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rsidR="002B6A48" w:rsidRPr="00F00A97" w:rsidP="0096743E">
      <w:pPr>
        <w:pStyle w:val="Norm"/>
        <w:ind w:left="0" w:right="0"/>
        <w:jc w:val="center"/>
        <w:rPr>
          <w:sz w:val="32"/>
          <w:szCs w:val="32"/>
          <w:rtl/>
        </w:rPr>
      </w:pPr>
      <w:r>
        <w:pict>
          <v:rect id="Rectangle 1" o:spid="_x0000_s1025" style="width:480.75pt;height:75pt;margin-top:17.7pt;margin-left:-15.4pt;position:absolute;visibility:visible;z-index:251658240" filled="t" stroked="f">
            <o:lock v:ext="edit" aspectratio="f"/>
            <v:textbox>
              <w:txbxContent>
                <w:p w:rsidR="000E0C53" w:rsidP="003C7E28">
                  <w:pPr>
                    <w:ind w:left="0" w:right="0"/>
                    <w:jc w:val="center"/>
                    <w:rPr>
                      <w:rFonts w:cs="David"/>
                      <w:b/>
                      <w:bCs/>
                      <w:rtl/>
                    </w:rPr>
                  </w:pPr>
                  <w:r>
                    <w:rPr>
                      <w:rFonts w:cs="David" w:hint="cs"/>
                      <w:b/>
                      <w:bCs/>
                      <w:sz w:val="32"/>
                      <w:szCs w:val="32"/>
                      <w:u w:val="single"/>
                      <w:rtl/>
                    </w:rPr>
                    <w:t>טופס בקשה ייעודי</w:t>
                  </w:r>
                  <w:r w:rsidRPr="00400A6A">
                    <w:rPr>
                      <w:rFonts w:cs="David" w:hint="cs"/>
                      <w:b/>
                      <w:bCs/>
                      <w:sz w:val="32"/>
                      <w:szCs w:val="32"/>
                      <w:rtl/>
                    </w:rPr>
                    <w:t xml:space="preserve"> </w:t>
                  </w:r>
                  <w:r>
                    <w:rPr>
                      <w:rFonts w:cs="David" w:hint="cs"/>
                      <w:b/>
                      <w:bCs/>
                      <w:sz w:val="32"/>
                      <w:szCs w:val="32"/>
                      <w:rtl/>
                    </w:rPr>
                    <w:t xml:space="preserve"> </w:t>
                  </w:r>
                  <w:r>
                    <w:rPr>
                      <w:rFonts w:cs="David" w:hint="cs"/>
                      <w:b/>
                      <w:bCs/>
                      <w:rtl/>
                    </w:rPr>
                    <w:t>ג</w:t>
                  </w:r>
                  <w:r w:rsidRPr="00746ECB">
                    <w:rPr>
                      <w:rFonts w:cs="David" w:hint="cs"/>
                      <w:b/>
                      <w:bCs/>
                      <w:rtl/>
                    </w:rPr>
                    <w:t>רסה</w:t>
                  </w:r>
                  <w:r>
                    <w:rPr>
                      <w:rFonts w:cs="David" w:hint="cs"/>
                      <w:b/>
                      <w:bCs/>
                      <w:rtl/>
                    </w:rPr>
                    <w:t xml:space="preserve"> 2018/2 </w:t>
                  </w:r>
                </w:p>
                <w:p w:rsidR="000B7862" w:rsidP="003C7E28">
                  <w:pPr>
                    <w:ind w:left="0" w:right="0"/>
                    <w:jc w:val="center"/>
                    <w:rPr>
                      <w:rFonts w:cs="David"/>
                      <w:b/>
                      <w:bCs/>
                      <w:rtl/>
                    </w:rPr>
                  </w:pPr>
                </w:p>
                <w:p w:rsidR="000E0C53" w:rsidRPr="008739EC" w:rsidP="003C7E28">
                  <w:pPr>
                    <w:spacing w:before="120"/>
                    <w:ind w:left="0" w:right="0"/>
                    <w:jc w:val="center"/>
                    <w:rPr>
                      <w:rFonts w:cs="David"/>
                      <w:b/>
                      <w:bCs/>
                      <w:sz w:val="22"/>
                      <w:szCs w:val="22"/>
                      <w:rtl/>
                    </w:rPr>
                  </w:pPr>
                  <w:r w:rsidRPr="008739EC">
                    <w:rPr>
                      <w:rFonts w:cs="David" w:hint="cs"/>
                      <w:b/>
                      <w:bCs/>
                      <w:sz w:val="22"/>
                      <w:szCs w:val="22"/>
                      <w:rtl/>
                    </w:rPr>
                    <w:t xml:space="preserve">טופס זה משמש להגשת בקשות במסגרת מסלול משנה א' - </w:t>
                  </w:r>
                  <w:r w:rsidRPr="008739EC">
                    <w:rPr>
                      <w:rFonts w:cs="David" w:hint="cs"/>
                      <w:b/>
                      <w:bCs/>
                      <w:sz w:val="22"/>
                      <w:szCs w:val="22"/>
                      <w:highlight w:val="yellow"/>
                      <w:rtl/>
                    </w:rPr>
                    <w:t>מופ"ת - מחקר ופיתוח בתעשיית הייצור</w:t>
                  </w:r>
                  <w:r w:rsidRPr="008739EC">
                    <w:rPr>
                      <w:rFonts w:cs="David" w:hint="cs"/>
                      <w:b/>
                      <w:bCs/>
                      <w:sz w:val="22"/>
                      <w:szCs w:val="22"/>
                      <w:rtl/>
                    </w:rPr>
                    <w:t xml:space="preserve"> של מסלול הטבה מס' 36 ולבקשות במסגרת תת-מסלול חברות תעשייתיות במסלול משנה א' מסלול לתמיכה משותפת עם משרד הבריאות ומטה המיזם הלאומי ישראל דיגיטלית במשרד לשוויון חברתי של מסלול הטבה מס' 2</w:t>
                  </w:r>
                </w:p>
              </w:txbxContent>
            </v:textbox>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6" type="#_x0000_t75" style="width:147.9pt;height:45.3pt;margin-top:-21.85pt;margin-left:-40.3pt;position:absolute;visibility:visible;z-index:251660288" filled="f" stroked="f">
            <v:imagedata r:id="rId8" o:title="" croptop="-2321f" cropbottom="-2244f"/>
            <o:lock v:ext="edit" aspectratio="t"/>
          </v:shape>
        </w:pict>
      </w:r>
      <w:r>
        <w:rPr>
          <w:noProof/>
        </w:rPr>
        <w:pict>
          <v:shape id="תמונה 3" o:spid="_x0000_s1027" type="#_x0000_t75" style="width:83.25pt;height:26.9pt;margin-top:-22.6pt;margin-left:398.6pt;position:absolute;visibility:visible;z-index:251659264" filled="f" stroked="f">
            <v:imagedata r:id="rId9" o:title="" croptop="14959f" cropbottom="20658f" cropright="16003f"/>
            <o:lock v:ext="edit" aspectratio="t"/>
          </v:shape>
        </w:pict>
      </w:r>
    </w:p>
    <w:p w:rsidR="002B6A48" w:rsidP="002B6A48">
      <w:pPr>
        <w:pStyle w:val="Header"/>
        <w:tabs>
          <w:tab w:val="clear" w:pos="4153"/>
          <w:tab w:val="clear" w:pos="8306"/>
          <w:tab w:val="right" w:pos="9409"/>
        </w:tabs>
        <w:spacing w:line="360" w:lineRule="auto"/>
        <w:ind w:left="0" w:right="0" w:hanging="1"/>
        <w:jc w:val="left"/>
        <w:rPr>
          <w:rFonts w:cs="David"/>
          <w:b/>
          <w:bCs/>
          <w:noProof w:val="0"/>
          <w:szCs w:val="20"/>
          <w:lang w:val="en-US" w:eastAsia="he-IL"/>
        </w:rPr>
      </w:pPr>
    </w:p>
    <w:p w:rsidR="002A7BAB" w:rsidP="002B6A48">
      <w:pPr>
        <w:pStyle w:val="Header"/>
        <w:spacing w:line="360" w:lineRule="auto"/>
        <w:ind w:left="0" w:right="0" w:firstLine="1274"/>
        <w:jc w:val="left"/>
        <w:rPr>
          <w:rFonts w:cs="David"/>
          <w:b/>
          <w:bCs/>
          <w:noProof w:val="0"/>
          <w:sz w:val="24"/>
          <w:rtl/>
          <w:lang w:val="en-US" w:eastAsia="he-IL"/>
        </w:rPr>
      </w:pPr>
    </w:p>
    <w:p w:rsidR="002B6A48" w:rsidP="002B6A48">
      <w:pPr>
        <w:pStyle w:val="Header"/>
        <w:spacing w:line="360" w:lineRule="auto"/>
        <w:ind w:left="0" w:right="0" w:firstLine="1274"/>
        <w:jc w:val="left"/>
        <w:rPr>
          <w:rFonts w:cs="David"/>
          <w:b/>
          <w:bCs/>
          <w:noProof w:val="0"/>
          <w:sz w:val="12"/>
          <w:szCs w:val="12"/>
          <w:rtl/>
          <w:lang w:val="en-US" w:eastAsia="he-IL"/>
        </w:rPr>
      </w:pPr>
    </w:p>
    <w:p w:rsidR="003C7E28" w:rsidP="002B6A48">
      <w:pPr>
        <w:pStyle w:val="Header"/>
        <w:spacing w:line="360" w:lineRule="auto"/>
        <w:ind w:left="0" w:right="0" w:firstLine="1274"/>
        <w:jc w:val="left"/>
        <w:rPr>
          <w:rFonts w:cs="David"/>
          <w:b/>
          <w:bCs/>
          <w:noProof w:val="0"/>
          <w:sz w:val="12"/>
          <w:szCs w:val="12"/>
          <w:rtl/>
          <w:lang w:val="en-US" w:eastAsia="he-IL"/>
        </w:rPr>
      </w:pPr>
    </w:p>
    <w:p w:rsidR="003C7E28" w:rsidP="002B6A48">
      <w:pPr>
        <w:pStyle w:val="Header"/>
        <w:spacing w:line="360" w:lineRule="auto"/>
        <w:ind w:left="0" w:right="0" w:firstLine="1274"/>
        <w:jc w:val="left"/>
        <w:rPr>
          <w:rFonts w:cs="David"/>
          <w:b/>
          <w:bCs/>
          <w:noProof w:val="0"/>
          <w:sz w:val="12"/>
          <w:szCs w:val="12"/>
          <w:rtl/>
          <w:lang w:val="en-US" w:eastAsia="he-IL"/>
        </w:rPr>
      </w:pPr>
    </w:p>
    <w:p w:rsidR="003C7E28" w:rsidRPr="0096743E" w:rsidP="002B6A48">
      <w:pPr>
        <w:pStyle w:val="Header"/>
        <w:spacing w:line="360" w:lineRule="auto"/>
        <w:ind w:left="0" w:right="0" w:firstLine="1274"/>
        <w:jc w:val="left"/>
        <w:rPr>
          <w:rFonts w:cs="David"/>
          <w:b/>
          <w:bCs/>
          <w:noProof w:val="0"/>
          <w:sz w:val="12"/>
          <w:szCs w:val="12"/>
          <w:rtl/>
          <w:lang w:val="en-US" w:eastAsia="he-IL"/>
        </w:rPr>
      </w:pPr>
    </w:p>
    <w:p w:rsidR="00125DDC" w:rsidP="00E06F32">
      <w:pPr>
        <w:ind w:left="0" w:right="0"/>
        <w:jc w:val="left"/>
        <w:rPr>
          <w:rFonts w:cs="David"/>
          <w:sz w:val="10"/>
          <w:szCs w:val="10"/>
          <w:rtl/>
        </w:rPr>
      </w:pPr>
    </w:p>
    <w:p w:rsidR="000B7862" w:rsidP="00E06F32">
      <w:pPr>
        <w:ind w:left="0" w:right="0"/>
        <w:jc w:val="left"/>
        <w:rPr>
          <w:rFonts w:cs="David"/>
          <w:sz w:val="10"/>
          <w:szCs w:val="10"/>
          <w:rtl/>
        </w:rPr>
      </w:pPr>
    </w:p>
    <w:p w:rsidR="000B7862" w:rsidP="00E06F32">
      <w:pPr>
        <w:ind w:left="0" w:right="0"/>
        <w:jc w:val="left"/>
        <w:rPr>
          <w:rFonts w:cs="David"/>
          <w:sz w:val="10"/>
          <w:szCs w:val="10"/>
          <w:rtl/>
        </w:rPr>
      </w:pPr>
    </w:p>
    <w:p w:rsidR="000B7862" w:rsidRPr="000734C0" w:rsidP="00E06F32">
      <w:pPr>
        <w:ind w:left="0" w:right="0"/>
        <w:jc w:val="left"/>
        <w:rPr>
          <w:rFonts w:cs="David"/>
          <w:sz w:val="10"/>
          <w:szCs w:val="10"/>
          <w:rtl/>
        </w:rPr>
      </w:pPr>
    </w:p>
    <w:tbl>
      <w:tblPr>
        <w:tblStyle w:val="TableNormal"/>
        <w:bidiVisual/>
        <w:tblW w:w="992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9"/>
      </w:tblGrid>
      <w:tr w:rsidTr="00974C6B">
        <w:tblPrEx>
          <w:tblW w:w="992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77"/>
        </w:trPr>
        <w:tc>
          <w:tcPr>
            <w:tcW w:w="9929" w:type="dxa"/>
            <w:shd w:val="clear" w:color="auto" w:fill="D9D9D9"/>
            <w:vAlign w:val="center"/>
          </w:tcPr>
          <w:p w:rsidR="00266454" w:rsidRPr="00CD1F4D" w:rsidP="00974C6B">
            <w:pPr>
              <w:spacing w:before="80" w:after="80"/>
              <w:ind w:left="0" w:right="0"/>
              <w:jc w:val="left"/>
              <w:rPr>
                <w:rFonts w:ascii="Calibri" w:hAnsi="Calibri" w:cs="David"/>
                <w:color w:val="0D0D0D"/>
                <w:sz w:val="21"/>
                <w:szCs w:val="21"/>
                <w:rtl/>
                <w:lang w:eastAsia="en-US"/>
              </w:rPr>
            </w:pPr>
            <w:bookmarkStart w:id="0" w:name="_Hlk502906659"/>
            <w:bookmarkStart w:id="1" w:name="קו_תחתון"/>
            <w:r w:rsidRPr="00CD1F4D" w:rsidR="000C32B9">
              <w:rPr>
                <w:rFonts w:ascii="Calibri" w:hAnsi="Calibri" w:cs="David" w:hint="cs"/>
                <w:b/>
                <w:bCs/>
                <w:color w:val="0D0D0D"/>
                <w:sz w:val="21"/>
                <w:szCs w:val="21"/>
                <w:rtl/>
                <w:lang w:eastAsia="en-US"/>
              </w:rPr>
              <w:t>חברת</w:t>
            </w:r>
            <w:r w:rsidRPr="00CD1F4D" w:rsidR="000C32B9">
              <w:rPr>
                <w:rFonts w:ascii="Calibri" w:hAnsi="Calibri" w:cs="David"/>
                <w:b/>
                <w:bCs/>
                <w:color w:val="0D0D0D"/>
                <w:sz w:val="21"/>
                <w:szCs w:val="21"/>
                <w:rtl/>
                <w:lang w:eastAsia="en-US"/>
              </w:rPr>
              <w:t xml:space="preserve"> </w:t>
            </w:r>
            <w:r w:rsidRPr="00CD1F4D" w:rsidR="000C32B9">
              <w:rPr>
                <w:rFonts w:ascii="Calibri" w:hAnsi="Calibri" w:cs="David" w:hint="cs"/>
                <w:b/>
                <w:bCs/>
                <w:color w:val="0D0D0D"/>
                <w:sz w:val="21"/>
                <w:szCs w:val="21"/>
                <w:rtl/>
                <w:lang w:eastAsia="en-US"/>
              </w:rPr>
              <w:t>תעשיית</w:t>
            </w:r>
            <w:r w:rsidRPr="00CD1F4D" w:rsidR="000C32B9">
              <w:rPr>
                <w:rFonts w:ascii="Calibri" w:hAnsi="Calibri" w:cs="David"/>
                <w:b/>
                <w:bCs/>
                <w:color w:val="0D0D0D"/>
                <w:sz w:val="21"/>
                <w:szCs w:val="21"/>
                <w:rtl/>
                <w:lang w:eastAsia="en-US"/>
              </w:rPr>
              <w:t xml:space="preserve"> </w:t>
            </w:r>
            <w:r w:rsidRPr="00CD1F4D" w:rsidR="000C32B9">
              <w:rPr>
                <w:rFonts w:ascii="Calibri" w:hAnsi="Calibri" w:cs="David" w:hint="cs"/>
                <w:b/>
                <w:bCs/>
                <w:color w:val="0D0D0D"/>
                <w:sz w:val="21"/>
                <w:szCs w:val="21"/>
                <w:rtl/>
                <w:lang w:eastAsia="en-US"/>
              </w:rPr>
              <w:t>ייצור</w:t>
            </w:r>
            <w:r w:rsidRPr="00CD1F4D" w:rsidR="000C32B9">
              <w:rPr>
                <w:rFonts w:ascii="Calibri" w:hAnsi="Calibri" w:cs="David"/>
                <w:b/>
                <w:bCs/>
                <w:color w:val="0D0D0D"/>
                <w:sz w:val="21"/>
                <w:szCs w:val="21"/>
                <w:rtl/>
                <w:lang w:eastAsia="en-US"/>
              </w:rPr>
              <w:t xml:space="preserve">: </w:t>
            </w:r>
            <w:r w:rsidRPr="00CD1F4D" w:rsidR="000C32B9">
              <w:rPr>
                <w:rFonts w:ascii="Calibri" w:hAnsi="Calibri" w:cs="David"/>
                <w:color w:val="0D0D0D"/>
                <w:sz w:val="21"/>
                <w:szCs w:val="21"/>
                <w:rtl/>
                <w:lang w:eastAsia="en-US"/>
              </w:rPr>
              <w:t>תאגיד תעשייתי אשר התאגד במדינת ישראל ואשר עונה על אחד מבין שני התנאים הבאים:</w:t>
            </w:r>
          </w:p>
          <w:p w:rsidR="00266454" w:rsidRPr="00CD1F4D" w:rsidP="00974C6B">
            <w:pPr>
              <w:spacing w:before="80" w:after="80"/>
              <w:ind w:left="319" w:right="0" w:hanging="319"/>
              <w:jc w:val="left"/>
              <w:rPr>
                <w:rFonts w:ascii="Calibri" w:hAnsi="Calibri" w:cs="David"/>
                <w:color w:val="0D0D0D"/>
                <w:sz w:val="21"/>
                <w:szCs w:val="21"/>
                <w:rtl/>
                <w:lang w:eastAsia="en-US"/>
              </w:rPr>
            </w:pPr>
            <w:r w:rsidRPr="00CD1F4D" w:rsidR="000C32B9">
              <w:rPr>
                <w:rFonts w:ascii="Calibri" w:hAnsi="Calibri" w:cs="David"/>
                <w:color w:val="0D0D0D"/>
                <w:sz w:val="21"/>
                <w:szCs w:val="21"/>
                <w:rtl/>
                <w:lang w:eastAsia="en-US"/>
              </w:rPr>
              <w:t>א.</w:t>
              <w:tab/>
              <w:t xml:space="preserve">מרבית הכנסתו נבעה מייצור מוצרים בענפי </w:t>
            </w:r>
            <w:r w:rsidRPr="00CD1F4D" w:rsidR="000C32B9">
              <w:rPr>
                <w:rFonts w:ascii="Calibri" w:hAnsi="Calibri" w:cs="David"/>
                <w:b/>
                <w:bCs/>
                <w:color w:val="0D0D0D"/>
                <w:sz w:val="21"/>
                <w:szCs w:val="21"/>
                <w:rtl/>
                <w:lang w:eastAsia="en-US"/>
              </w:rPr>
              <w:t>הטכנולוגיה המסורתית</w:t>
            </w:r>
            <w:r w:rsidRPr="00CD1F4D" w:rsidR="000C32B9">
              <w:rPr>
                <w:rFonts w:ascii="Calibri" w:hAnsi="Calibri" w:cs="David"/>
                <w:color w:val="0D0D0D"/>
                <w:sz w:val="21"/>
                <w:szCs w:val="21"/>
                <w:rtl/>
                <w:lang w:eastAsia="en-US"/>
              </w:rPr>
              <w:t xml:space="preserve"> או בענפי </w:t>
            </w:r>
            <w:r w:rsidRPr="00CD1F4D" w:rsidR="000C32B9">
              <w:rPr>
                <w:rFonts w:ascii="Calibri" w:hAnsi="Calibri" w:cs="David"/>
                <w:b/>
                <w:bCs/>
                <w:color w:val="0D0D0D"/>
                <w:sz w:val="21"/>
                <w:szCs w:val="21"/>
                <w:rtl/>
                <w:lang w:eastAsia="en-US"/>
              </w:rPr>
              <w:t>הטכנולוגיה המעורבת-מסורתית</w:t>
            </w:r>
            <w:r w:rsidRPr="00CD1F4D" w:rsidR="000C32B9">
              <w:rPr>
                <w:rFonts w:ascii="Calibri" w:hAnsi="Calibri" w:cs="David"/>
                <w:color w:val="0D0D0D"/>
                <w:sz w:val="21"/>
                <w:szCs w:val="21"/>
                <w:rtl/>
                <w:lang w:eastAsia="en-US"/>
              </w:rPr>
              <w:t>.</w:t>
            </w:r>
          </w:p>
          <w:p w:rsidR="00266454" w:rsidRPr="00CD1F4D" w:rsidP="00974C6B">
            <w:pPr>
              <w:spacing w:before="80" w:after="80"/>
              <w:ind w:left="319" w:right="0" w:hanging="319"/>
              <w:jc w:val="left"/>
              <w:rPr>
                <w:rFonts w:ascii="Calibri" w:hAnsi="Calibri" w:cs="David"/>
                <w:color w:val="0D0D0D"/>
                <w:sz w:val="21"/>
                <w:szCs w:val="21"/>
                <w:rtl/>
                <w:lang w:eastAsia="en-US"/>
              </w:rPr>
            </w:pPr>
            <w:r w:rsidRPr="00CD1F4D" w:rsidR="000C32B9">
              <w:rPr>
                <w:rFonts w:ascii="Calibri" w:hAnsi="Calibri" w:cs="David"/>
                <w:color w:val="0D0D0D"/>
                <w:sz w:val="21"/>
                <w:szCs w:val="21"/>
                <w:rtl/>
                <w:lang w:eastAsia="en-US"/>
              </w:rPr>
              <w:t>ב.</w:t>
              <w:tab/>
              <w:t xml:space="preserve">מרבית הכנסתו נבעה מייצור תעשייתי של מוצרים בענפי </w:t>
            </w:r>
            <w:r w:rsidRPr="00CD1F4D" w:rsidR="000C32B9">
              <w:rPr>
                <w:rFonts w:ascii="Calibri" w:hAnsi="Calibri" w:cs="David"/>
                <w:b/>
                <w:bCs/>
                <w:color w:val="0D0D0D"/>
                <w:sz w:val="21"/>
                <w:szCs w:val="21"/>
                <w:rtl/>
                <w:lang w:eastAsia="en-US"/>
              </w:rPr>
              <w:t>הטכנולוגיה המעורבת-עילית</w:t>
            </w:r>
            <w:r w:rsidRPr="00CD1F4D" w:rsidR="000C32B9">
              <w:rPr>
                <w:rFonts w:ascii="Calibri" w:hAnsi="Calibri" w:cs="David"/>
                <w:color w:val="0D0D0D"/>
                <w:sz w:val="21"/>
                <w:szCs w:val="21"/>
                <w:rtl/>
                <w:lang w:eastAsia="en-US"/>
              </w:rPr>
              <w:t xml:space="preserve"> והעונה על </w:t>
            </w:r>
            <w:r w:rsidRPr="00CD1F4D" w:rsidR="000C32B9">
              <w:rPr>
                <w:rFonts w:ascii="Calibri" w:hAnsi="Calibri" w:cs="David" w:hint="cs"/>
                <w:color w:val="0D0D0D"/>
                <w:sz w:val="21"/>
                <w:szCs w:val="21"/>
                <w:rtl/>
                <w:lang w:eastAsia="en-US"/>
              </w:rPr>
              <w:t>2</w:t>
            </w:r>
            <w:r w:rsidRPr="00CD1F4D" w:rsidR="000C32B9">
              <w:rPr>
                <w:rFonts w:ascii="Calibri" w:hAnsi="Calibri" w:cs="David"/>
                <w:color w:val="0D0D0D"/>
                <w:sz w:val="21"/>
                <w:szCs w:val="21"/>
                <w:rtl/>
                <w:lang w:eastAsia="en-US"/>
              </w:rPr>
              <w:t xml:space="preserve"> התנאים הבאים במצטבר:</w:t>
            </w:r>
          </w:p>
          <w:p w:rsidR="00266454" w:rsidRPr="00CD1F4D" w:rsidP="00974C6B">
            <w:pPr>
              <w:spacing w:before="80" w:after="80"/>
              <w:ind w:left="0" w:right="0" w:firstLine="312"/>
              <w:jc w:val="left"/>
              <w:rPr>
                <w:rFonts w:ascii="Calibri" w:hAnsi="Calibri" w:cs="David"/>
                <w:color w:val="0D0D0D"/>
                <w:sz w:val="21"/>
                <w:szCs w:val="21"/>
                <w:rtl/>
                <w:lang w:eastAsia="en-US"/>
              </w:rPr>
            </w:pPr>
            <w:r w:rsidRPr="00CD1F4D" w:rsidR="000C32B9">
              <w:rPr>
                <w:rFonts w:ascii="Calibri" w:hAnsi="Calibri" w:cs="David"/>
                <w:color w:val="0D0D0D"/>
                <w:sz w:val="21"/>
                <w:szCs w:val="21"/>
                <w:rtl/>
                <w:lang w:eastAsia="en-US"/>
              </w:rPr>
              <w:t>1)</w:t>
              <w:tab/>
            </w:r>
            <w:r w:rsidRPr="00CD1F4D" w:rsidR="000C32B9">
              <w:rPr>
                <w:rFonts w:ascii="Calibri" w:hAnsi="Calibri" w:cs="David" w:hint="cs"/>
                <w:color w:val="0D0D0D"/>
                <w:sz w:val="21"/>
                <w:szCs w:val="21"/>
                <w:rtl/>
                <w:lang w:eastAsia="en-US"/>
              </w:rPr>
              <w:t>מ</w:t>
            </w:r>
            <w:r w:rsidRPr="00CD1F4D" w:rsidR="000C32B9">
              <w:rPr>
                <w:rFonts w:ascii="Calibri" w:hAnsi="Calibri" w:cs="David"/>
                <w:color w:val="0D0D0D"/>
                <w:sz w:val="21"/>
                <w:szCs w:val="21"/>
                <w:rtl/>
                <w:lang w:eastAsia="en-US"/>
              </w:rPr>
              <w:t>ספר עובדי הייצור בו הינו לפחות 30% מכלל העובדים, אך לא פחות מ-3 עובדים.</w:t>
            </w:r>
          </w:p>
          <w:p w:rsidR="00266454" w:rsidRPr="00CD1F4D" w:rsidP="00974C6B">
            <w:pPr>
              <w:spacing w:before="80" w:after="80"/>
              <w:ind w:left="0" w:right="0" w:firstLine="312"/>
              <w:jc w:val="left"/>
              <w:rPr>
                <w:rFonts w:ascii="Calibri" w:hAnsi="Calibri" w:cs="David"/>
                <w:b/>
                <w:bCs/>
                <w:color w:val="0000FF"/>
                <w:sz w:val="21"/>
                <w:szCs w:val="21"/>
                <w:u w:val="single"/>
                <w:rtl/>
                <w:lang w:eastAsia="en-US"/>
              </w:rPr>
            </w:pPr>
            <w:r w:rsidRPr="00CD1F4D" w:rsidR="000C32B9">
              <w:rPr>
                <w:rFonts w:ascii="Calibri" w:hAnsi="Calibri" w:cs="David"/>
                <w:color w:val="0D0D0D"/>
                <w:sz w:val="21"/>
                <w:szCs w:val="21"/>
                <w:rtl/>
                <w:lang w:eastAsia="en-US"/>
              </w:rPr>
              <w:t>2)</w:t>
              <w:tab/>
              <w:t>מספר עובדי המו"פ בו הינו לכל היותר 10% מכלל העובדים, אך לא יותר מ-25 עובדים</w:t>
            </w:r>
          </w:p>
          <w:p w:rsidR="00266454" w:rsidRPr="00CD1F4D" w:rsidP="00974C6B">
            <w:pPr>
              <w:spacing w:before="80" w:after="80"/>
              <w:ind w:left="0" w:right="0"/>
              <w:jc w:val="left"/>
              <w:rPr>
                <w:rFonts w:ascii="Calibri" w:hAnsi="Calibri" w:cs="David"/>
                <w:color w:val="0D0D0D"/>
                <w:sz w:val="21"/>
                <w:szCs w:val="21"/>
                <w:rtl/>
                <w:lang w:eastAsia="en-US"/>
              </w:rPr>
            </w:pPr>
            <w:r w:rsidRPr="00CD1F4D" w:rsidR="000C32B9">
              <w:rPr>
                <w:rFonts w:ascii="Calibri" w:hAnsi="Calibri" w:cs="David" w:hint="cs"/>
                <w:b/>
                <w:bCs/>
                <w:color w:val="0D0D0D"/>
                <w:sz w:val="21"/>
                <w:szCs w:val="21"/>
                <w:rtl/>
                <w:lang w:eastAsia="en-US"/>
              </w:rPr>
              <w:t>חברת</w:t>
            </w:r>
            <w:r w:rsidRPr="00CD1F4D" w:rsidR="000C32B9">
              <w:rPr>
                <w:rFonts w:ascii="Calibri" w:hAnsi="Calibri" w:cs="David"/>
                <w:b/>
                <w:bCs/>
                <w:color w:val="0D0D0D"/>
                <w:sz w:val="21"/>
                <w:szCs w:val="21"/>
                <w:rtl/>
                <w:lang w:eastAsia="en-US"/>
              </w:rPr>
              <w:t xml:space="preserve"> </w:t>
            </w:r>
            <w:r w:rsidRPr="00CD1F4D" w:rsidR="000C32B9">
              <w:rPr>
                <w:rFonts w:ascii="Calibri" w:hAnsi="Calibri" w:cs="David" w:hint="cs"/>
                <w:b/>
                <w:bCs/>
                <w:color w:val="0D0D0D"/>
                <w:sz w:val="21"/>
                <w:szCs w:val="21"/>
                <w:rtl/>
                <w:lang w:eastAsia="en-US"/>
              </w:rPr>
              <w:t>תעשיית</w:t>
            </w:r>
            <w:r w:rsidRPr="00CD1F4D" w:rsidR="000C32B9">
              <w:rPr>
                <w:rFonts w:ascii="Calibri" w:hAnsi="Calibri" w:cs="David"/>
                <w:b/>
                <w:bCs/>
                <w:color w:val="0D0D0D"/>
                <w:sz w:val="21"/>
                <w:szCs w:val="21"/>
                <w:rtl/>
                <w:lang w:eastAsia="en-US"/>
              </w:rPr>
              <w:t xml:space="preserve"> </w:t>
            </w:r>
            <w:r w:rsidRPr="00CD1F4D" w:rsidR="000C32B9">
              <w:rPr>
                <w:rFonts w:ascii="Calibri" w:hAnsi="Calibri" w:cs="David" w:hint="cs"/>
                <w:b/>
                <w:bCs/>
                <w:color w:val="0D0D0D"/>
                <w:sz w:val="21"/>
                <w:szCs w:val="21"/>
                <w:rtl/>
                <w:lang w:eastAsia="en-US"/>
              </w:rPr>
              <w:t>ייצור עילית</w:t>
            </w:r>
            <w:r w:rsidRPr="00CD1F4D" w:rsidR="000C32B9">
              <w:rPr>
                <w:rFonts w:ascii="Calibri" w:hAnsi="Calibri" w:cs="David"/>
                <w:b/>
                <w:bCs/>
                <w:color w:val="0D0D0D"/>
                <w:sz w:val="21"/>
                <w:szCs w:val="21"/>
                <w:rtl/>
                <w:lang w:eastAsia="en-US"/>
              </w:rPr>
              <w:t xml:space="preserve">: </w:t>
            </w:r>
            <w:r w:rsidRPr="00CD1F4D" w:rsidR="000C32B9">
              <w:rPr>
                <w:rFonts w:ascii="Calibri" w:hAnsi="Calibri" w:cs="David"/>
                <w:color w:val="0D0D0D"/>
                <w:sz w:val="21"/>
                <w:szCs w:val="21"/>
                <w:rtl/>
                <w:lang w:eastAsia="en-US"/>
              </w:rPr>
              <w:t xml:space="preserve">תאגיד תעשייתי אשר התאגד במדינת ישראל ואשר מרבית הכנסתו נבעה מייצור תעשייתי של מוצרים בענפי </w:t>
            </w:r>
            <w:r w:rsidRPr="00CD1F4D" w:rsidR="000C32B9">
              <w:rPr>
                <w:rFonts w:ascii="Calibri" w:hAnsi="Calibri" w:cs="David"/>
                <w:b/>
                <w:bCs/>
                <w:color w:val="0D0D0D"/>
                <w:sz w:val="21"/>
                <w:szCs w:val="21"/>
                <w:rtl/>
                <w:lang w:eastAsia="en-US"/>
              </w:rPr>
              <w:t>הטכנולוגיה העילית</w:t>
            </w:r>
            <w:r w:rsidRPr="00CD1F4D" w:rsidR="000C32B9">
              <w:rPr>
                <w:rFonts w:ascii="Calibri" w:hAnsi="Calibri" w:cs="David"/>
                <w:color w:val="0D0D0D"/>
                <w:sz w:val="21"/>
                <w:szCs w:val="21"/>
                <w:rtl/>
                <w:lang w:eastAsia="en-US"/>
              </w:rPr>
              <w:t xml:space="preserve"> והעונה על </w:t>
            </w:r>
            <w:r w:rsidRPr="00CD1F4D" w:rsidR="000C32B9">
              <w:rPr>
                <w:rFonts w:ascii="Calibri" w:hAnsi="Calibri" w:cs="David" w:hint="cs"/>
                <w:color w:val="0D0D0D"/>
                <w:sz w:val="21"/>
                <w:szCs w:val="21"/>
                <w:rtl/>
                <w:lang w:eastAsia="en-US"/>
              </w:rPr>
              <w:t>2</w:t>
            </w:r>
            <w:r w:rsidRPr="00CD1F4D" w:rsidR="000C32B9">
              <w:rPr>
                <w:rFonts w:ascii="Calibri" w:hAnsi="Calibri" w:cs="David"/>
                <w:color w:val="0D0D0D"/>
                <w:sz w:val="21"/>
                <w:szCs w:val="21"/>
                <w:rtl/>
                <w:lang w:eastAsia="en-US"/>
              </w:rPr>
              <w:t xml:space="preserve"> התנאים הבאים במצטבר:</w:t>
            </w:r>
          </w:p>
          <w:p w:rsidR="00266454" w:rsidRPr="00CD1F4D" w:rsidP="00974C6B">
            <w:pPr>
              <w:spacing w:before="80" w:after="80"/>
              <w:ind w:left="0" w:right="0" w:firstLine="312"/>
              <w:jc w:val="left"/>
              <w:rPr>
                <w:rFonts w:ascii="Calibri" w:hAnsi="Calibri" w:cs="David"/>
                <w:color w:val="0D0D0D"/>
                <w:sz w:val="21"/>
                <w:szCs w:val="21"/>
                <w:rtl/>
                <w:lang w:eastAsia="en-US"/>
              </w:rPr>
            </w:pPr>
            <w:r w:rsidRPr="00CD1F4D" w:rsidR="000C32B9">
              <w:rPr>
                <w:rFonts w:ascii="Calibri" w:hAnsi="Calibri" w:cs="David"/>
                <w:color w:val="0D0D0D"/>
                <w:sz w:val="21"/>
                <w:szCs w:val="21"/>
                <w:rtl/>
                <w:lang w:eastAsia="en-US"/>
              </w:rPr>
              <w:t>1)</w:t>
              <w:tab/>
            </w:r>
            <w:r w:rsidRPr="00CD1F4D" w:rsidR="000C32B9">
              <w:rPr>
                <w:rFonts w:ascii="Calibri" w:hAnsi="Calibri" w:cs="David" w:hint="cs"/>
                <w:color w:val="0D0D0D"/>
                <w:sz w:val="21"/>
                <w:szCs w:val="21"/>
                <w:rtl/>
                <w:lang w:eastAsia="en-US"/>
              </w:rPr>
              <w:t>מ</w:t>
            </w:r>
            <w:r w:rsidRPr="00CD1F4D" w:rsidR="000C32B9">
              <w:rPr>
                <w:rFonts w:ascii="Calibri" w:hAnsi="Calibri" w:cs="David"/>
                <w:color w:val="0D0D0D"/>
                <w:sz w:val="21"/>
                <w:szCs w:val="21"/>
                <w:rtl/>
                <w:lang w:eastAsia="en-US"/>
              </w:rPr>
              <w:t>ספר עובדי הייצור בו הינו לפחות 30% מכלל העובדים, אך לא פחות מ-3 עובדים.</w:t>
            </w:r>
          </w:p>
          <w:p w:rsidR="00266454" w:rsidRPr="007A4F95" w:rsidP="00974C6B">
            <w:pPr>
              <w:spacing w:before="80" w:after="80"/>
              <w:ind w:left="0" w:right="0" w:firstLine="312"/>
              <w:jc w:val="left"/>
              <w:rPr>
                <w:rFonts w:ascii="Calibri" w:hAnsi="Calibri" w:cs="David"/>
                <w:b/>
                <w:bCs/>
                <w:color w:val="0000FF"/>
                <w:sz w:val="22"/>
                <w:szCs w:val="22"/>
                <w:u w:val="single"/>
                <w:rtl/>
                <w:lang w:eastAsia="en-US"/>
              </w:rPr>
            </w:pPr>
            <w:r w:rsidRPr="00CD1F4D" w:rsidR="000C32B9">
              <w:rPr>
                <w:rFonts w:ascii="Calibri" w:hAnsi="Calibri" w:cs="David"/>
                <w:color w:val="0D0D0D"/>
                <w:sz w:val="21"/>
                <w:szCs w:val="21"/>
                <w:rtl/>
                <w:lang w:eastAsia="en-US"/>
              </w:rPr>
              <w:t>2)</w:t>
              <w:tab/>
              <w:t>מספר עובדי המו"פ בו הינו לכל היותר 10% מכלל העובדים, אך לא יותר מ-25 עובדים</w:t>
            </w:r>
          </w:p>
        </w:tc>
      </w:tr>
    </w:tbl>
    <w:p w:rsidR="00266454" w:rsidRPr="004F7BD3" w:rsidP="00361EE2">
      <w:pPr>
        <w:spacing w:before="80"/>
        <w:ind w:left="-425" w:right="0"/>
        <w:jc w:val="left"/>
        <w:rPr>
          <w:rFonts w:ascii="Calibri" w:hAnsi="Calibri" w:cs="David"/>
          <w:b/>
          <w:bCs/>
          <w:color w:val="FF0000"/>
          <w:sz w:val="16"/>
          <w:szCs w:val="16"/>
          <w:rtl/>
          <w:lang w:eastAsia="en-US"/>
        </w:rPr>
      </w:pPr>
      <w:bookmarkEnd w:id="0"/>
    </w:p>
    <w:p w:rsidR="007D39DA" w:rsidRPr="007D39DA" w:rsidP="007D39DA">
      <w:pPr>
        <w:spacing w:after="40"/>
        <w:ind w:left="-425" w:right="0"/>
        <w:jc w:val="center"/>
        <w:rPr>
          <w:rFonts w:ascii="Calibri" w:hAnsi="Calibri" w:cs="David"/>
          <w:b/>
          <w:bCs/>
          <w:rtl/>
          <w:lang w:eastAsia="en-US"/>
        </w:rPr>
      </w:pPr>
      <w:bookmarkEnd w:id="1"/>
      <w:r w:rsidR="000C32B9">
        <w:rPr>
          <w:rFonts w:ascii="Calibri" w:hAnsi="Calibri" w:cs="David" w:hint="cs"/>
          <w:b/>
          <w:bCs/>
          <w:rtl/>
          <w:lang w:eastAsia="en-US"/>
        </w:rPr>
        <w:t>יש להגביל את היקפו של טופס בקשה</w:t>
      </w:r>
      <w:r w:rsidRPr="007D39DA" w:rsidR="000C32B9">
        <w:rPr>
          <w:rFonts w:ascii="Calibri" w:hAnsi="Calibri" w:cs="David" w:hint="cs"/>
          <w:b/>
          <w:bCs/>
          <w:rtl/>
          <w:lang w:eastAsia="en-US"/>
        </w:rPr>
        <w:t xml:space="preserve"> זה </w:t>
      </w:r>
      <w:r w:rsidR="000C32B9">
        <w:rPr>
          <w:rFonts w:ascii="Calibri" w:hAnsi="Calibri" w:cs="David" w:hint="cs"/>
          <w:b/>
          <w:bCs/>
          <w:rtl/>
          <w:lang w:eastAsia="en-US"/>
        </w:rPr>
        <w:t>ל</w:t>
      </w:r>
      <w:r w:rsidRPr="007D39DA" w:rsidR="000C32B9">
        <w:rPr>
          <w:rFonts w:ascii="Calibri" w:hAnsi="Calibri" w:cs="David" w:hint="cs"/>
          <w:b/>
          <w:bCs/>
          <w:rtl/>
          <w:lang w:eastAsia="en-US"/>
        </w:rPr>
        <w:t>- 25 עמודים</w:t>
      </w:r>
      <w:r w:rsidR="000C32B9">
        <w:rPr>
          <w:rFonts w:ascii="Calibri" w:hAnsi="Calibri" w:cs="David" w:hint="cs"/>
          <w:b/>
          <w:bCs/>
          <w:rtl/>
          <w:lang w:eastAsia="en-US"/>
        </w:rPr>
        <w:t xml:space="preserve"> לכל היותר</w:t>
      </w:r>
    </w:p>
    <w:p w:rsidR="00A7199E" w:rsidRPr="00920380" w:rsidP="00A7199E">
      <w:pPr>
        <w:spacing w:before="40" w:after="40"/>
        <w:ind w:left="-425" w:right="0"/>
        <w:jc w:val="left"/>
        <w:rPr>
          <w:rtl/>
        </w:rPr>
      </w:pPr>
      <w:r w:rsidRPr="008753B8" w:rsidR="000C32B9">
        <w:rPr>
          <w:rFonts w:ascii="Calibri" w:hAnsi="Calibri" w:cs="David" w:hint="cs"/>
          <w:b/>
          <w:bCs/>
          <w:color w:val="FF0000"/>
          <w:sz w:val="22"/>
          <w:szCs w:val="22"/>
          <w:rtl/>
          <w:lang w:eastAsia="en-US"/>
        </w:rPr>
        <w:t xml:space="preserve">יש להשתמש בגרסה העדכנית של טופס הבקשה. להורדת הגרסה העדכנית מאתר </w:t>
      </w:r>
      <w:r w:rsidR="009133DD">
        <w:rPr>
          <w:rFonts w:ascii="Calibri" w:hAnsi="Calibri" w:cs="David" w:hint="cs"/>
          <w:b/>
          <w:bCs/>
          <w:color w:val="FF0000"/>
          <w:sz w:val="22"/>
          <w:szCs w:val="22"/>
          <w:rtl/>
          <w:lang w:eastAsia="en-US"/>
        </w:rPr>
        <w:t>רשות החדשנות</w:t>
      </w:r>
      <w:r w:rsidRPr="008753B8" w:rsidR="000C32B9">
        <w:rPr>
          <w:rFonts w:ascii="Calibri" w:hAnsi="Calibri" w:cs="David" w:hint="cs"/>
          <w:b/>
          <w:bCs/>
          <w:color w:val="FF0000"/>
          <w:sz w:val="22"/>
          <w:szCs w:val="22"/>
          <w:rtl/>
          <w:lang w:eastAsia="en-US"/>
        </w:rPr>
        <w:t xml:space="preserve">  </w:t>
      </w:r>
      <w:r w:rsidR="00D806CB">
        <w:rPr>
          <w:rStyle w:val="Hyperlink"/>
          <w:rFonts w:ascii="Calibri" w:hAnsi="Calibri" w:cs="David"/>
          <w:b/>
          <w:bCs/>
          <w:sz w:val="22"/>
          <w:szCs w:val="22"/>
          <w:lang w:eastAsia="en-US"/>
        </w:rPr>
        <w:fldChar w:fldCharType="begin"/>
      </w:r>
      <w:r w:rsidR="00D806CB">
        <w:rPr>
          <w:rStyle w:val="Hyperlink"/>
          <w:rFonts w:ascii="Calibri" w:hAnsi="Calibri" w:cs="David"/>
          <w:b/>
          <w:bCs/>
          <w:sz w:val="22"/>
          <w:szCs w:val="22"/>
          <w:lang w:eastAsia="en-US"/>
        </w:rPr>
        <w:instrText xml:space="preserve"> HYPERLINK "https://innovationisrael.org.il/program/3204" </w:instrText>
      </w:r>
      <w:r w:rsidR="00D806CB">
        <w:rPr>
          <w:rStyle w:val="Hyperlink"/>
          <w:rFonts w:ascii="Calibri" w:hAnsi="Calibri" w:cs="David"/>
          <w:b/>
          <w:bCs/>
          <w:sz w:val="22"/>
          <w:szCs w:val="22"/>
          <w:lang w:eastAsia="en-US"/>
        </w:rPr>
        <w:fldChar w:fldCharType="separate"/>
      </w:r>
      <w:r w:rsidRPr="008753B8" w:rsidR="000C32B9">
        <w:rPr>
          <w:rStyle w:val="Hyperlink"/>
          <w:rFonts w:ascii="Calibri" w:hAnsi="Calibri" w:cs="David" w:hint="cs"/>
          <w:b/>
          <w:bCs/>
          <w:sz w:val="22"/>
          <w:szCs w:val="22"/>
          <w:rtl/>
          <w:lang w:eastAsia="en-US"/>
        </w:rPr>
        <w:t>לחץ</w:t>
      </w:r>
      <w:bookmarkStart w:id="2" w:name="_Hlt428430523"/>
      <w:r w:rsidRPr="008753B8" w:rsidR="000C32B9">
        <w:rPr>
          <w:rStyle w:val="Hyperlink"/>
          <w:rFonts w:ascii="Calibri" w:hAnsi="Calibri" w:cs="David" w:hint="cs"/>
          <w:b/>
          <w:bCs/>
          <w:sz w:val="22"/>
          <w:szCs w:val="22"/>
          <w:rtl/>
          <w:lang w:eastAsia="en-US"/>
        </w:rPr>
        <w:t xml:space="preserve"> </w:t>
      </w:r>
      <w:bookmarkEnd w:id="2"/>
      <w:r w:rsidRPr="008753B8" w:rsidR="000C32B9">
        <w:rPr>
          <w:rStyle w:val="Hyperlink"/>
          <w:rFonts w:ascii="Calibri" w:hAnsi="Calibri" w:cs="David" w:hint="cs"/>
          <w:b/>
          <w:bCs/>
          <w:sz w:val="22"/>
          <w:szCs w:val="22"/>
          <w:rtl/>
          <w:lang w:eastAsia="en-US"/>
        </w:rPr>
        <w:t>כ</w:t>
      </w:r>
      <w:bookmarkStart w:id="3" w:name="_Hlt466578654"/>
      <w:bookmarkStart w:id="4" w:name="_Hlt466578655"/>
      <w:r w:rsidRPr="008753B8" w:rsidR="000C32B9">
        <w:rPr>
          <w:rStyle w:val="Hyperlink"/>
          <w:rFonts w:ascii="Calibri" w:hAnsi="Calibri" w:cs="David" w:hint="cs"/>
          <w:b/>
          <w:bCs/>
          <w:sz w:val="22"/>
          <w:szCs w:val="22"/>
          <w:rtl/>
          <w:lang w:eastAsia="en-US"/>
        </w:rPr>
        <w:t>א</w:t>
      </w:r>
      <w:bookmarkEnd w:id="3"/>
      <w:bookmarkEnd w:id="4"/>
      <w:r w:rsidRPr="008753B8" w:rsidR="000C32B9">
        <w:rPr>
          <w:rStyle w:val="Hyperlink"/>
          <w:rFonts w:ascii="Calibri" w:hAnsi="Calibri" w:cs="David" w:hint="cs"/>
          <w:b/>
          <w:bCs/>
          <w:sz w:val="22"/>
          <w:szCs w:val="22"/>
          <w:rtl/>
          <w:lang w:eastAsia="en-US"/>
        </w:rPr>
        <w:t>ן</w:t>
      </w:r>
      <w:r w:rsidR="00D806CB">
        <w:rPr>
          <w:rStyle w:val="Hyperlink"/>
          <w:rFonts w:ascii="Calibri" w:hAnsi="Calibri" w:cs="David"/>
          <w:b/>
          <w:bCs/>
          <w:sz w:val="22"/>
          <w:szCs w:val="22"/>
          <w:lang w:eastAsia="en-US"/>
        </w:rPr>
        <w:fldChar w:fldCharType="end"/>
      </w:r>
    </w:p>
    <w:p w:rsidR="00A7199E" w:rsidP="00A7199E">
      <w:pPr>
        <w:spacing w:before="40" w:after="40"/>
        <w:ind w:left="-425" w:right="0"/>
        <w:jc w:val="left"/>
        <w:rPr>
          <w:rFonts w:cs="David"/>
          <w:b/>
          <w:bCs/>
          <w:color w:val="FF0000"/>
          <w:sz w:val="22"/>
          <w:szCs w:val="22"/>
          <w:rtl/>
        </w:rPr>
      </w:pPr>
      <w:r w:rsidRPr="007548BA" w:rsidR="000C32B9">
        <w:rPr>
          <w:rFonts w:cs="David"/>
          <w:b/>
          <w:bCs/>
          <w:color w:val="FF0000"/>
          <w:sz w:val="22"/>
          <w:szCs w:val="22"/>
          <w:rtl/>
        </w:rPr>
        <w:t xml:space="preserve">לצפייה בנוהל והנחיות להגשת בקשה לתמיכה בתכנית מו"פ </w:t>
      </w:r>
      <w:r w:rsidR="00D806CB">
        <w:rPr>
          <w:rStyle w:val="Hyperlink"/>
          <w:rFonts w:cs="David"/>
          <w:b/>
          <w:bCs/>
          <w:sz w:val="22"/>
          <w:szCs w:val="22"/>
        </w:rPr>
        <w:fldChar w:fldCharType="begin"/>
      </w:r>
      <w:r w:rsidR="00D806CB">
        <w:rPr>
          <w:rStyle w:val="Hyperlink"/>
          <w:rFonts w:cs="David"/>
          <w:b/>
          <w:bCs/>
          <w:sz w:val="22"/>
          <w:szCs w:val="22"/>
        </w:rPr>
        <w:instrText xml:space="preserve"> HYPERLINK "http://www.innovationisrael.org.il/rules/2950" \o "</w:instrText>
      </w:r>
      <w:r w:rsidR="00D806CB">
        <w:rPr>
          <w:rStyle w:val="Hyperlink"/>
          <w:rFonts w:cs="David"/>
          <w:b/>
          <w:bCs/>
          <w:sz w:val="22"/>
          <w:szCs w:val="22"/>
          <w:rtl/>
        </w:rPr>
        <w:instrText>הגשת הבקשה - נוהל 02 - 200</w:instrText>
      </w:r>
      <w:r w:rsidR="00D806CB">
        <w:rPr>
          <w:rStyle w:val="Hyperlink"/>
          <w:rFonts w:cs="David"/>
          <w:b/>
          <w:bCs/>
          <w:sz w:val="22"/>
          <w:szCs w:val="22"/>
        </w:rPr>
        <w:instrText xml:space="preserve">" </w:instrText>
      </w:r>
      <w:r w:rsidR="00D806CB">
        <w:rPr>
          <w:rStyle w:val="Hyperlink"/>
          <w:rFonts w:cs="David"/>
          <w:b/>
          <w:bCs/>
          <w:sz w:val="22"/>
          <w:szCs w:val="22"/>
        </w:rPr>
        <w:fldChar w:fldCharType="separate"/>
      </w:r>
      <w:r w:rsidRPr="007548BA" w:rsidR="000C32B9">
        <w:rPr>
          <w:rStyle w:val="Hyperlink"/>
          <w:rFonts w:cs="David"/>
          <w:b/>
          <w:bCs/>
          <w:sz w:val="22"/>
          <w:szCs w:val="22"/>
          <w:rtl/>
        </w:rPr>
        <w:t>לח</w:t>
      </w:r>
      <w:bookmarkStart w:id="5" w:name="_Hlt428430555"/>
      <w:r w:rsidRPr="007548BA" w:rsidR="000C32B9">
        <w:rPr>
          <w:rStyle w:val="Hyperlink"/>
          <w:rFonts w:cs="David"/>
          <w:b/>
          <w:bCs/>
          <w:sz w:val="22"/>
          <w:szCs w:val="22"/>
          <w:rtl/>
        </w:rPr>
        <w:t>ץ</w:t>
      </w:r>
      <w:bookmarkEnd w:id="5"/>
      <w:r w:rsidRPr="007548BA" w:rsidR="000C32B9">
        <w:rPr>
          <w:rStyle w:val="Hyperlink"/>
          <w:rFonts w:cs="David"/>
          <w:b/>
          <w:bCs/>
          <w:sz w:val="22"/>
          <w:szCs w:val="22"/>
          <w:rtl/>
        </w:rPr>
        <w:t xml:space="preserve"> </w:t>
      </w:r>
      <w:bookmarkStart w:id="6" w:name="_Hlt409960162"/>
      <w:bookmarkStart w:id="7" w:name="_Hlt409989144"/>
      <w:bookmarkStart w:id="8" w:name="_Hlt409989145"/>
      <w:r w:rsidRPr="007548BA" w:rsidR="000C32B9">
        <w:rPr>
          <w:rStyle w:val="Hyperlink"/>
          <w:rFonts w:cs="David"/>
          <w:b/>
          <w:bCs/>
          <w:sz w:val="22"/>
          <w:szCs w:val="22"/>
          <w:rtl/>
        </w:rPr>
        <w:t>כ</w:t>
      </w:r>
      <w:bookmarkEnd w:id="6"/>
      <w:bookmarkEnd w:id="7"/>
      <w:bookmarkEnd w:id="8"/>
      <w:r w:rsidRPr="007548BA" w:rsidR="000C32B9">
        <w:rPr>
          <w:rStyle w:val="Hyperlink"/>
          <w:rFonts w:cs="David"/>
          <w:b/>
          <w:bCs/>
          <w:sz w:val="22"/>
          <w:szCs w:val="22"/>
          <w:rtl/>
        </w:rPr>
        <w:t>אן</w:t>
      </w:r>
      <w:r w:rsidR="00D806CB">
        <w:rPr>
          <w:rStyle w:val="Hyperlink"/>
          <w:rFonts w:cs="David"/>
          <w:b/>
          <w:bCs/>
          <w:sz w:val="22"/>
          <w:szCs w:val="22"/>
        </w:rPr>
        <w:fldChar w:fldCharType="end"/>
      </w:r>
    </w:p>
    <w:p w:rsidR="00A7199E" w:rsidP="00A7199E">
      <w:pPr>
        <w:spacing w:before="40" w:after="40"/>
        <w:ind w:left="-425" w:right="0"/>
        <w:jc w:val="left"/>
        <w:rPr>
          <w:rFonts w:cs="David"/>
          <w:b/>
          <w:bCs/>
          <w:color w:val="FF0000"/>
          <w:sz w:val="22"/>
          <w:szCs w:val="22"/>
          <w:rtl/>
        </w:rPr>
      </w:pPr>
      <w:r w:rsidR="00D806CB">
        <w:rPr>
          <w:rStyle w:val="Hyperlink"/>
          <w:rFonts w:cs="David"/>
          <w:b/>
          <w:bCs/>
          <w:sz w:val="22"/>
          <w:szCs w:val="22"/>
        </w:rPr>
        <w:fldChar w:fldCharType="begin"/>
      </w:r>
      <w:r w:rsidR="00D806CB">
        <w:rPr>
          <w:rStyle w:val="Hyperlink"/>
          <w:rFonts w:cs="David"/>
          <w:b/>
          <w:bCs/>
          <w:sz w:val="22"/>
          <w:szCs w:val="22"/>
        </w:rPr>
        <w:instrText xml:space="preserve"> HYPERLINK \l "</w:instrText>
      </w:r>
      <w:r w:rsidR="00D806CB">
        <w:rPr>
          <w:rStyle w:val="Hyperlink"/>
          <w:rFonts w:cs="David"/>
          <w:b/>
          <w:bCs/>
          <w:sz w:val="22"/>
          <w:szCs w:val="22"/>
          <w:rtl/>
        </w:rPr>
        <w:instrText>קו_תחתון</w:instrText>
      </w:r>
      <w:r w:rsidR="00D806CB">
        <w:rPr>
          <w:rStyle w:val="Hyperlink"/>
          <w:rFonts w:cs="David"/>
          <w:b/>
          <w:bCs/>
          <w:sz w:val="22"/>
          <w:szCs w:val="22"/>
        </w:rPr>
        <w:instrText>" \o "</w:instrText>
      </w:r>
      <w:r w:rsidR="00D806CB">
        <w:rPr>
          <w:rStyle w:val="Hyperlink"/>
          <w:rFonts w:cs="David"/>
          <w:b/>
          <w:bCs/>
          <w:sz w:val="22"/>
          <w:szCs w:val="22"/>
          <w:rtl/>
        </w:rPr>
        <w:instrText>להצגת בועית הצב את הסמן על הטקסט המסומן בקו תחתון</w:instrText>
      </w:r>
      <w:r w:rsidR="00D806CB">
        <w:rPr>
          <w:rStyle w:val="Hyperlink"/>
          <w:rFonts w:cs="David"/>
          <w:b/>
          <w:bCs/>
          <w:sz w:val="22"/>
          <w:szCs w:val="22"/>
        </w:rPr>
        <w:instrText xml:space="preserve">" </w:instrText>
      </w:r>
      <w:r w:rsidR="00D806CB">
        <w:rPr>
          <w:rStyle w:val="Hyperlink"/>
          <w:rFonts w:cs="David"/>
          <w:b/>
          <w:bCs/>
          <w:sz w:val="22"/>
          <w:szCs w:val="22"/>
        </w:rPr>
        <w:fldChar w:fldCharType="separate"/>
      </w:r>
      <w:r w:rsidRPr="007548BA" w:rsidR="00BF283C">
        <w:rPr>
          <w:rStyle w:val="Hyperlink"/>
          <w:rFonts w:cs="David"/>
          <w:b/>
          <w:bCs/>
          <w:sz w:val="22"/>
          <w:szCs w:val="22"/>
          <w:rtl/>
        </w:rPr>
        <w:t>קו תחתון</w:t>
      </w:r>
      <w:r w:rsidR="00D806CB">
        <w:rPr>
          <w:rStyle w:val="Hyperlink"/>
          <w:rFonts w:cs="David"/>
          <w:b/>
          <w:bCs/>
          <w:sz w:val="22"/>
          <w:szCs w:val="22"/>
        </w:rPr>
        <w:fldChar w:fldCharType="end"/>
      </w:r>
      <w:r w:rsidR="00BF283C">
        <w:rPr>
          <w:rFonts w:cs="David"/>
          <w:b/>
          <w:bCs/>
          <w:sz w:val="22"/>
          <w:szCs w:val="22"/>
          <w:rtl/>
        </w:rPr>
        <w:t xml:space="preserve"> </w:t>
      </w:r>
      <w:r w:rsidR="00BF283C">
        <w:rPr>
          <w:rFonts w:ascii="Calibri" w:hAnsi="Calibri" w:cs="David" w:hint="cs"/>
          <w:b/>
          <w:bCs/>
          <w:color w:val="FF0000"/>
          <w:sz w:val="22"/>
          <w:szCs w:val="22"/>
          <w:rtl/>
          <w:lang w:eastAsia="en-US"/>
        </w:rPr>
        <w:t>מתחת</w:t>
      </w:r>
      <w:r w:rsidR="00BF283C">
        <w:rPr>
          <w:rFonts w:ascii="Calibri" w:hAnsi="Calibri" w:cs="David"/>
          <w:b/>
          <w:bCs/>
          <w:color w:val="FF0000"/>
          <w:sz w:val="22"/>
          <w:szCs w:val="22"/>
          <w:rtl/>
          <w:lang w:eastAsia="en-US"/>
        </w:rPr>
        <w:t xml:space="preserve"> </w:t>
      </w:r>
      <w:r w:rsidR="00BF283C">
        <w:rPr>
          <w:rFonts w:ascii="Calibri" w:hAnsi="Calibri" w:cs="David" w:hint="cs"/>
          <w:b/>
          <w:bCs/>
          <w:color w:val="FF0000"/>
          <w:sz w:val="22"/>
          <w:szCs w:val="22"/>
          <w:rtl/>
          <w:lang w:eastAsia="en-US"/>
        </w:rPr>
        <w:t>לטקסט</w:t>
      </w:r>
      <w:r w:rsidR="00BF283C">
        <w:rPr>
          <w:rFonts w:ascii="Calibri" w:hAnsi="Calibri" w:cs="David"/>
          <w:b/>
          <w:bCs/>
          <w:color w:val="FF0000"/>
          <w:sz w:val="22"/>
          <w:szCs w:val="22"/>
          <w:rtl/>
          <w:lang w:eastAsia="en-US"/>
        </w:rPr>
        <w:t xml:space="preserve"> </w:t>
      </w:r>
      <w:r w:rsidRPr="001902F1" w:rsidR="00BF283C">
        <w:rPr>
          <w:rFonts w:ascii="Calibri" w:hAnsi="Calibri" w:cs="David" w:hint="cs"/>
          <w:b/>
          <w:bCs/>
          <w:color w:val="FF0000"/>
          <w:sz w:val="22"/>
          <w:szCs w:val="22"/>
          <w:rtl/>
          <w:lang w:eastAsia="en-US"/>
        </w:rPr>
        <w:t>בצבע</w:t>
      </w:r>
      <w:r w:rsidR="00BF283C">
        <w:rPr>
          <w:rFonts w:ascii="Calibri" w:hAnsi="Calibri" w:cs="David"/>
          <w:b/>
          <w:bCs/>
          <w:color w:val="FF0000"/>
          <w:sz w:val="22"/>
          <w:szCs w:val="22"/>
          <w:rtl/>
          <w:lang w:eastAsia="en-US"/>
        </w:rPr>
        <w:t xml:space="preserve"> </w:t>
      </w:r>
      <w:r w:rsidR="00BF283C">
        <w:rPr>
          <w:rFonts w:ascii="Calibri" w:hAnsi="Calibri" w:cs="David" w:hint="cs"/>
          <w:b/>
          <w:bCs/>
          <w:color w:val="FF0000"/>
          <w:sz w:val="22"/>
          <w:szCs w:val="22"/>
          <w:rtl/>
          <w:lang w:eastAsia="en-US"/>
        </w:rPr>
        <w:t>כחול</w:t>
      </w:r>
      <w:r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משמש</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להצגת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בועית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הכוללת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הסברים</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ו</w:t>
      </w:r>
      <w:r w:rsidRPr="007548BA" w:rsidR="00BF283C">
        <w:rPr>
          <w:rFonts w:ascii="Calibri" w:hAnsi="Calibri" w:cs="David"/>
          <w:b/>
          <w:bCs/>
          <w:color w:val="FF0000"/>
          <w:sz w:val="22"/>
          <w:szCs w:val="22"/>
          <w:rtl/>
          <w:lang w:eastAsia="en-US"/>
        </w:rPr>
        <w:t>/</w:t>
      </w:r>
      <w:r w:rsidRPr="007548BA" w:rsidR="00BF283C">
        <w:rPr>
          <w:rFonts w:ascii="Calibri" w:hAnsi="Calibri" w:cs="David" w:hint="cs"/>
          <w:b/>
          <w:bCs/>
          <w:color w:val="FF0000"/>
          <w:sz w:val="22"/>
          <w:szCs w:val="22"/>
          <w:rtl/>
          <w:lang w:eastAsia="en-US"/>
        </w:rPr>
        <w:t>או</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הנחיות</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למילוי</w:t>
      </w:r>
      <w:r w:rsidRPr="007548BA" w:rsidR="00BF283C">
        <w:rPr>
          <w:rFonts w:cs="David"/>
          <w:b/>
          <w:bCs/>
          <w:sz w:val="22"/>
          <w:szCs w:val="22"/>
          <w:rtl/>
        </w:rPr>
        <w:t xml:space="preserve"> </w:t>
      </w:r>
      <w:r w:rsidRPr="007548BA" w:rsidR="00BF283C">
        <w:rPr>
          <w:rFonts w:ascii="Calibri" w:hAnsi="Calibri" w:cs="David" w:hint="cs"/>
          <w:b/>
          <w:bCs/>
          <w:color w:val="FF0000"/>
          <w:sz w:val="22"/>
          <w:szCs w:val="22"/>
          <w:rtl/>
          <w:lang w:eastAsia="en-US"/>
        </w:rPr>
        <w:t>ו</w:t>
      </w:r>
      <w:r w:rsidRPr="007548BA" w:rsidR="00BF283C">
        <w:rPr>
          <w:rFonts w:ascii="Calibri" w:hAnsi="Calibri" w:cs="David"/>
          <w:b/>
          <w:bCs/>
          <w:color w:val="FF0000"/>
          <w:sz w:val="22"/>
          <w:szCs w:val="22"/>
          <w:rtl/>
          <w:lang w:eastAsia="en-US"/>
        </w:rPr>
        <w:t>/</w:t>
      </w:r>
      <w:r w:rsidRPr="007548BA" w:rsidR="00BF283C">
        <w:rPr>
          <w:rFonts w:ascii="Calibri" w:hAnsi="Calibri" w:cs="David" w:hint="cs"/>
          <w:b/>
          <w:bCs/>
          <w:color w:val="FF0000"/>
          <w:sz w:val="22"/>
          <w:szCs w:val="22"/>
          <w:rtl/>
          <w:lang w:eastAsia="en-US"/>
        </w:rPr>
        <w:t>או</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לציון</w:t>
      </w:r>
      <w:r w:rsidRPr="007548BA" w:rsidR="00BF283C">
        <w:rPr>
          <w:rFonts w:ascii="Calibri" w:hAnsi="Calibri" w:cs="David"/>
          <w:b/>
          <w:bCs/>
          <w:color w:val="FF0000"/>
          <w:sz w:val="22"/>
          <w:szCs w:val="22"/>
          <w:rtl/>
          <w:lang w:eastAsia="en-US"/>
        </w:rPr>
        <w:t xml:space="preserve"> </w:t>
      </w:r>
      <w:r w:rsidRPr="007548BA" w:rsidR="00BF283C">
        <w:rPr>
          <w:rFonts w:ascii="Calibri" w:hAnsi="Calibri" w:cs="David" w:hint="cs"/>
          <w:b/>
          <w:bCs/>
          <w:color w:val="FF0000"/>
          <w:sz w:val="22"/>
          <w:szCs w:val="22"/>
          <w:rtl/>
          <w:lang w:eastAsia="en-US"/>
        </w:rPr>
        <w:t>קישור</w:t>
      </w:r>
    </w:p>
    <w:p w:rsidR="00125DDC" w:rsidP="008753B8">
      <w:pPr>
        <w:spacing w:before="40" w:after="40"/>
        <w:ind w:left="-425" w:right="0"/>
        <w:jc w:val="left"/>
        <w:rPr>
          <w:rFonts w:ascii="Calibri" w:hAnsi="Calibri" w:cs="David"/>
          <w:b/>
          <w:bCs/>
          <w:color w:val="FF0000"/>
          <w:sz w:val="22"/>
          <w:szCs w:val="22"/>
          <w:rtl/>
          <w:lang w:eastAsia="en-US"/>
        </w:rPr>
      </w:pPr>
      <w:r w:rsidRPr="007548BA" w:rsidR="000C32B9">
        <w:rPr>
          <w:rFonts w:ascii="Calibri" w:hAnsi="Calibri" w:cs="David" w:hint="cs"/>
          <w:b/>
          <w:bCs/>
          <w:color w:val="FF0000"/>
          <w:sz w:val="22"/>
          <w:szCs w:val="22"/>
          <w:rtl/>
          <w:lang w:eastAsia="en-US"/>
        </w:rPr>
        <w:t>כל</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השדות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במסמך</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הבקשה</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הינם</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חובה</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היכן</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שלא</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רלוונטי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ציין</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לא</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רלוונטי</w:t>
      </w:r>
      <w:r w:rsidRPr="007548BA" w:rsidR="000C32B9">
        <w:rPr>
          <w:rFonts w:ascii="Calibri" w:hAnsi="Calibri" w:cs="David"/>
          <w:b/>
          <w:bCs/>
          <w:color w:val="FF0000"/>
          <w:sz w:val="22"/>
          <w:szCs w:val="22"/>
          <w:rtl/>
          <w:lang w:eastAsia="en-US"/>
        </w:rPr>
        <w:t>"</w:t>
      </w:r>
    </w:p>
    <w:p w:rsidR="004F7BD3" w:rsidRPr="00C81AF1" w:rsidP="008753B8">
      <w:pPr>
        <w:spacing w:before="40" w:after="40"/>
        <w:ind w:left="-425" w:right="0"/>
        <w:jc w:val="left"/>
        <w:rPr>
          <w:rFonts w:ascii="Calibri" w:hAnsi="Calibri" w:cs="David"/>
          <w:b/>
          <w:bCs/>
          <w:color w:val="FF0000"/>
          <w:sz w:val="12"/>
          <w:szCs w:val="12"/>
          <w:rtl/>
          <w:lang w:eastAsia="en-US"/>
        </w:rPr>
      </w:pPr>
    </w:p>
    <w:tbl>
      <w:tblPr>
        <w:tblStyle w:val="TableNormal"/>
        <w:bidiVisual/>
        <w:tblW w:w="1021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7"/>
        <w:gridCol w:w="4395"/>
      </w:tblGrid>
      <w:tr w:rsidTr="007B19D0">
        <w:tblPrEx>
          <w:tblW w:w="1021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19"/>
        </w:trPr>
        <w:tc>
          <w:tcPr>
            <w:tcW w:w="5817" w:type="dxa"/>
            <w:shd w:val="clear" w:color="auto" w:fill="F2F2F2"/>
            <w:vAlign w:val="center"/>
          </w:tcPr>
          <w:p w:rsidR="00125DDC" w:rsidRPr="007A4F95" w:rsidP="007A4F95">
            <w:pPr>
              <w:keepNext/>
              <w:spacing w:before="120" w:after="120" w:line="276" w:lineRule="auto"/>
              <w:ind w:left="0" w:right="0"/>
              <w:jc w:val="center"/>
              <w:outlineLvl w:val="0"/>
              <w:rPr>
                <w:rStyle w:val="Hyperlink"/>
                <w:b/>
                <w:bCs/>
                <w:sz w:val="22"/>
                <w:szCs w:val="22"/>
                <w:rtl/>
              </w:rPr>
            </w:pPr>
            <w:bookmarkStart w:id="9" w:name="מועד_הגשת_הבקשה"/>
            <w:r w:rsidR="000C32B9">
              <w:fldChar w:fldCharType="begin"/>
            </w:r>
            <w:r w:rsidR="000C32B9">
              <w:instrText>HYPERLINK  \l "</w:instrText>
            </w:r>
            <w:r w:rsidR="000C32B9">
              <w:rPr>
                <w:rtl/>
              </w:rPr>
              <w:instrText>מועד_הגשת_הבקשה</w:instrText>
            </w:r>
            <w:r w:rsidR="000C32B9">
              <w:instrText>" \o "</w:instrText>
            </w:r>
            <w:r w:rsidR="000C32B9">
              <w:rPr>
                <w:rtl/>
              </w:rPr>
              <w:instrText>מועד הגשת הבקשה הוא מועד הגשת הבקשה באתר לשכת המדען</w:instrText>
            </w:r>
            <w:r w:rsidR="000C32B9">
              <w:instrText>"</w:instrText>
            </w:r>
            <w:r w:rsidR="000C32B9">
              <w:fldChar w:fldCharType="separate"/>
            </w:r>
            <w:r w:rsidRPr="007A4F95" w:rsidR="000C32B9">
              <w:rPr>
                <w:rStyle w:val="Hyperlink"/>
                <w:rFonts w:cs="David"/>
                <w:b/>
                <w:bCs/>
                <w:sz w:val="22"/>
                <w:szCs w:val="22"/>
                <w:rtl/>
              </w:rPr>
              <w:t>מועד הגשת הבקשה</w:t>
            </w:r>
            <w:r w:rsidR="000C32B9">
              <w:fldChar w:fldCharType="end"/>
            </w:r>
            <w:bookmarkEnd w:id="9"/>
          </w:p>
        </w:tc>
        <w:tc>
          <w:tcPr>
            <w:tcW w:w="4395" w:type="dxa"/>
            <w:vAlign w:val="center"/>
          </w:tcPr>
          <w:p w:rsidR="00125DDC" w:rsidRPr="00BE4DFA" w:rsidP="0056282B">
            <w:pPr>
              <w:spacing w:before="120" w:after="120" w:line="276" w:lineRule="auto"/>
              <w:ind w:left="0" w:right="0"/>
              <w:jc w:val="center"/>
              <w:rPr>
                <w:rFonts w:ascii="Calibri" w:hAnsi="Calibri" w:cs="David"/>
                <w:b/>
                <w:bCs/>
                <w:color w:val="0000FF"/>
                <w:sz w:val="22"/>
                <w:szCs w:val="22"/>
                <w:u w:val="single"/>
                <w:rtl/>
                <w:lang w:eastAsia="en-US"/>
              </w:rPr>
            </w:pPr>
            <w:commentRangeStart w:id="10"/>
            <w:r w:rsidR="0015611A">
              <w:rPr>
                <w:rFonts w:cs="David" w:hint="cs"/>
                <w:sz w:val="22"/>
                <w:szCs w:val="22"/>
                <w:rtl/>
              </w:rPr>
              <w:t>30</w:t>
            </w:r>
            <w:commentRangeEnd w:id="10"/>
            <w:r w:rsidR="0015611A">
              <w:rPr>
                <w:rStyle w:val="CommentReference"/>
                <w:rtl/>
              </w:rPr>
              <w:commentReference w:id="10"/>
            </w:r>
            <w:r w:rsidR="001703D8">
              <w:rPr>
                <w:rFonts w:cs="David" w:hint="cs"/>
                <w:sz w:val="22"/>
                <w:szCs w:val="22"/>
                <w:rtl/>
              </w:rPr>
              <w:t>.</w:t>
            </w:r>
            <w:r w:rsidR="0015611A">
              <w:rPr>
                <w:rFonts w:cs="David" w:hint="cs"/>
                <w:sz w:val="22"/>
                <w:szCs w:val="22"/>
                <w:rtl/>
              </w:rPr>
              <w:t>10</w:t>
            </w:r>
            <w:r w:rsidR="001703D8">
              <w:rPr>
                <w:rFonts w:cs="David" w:hint="cs"/>
                <w:sz w:val="22"/>
                <w:szCs w:val="22"/>
                <w:rtl/>
              </w:rPr>
              <w:t>.2018</w:t>
            </w:r>
          </w:p>
        </w:tc>
      </w:tr>
    </w:tbl>
    <w:p w:rsidR="007B19D0" w:rsidP="007B19D0">
      <w:pPr>
        <w:pStyle w:val="ListParagraph1"/>
        <w:spacing w:before="120" w:after="120"/>
        <w:ind w:left="-340" w:right="0"/>
        <w:jc w:val="left"/>
        <w:rPr>
          <w:rFonts w:cs="David"/>
          <w:b/>
          <w:bCs/>
          <w:sz w:val="26"/>
          <w:szCs w:val="26"/>
        </w:rPr>
      </w:pPr>
    </w:p>
    <w:p w:rsidR="00125DDC" w:rsidRPr="00DF037F" w:rsidP="00EA6660">
      <w:pPr>
        <w:pStyle w:val="ListParagraph1"/>
        <w:numPr>
          <w:ilvl w:val="0"/>
          <w:numId w:val="3"/>
        </w:numPr>
        <w:spacing w:before="120" w:after="120"/>
        <w:ind w:left="17" w:right="0" w:hanging="357"/>
        <w:jc w:val="left"/>
        <w:rPr>
          <w:rFonts w:cs="David"/>
          <w:b/>
          <w:bCs/>
          <w:sz w:val="26"/>
          <w:szCs w:val="26"/>
          <w:rtl/>
        </w:rPr>
      </w:pPr>
      <w:r w:rsidRPr="00DF037F" w:rsidR="000C32B9">
        <w:rPr>
          <w:rFonts w:cs="David"/>
          <w:b/>
          <w:bCs/>
          <w:sz w:val="26"/>
          <w:szCs w:val="26"/>
          <w:rtl/>
        </w:rPr>
        <w:t>פרטי ה</w:t>
      </w:r>
      <w:r w:rsidR="00EA6660">
        <w:rPr>
          <w:rFonts w:cs="David" w:hint="cs"/>
          <w:b/>
          <w:bCs/>
          <w:sz w:val="26"/>
          <w:szCs w:val="26"/>
          <w:rtl/>
        </w:rPr>
        <w:t>תאגיד</w:t>
      </w:r>
      <w:r w:rsidRPr="00DF037F" w:rsidR="000C32B9">
        <w:rPr>
          <w:rFonts w:cs="David"/>
          <w:b/>
          <w:bCs/>
          <w:sz w:val="26"/>
          <w:szCs w:val="26"/>
          <w:rtl/>
        </w:rPr>
        <w:t xml:space="preserve"> מגיש הבקשה </w:t>
      </w:r>
    </w:p>
    <w:tbl>
      <w:tblPr>
        <w:tblStyle w:val="TableNormal"/>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5812"/>
      </w:tblGrid>
      <w:tr w:rsidTr="007B19D0">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1"/>
        </w:trPr>
        <w:tc>
          <w:tcPr>
            <w:tcW w:w="4395" w:type="dxa"/>
            <w:vAlign w:val="center"/>
          </w:tcPr>
          <w:p w:rsidR="00125DDC" w:rsidRPr="00C8385D" w:rsidP="0056282B">
            <w:pPr>
              <w:keepNext/>
              <w:spacing w:before="120" w:after="120"/>
              <w:ind w:left="0" w:right="360" w:firstLine="49"/>
              <w:jc w:val="left"/>
              <w:rPr>
                <w:rFonts w:cs="David"/>
                <w:b/>
                <w:bCs/>
                <w:color w:val="0000FF"/>
                <w:rtl/>
              </w:rPr>
            </w:pPr>
            <w:r w:rsidRPr="00C8385D" w:rsidR="001703D8">
              <w:rPr>
                <w:rFonts w:cs="David" w:hint="cs"/>
                <w:b/>
                <w:bCs/>
                <w:sz w:val="22"/>
                <w:szCs w:val="22"/>
                <w:rtl/>
              </w:rPr>
              <w:t>חטיפי הכפר בע"מ</w:t>
            </w:r>
            <w:r w:rsidRPr="00C8385D" w:rsidR="000C32B9">
              <w:rPr>
                <w:rFonts w:ascii="Calibri" w:hAnsi="Calibri" w:cs="David"/>
                <w:b/>
                <w:bCs/>
                <w:sz w:val="22"/>
                <w:szCs w:val="22"/>
                <w:rtl/>
                <w:lang w:eastAsia="en-US"/>
              </w:rPr>
              <w:t xml:space="preserve"> </w:t>
            </w:r>
          </w:p>
        </w:tc>
        <w:tc>
          <w:tcPr>
            <w:tcW w:w="5812" w:type="dxa"/>
            <w:shd w:val="clear" w:color="auto" w:fill="F2F2F2"/>
            <w:vAlign w:val="center"/>
          </w:tcPr>
          <w:p w:rsidR="00125DDC" w:rsidRPr="00843FBC" w:rsidP="00EA6660">
            <w:pPr>
              <w:spacing w:before="20" w:after="20"/>
              <w:ind w:left="0" w:right="0"/>
              <w:jc w:val="left"/>
              <w:rPr>
                <w:rFonts w:cs="David" w:hint="cs"/>
                <w:b/>
                <w:bCs/>
                <w:color w:val="0000FF"/>
                <w:rtl/>
              </w:rPr>
            </w:pPr>
            <w:r w:rsidRPr="00843FBC" w:rsidR="000C32B9">
              <w:rPr>
                <w:rFonts w:cs="David"/>
                <w:b/>
                <w:bCs/>
                <w:color w:val="0000FF"/>
                <w:sz w:val="22"/>
                <w:szCs w:val="22"/>
                <w:u w:val="single"/>
                <w:rtl/>
              </w:rPr>
              <w:fldChar w:fldCharType="begin"/>
            </w:r>
            <w:r w:rsidRPr="00843FBC" w:rsidR="000C32B9">
              <w:rPr>
                <w:rFonts w:cs="David"/>
                <w:b/>
                <w:bCs/>
                <w:color w:val="0000FF"/>
                <w:sz w:val="22"/>
                <w:szCs w:val="22"/>
                <w:u w:val="single"/>
                <w:rtl/>
              </w:rPr>
              <w:instrText xml:space="preserve"> </w:instrText>
            </w:r>
            <w:r w:rsidRPr="00843FBC" w:rsidR="000C32B9">
              <w:rPr>
                <w:rFonts w:cs="David"/>
                <w:b/>
                <w:bCs/>
                <w:color w:val="0000FF"/>
                <w:sz w:val="22"/>
                <w:szCs w:val="22"/>
                <w:u w:val="single"/>
              </w:rPr>
              <w:instrText>AutoTextList  \s "ProductStyle" \t "</w:instrText>
            </w:r>
            <w:r w:rsidRPr="00843FBC" w:rsidR="000C32B9">
              <w:rPr>
                <w:rFonts w:cs="David"/>
                <w:b/>
                <w:bCs/>
                <w:color w:val="0000FF"/>
                <w:sz w:val="22"/>
                <w:szCs w:val="22"/>
                <w:u w:val="single"/>
                <w:rtl/>
              </w:rPr>
              <w:instrText>שם חברה כפי המופיע ברשם החברות</w:instrText>
            </w:r>
            <w:r w:rsidRPr="00843FBC" w:rsidR="000C32B9">
              <w:rPr>
                <w:rFonts w:cs="David"/>
                <w:b/>
                <w:bCs/>
                <w:color w:val="0000FF"/>
                <w:sz w:val="22"/>
                <w:szCs w:val="22"/>
                <w:u w:val="single"/>
              </w:rPr>
              <w:instrText>"</w:instrText>
            </w:r>
            <w:r w:rsidRPr="00843FBC" w:rsidR="000C32B9">
              <w:rPr>
                <w:rFonts w:cs="David"/>
                <w:b/>
                <w:bCs/>
                <w:color w:val="0000FF"/>
                <w:sz w:val="22"/>
                <w:szCs w:val="22"/>
                <w:u w:val="single"/>
                <w:rtl/>
              </w:rPr>
              <w:instrText xml:space="preserve"> </w:instrText>
            </w:r>
            <w:r w:rsidRPr="00843FBC" w:rsidR="000C32B9">
              <w:rPr>
                <w:rFonts w:cs="David"/>
                <w:b/>
                <w:bCs/>
                <w:color w:val="0000FF"/>
                <w:sz w:val="22"/>
                <w:szCs w:val="22"/>
                <w:u w:val="single"/>
                <w:rtl/>
              </w:rPr>
              <w:fldChar w:fldCharType="separate"/>
            </w:r>
            <w:r w:rsidRPr="00843FBC" w:rsidR="000C32B9">
              <w:rPr>
                <w:rFonts w:cs="David"/>
                <w:b/>
                <w:bCs/>
                <w:color w:val="0000FF"/>
                <w:sz w:val="22"/>
                <w:szCs w:val="22"/>
                <w:u w:val="single"/>
                <w:rtl/>
              </w:rPr>
              <w:t>שם ה</w:t>
            </w:r>
            <w:r w:rsidR="00EA6660">
              <w:rPr>
                <w:rFonts w:cs="David" w:hint="cs"/>
                <w:b/>
                <w:bCs/>
                <w:color w:val="0000FF"/>
                <w:sz w:val="22"/>
                <w:szCs w:val="22"/>
                <w:u w:val="single"/>
                <w:rtl/>
              </w:rPr>
              <w:t>תאגיד</w:t>
            </w:r>
            <w:r w:rsidRPr="00843FBC" w:rsidR="000C32B9">
              <w:rPr>
                <w:rFonts w:cs="David"/>
                <w:b/>
                <w:bCs/>
                <w:color w:val="0000FF"/>
                <w:sz w:val="22"/>
                <w:szCs w:val="22"/>
                <w:u w:val="single"/>
                <w:rtl/>
              </w:rPr>
              <w:t xml:space="preserve"> (בעברית</w:t>
            </w:r>
            <w:r w:rsidRPr="00843FBC" w:rsidR="000C32B9">
              <w:rPr>
                <w:rFonts w:cs="David"/>
                <w:b/>
                <w:bCs/>
                <w:color w:val="0000FF"/>
                <w:sz w:val="22"/>
                <w:szCs w:val="22"/>
                <w:u w:val="single"/>
                <w:rtl/>
              </w:rPr>
              <w:fldChar w:fldCharType="end"/>
            </w:r>
            <w:r w:rsidRPr="00843FBC" w:rsidR="000C32B9">
              <w:rPr>
                <w:rFonts w:cs="David"/>
                <w:b/>
                <w:bCs/>
                <w:color w:val="0000FF"/>
                <w:sz w:val="22"/>
                <w:szCs w:val="22"/>
                <w:u w:val="single"/>
                <w:rtl/>
              </w:rPr>
              <w:t>)</w:t>
            </w:r>
            <w:r w:rsidRPr="00843FBC" w:rsidR="000C32B9">
              <w:rPr>
                <w:rFonts w:cs="David"/>
                <w:b/>
                <w:bCs/>
                <w:color w:val="0000FF"/>
                <w:sz w:val="22"/>
                <w:szCs w:val="22"/>
                <w:rtl/>
              </w:rPr>
              <w:fldChar w:fldCharType="begin"/>
            </w:r>
            <w:r w:rsidRPr="00843FBC" w:rsidR="000C32B9">
              <w:rPr>
                <w:rFonts w:cs="David"/>
                <w:b/>
                <w:bCs/>
                <w:color w:val="0000FF"/>
                <w:sz w:val="22"/>
                <w:szCs w:val="22"/>
                <w:rtl/>
              </w:rPr>
              <w:instrText xml:space="preserve">  </w:instrText>
            </w:r>
            <w:r w:rsidRPr="00843FBC" w:rsidR="000C32B9">
              <w:rPr>
                <w:rFonts w:cs="David"/>
                <w:b/>
                <w:bCs/>
                <w:color w:val="0000FF"/>
                <w:sz w:val="22"/>
                <w:szCs w:val="22"/>
                <w:rtl/>
              </w:rPr>
              <w:fldChar w:fldCharType="end"/>
            </w:r>
            <w:r w:rsidRPr="00843FBC" w:rsidR="000C32B9">
              <w:rPr>
                <w:rFonts w:cs="David"/>
                <w:b/>
                <w:bCs/>
                <w:color w:val="0000FF"/>
                <w:sz w:val="22"/>
                <w:szCs w:val="22"/>
                <w:rtl/>
              </w:rPr>
              <w:fldChar w:fldCharType="begin"/>
            </w:r>
            <w:r w:rsidRPr="00843FBC" w:rsidR="000C32B9">
              <w:rPr>
                <w:rFonts w:cs="David"/>
                <w:b/>
                <w:bCs/>
                <w:color w:val="0000FF"/>
                <w:sz w:val="22"/>
                <w:szCs w:val="22"/>
                <w:rtl/>
              </w:rPr>
              <w:instrText xml:space="preserve"> </w:instrText>
            </w:r>
            <w:r w:rsidRPr="00843FBC" w:rsidR="000C32B9">
              <w:rPr>
                <w:rFonts w:ascii="Segoe UI" w:hAnsi="Segoe UI" w:cs="David"/>
                <w:b/>
                <w:bCs/>
                <w:color w:val="444444"/>
                <w:sz w:val="22"/>
                <w:szCs w:val="22"/>
                <w:shd w:val="clear" w:color="auto" w:fill="FFFFFF"/>
              </w:rPr>
              <w:instrText>AutoTextList  \s "ProductStyle" \t "Right-click to select product"</w:instrText>
            </w:r>
            <w:r w:rsidRPr="00843FBC" w:rsidR="000C32B9">
              <w:rPr>
                <w:rFonts w:cs="David"/>
                <w:b/>
                <w:bCs/>
                <w:color w:val="0000FF"/>
                <w:sz w:val="22"/>
                <w:szCs w:val="22"/>
                <w:rtl/>
              </w:rPr>
              <w:instrText xml:space="preserve"> </w:instrText>
            </w:r>
            <w:r w:rsidRPr="00843FBC" w:rsidR="000C32B9">
              <w:rPr>
                <w:rFonts w:cs="David"/>
                <w:b/>
                <w:bCs/>
                <w:color w:val="0000FF"/>
                <w:sz w:val="22"/>
                <w:szCs w:val="22"/>
                <w:rtl/>
              </w:rPr>
              <w:fldChar w:fldCharType="separate"/>
            </w:r>
            <w:r w:rsidRPr="00843FBC" w:rsidR="000C32B9">
              <w:rPr>
                <w:rFonts w:cs="David"/>
                <w:b/>
                <w:bCs/>
                <w:color w:val="0000FF"/>
                <w:sz w:val="22"/>
                <w:szCs w:val="22"/>
                <w:rtl/>
              </w:rPr>
              <w:fldChar w:fldCharType="end"/>
            </w:r>
            <w:r w:rsidRPr="00843FBC" w:rsidR="000C32B9">
              <w:rPr>
                <w:rFonts w:cs="David"/>
                <w:b/>
                <w:bCs/>
                <w:color w:val="0000FF"/>
                <w:sz w:val="22"/>
                <w:szCs w:val="22"/>
                <w:rtl/>
              </w:rPr>
              <w:t>:</w:t>
            </w:r>
          </w:p>
        </w:tc>
      </w:tr>
      <w:tr w:rsidTr="007B19D0">
        <w:tblPrEx>
          <w:tblW w:w="10207" w:type="dxa"/>
          <w:tblInd w:w="-601" w:type="dxa"/>
          <w:tblLayout w:type="fixed"/>
          <w:tblLook w:val="0000"/>
        </w:tblPrEx>
        <w:trPr>
          <w:trHeight w:val="310"/>
        </w:trPr>
        <w:tc>
          <w:tcPr>
            <w:tcW w:w="4395" w:type="dxa"/>
            <w:vAlign w:val="center"/>
          </w:tcPr>
          <w:p w:rsidR="00125DDC" w:rsidRPr="00843FBC" w:rsidP="0056282B">
            <w:pPr>
              <w:keepNext/>
              <w:spacing w:before="120" w:after="120"/>
              <w:ind w:left="-491" w:right="360" w:firstLine="491"/>
              <w:jc w:val="left"/>
              <w:rPr>
                <w:rFonts w:cs="David"/>
                <w:b/>
                <w:bCs/>
                <w:color w:val="0000FF"/>
                <w:rtl/>
              </w:rPr>
            </w:pPr>
            <w:r w:rsidRPr="00843FBC" w:rsidR="000C32B9">
              <w:rPr>
                <w:rFonts w:cs="David"/>
                <w:sz w:val="22"/>
                <w:szCs w:val="22"/>
                <w:rtl/>
              </w:rPr>
              <w:t xml:space="preserve"> </w:t>
            </w:r>
            <w:r w:rsidRPr="00843FBC" w:rsidR="000C32B9">
              <w:rPr>
                <w:rFonts w:cs="David"/>
                <w:sz w:val="22"/>
                <w:szCs w:val="22"/>
                <w:rtl/>
              </w:rPr>
              <w:fldChar w:fldCharType="begin">
                <w:ffData>
                  <w:name w:val=""/>
                  <w:enabled/>
                  <w:calcOnExit w:val="0"/>
                  <w:textInput>
                    <w:maxLength w:val="50"/>
                  </w:textInput>
                </w:ffData>
              </w:fldChar>
            </w:r>
            <w:r w:rsidRPr="00843FBC" w:rsidR="000C32B9">
              <w:rPr>
                <w:rFonts w:cs="David"/>
                <w:sz w:val="22"/>
                <w:szCs w:val="22"/>
                <w:rtl/>
              </w:rPr>
              <w:instrText xml:space="preserve"> </w:instrText>
            </w:r>
            <w:r w:rsidRPr="00843FBC" w:rsidR="000C32B9">
              <w:rPr>
                <w:rFonts w:cs="David"/>
                <w:sz w:val="22"/>
                <w:szCs w:val="22"/>
              </w:rPr>
              <w:instrText>FORMTEXT</w:instrText>
            </w:r>
            <w:r w:rsidRPr="00843FBC" w:rsidR="000C32B9">
              <w:rPr>
                <w:rFonts w:cs="David"/>
                <w:sz w:val="22"/>
                <w:szCs w:val="22"/>
                <w:rtl/>
              </w:rPr>
              <w:instrText xml:space="preserve"> </w:instrText>
            </w:r>
            <w:r w:rsidRPr="00843FBC" w:rsidR="000C32B9">
              <w:rPr>
                <w:rFonts w:cs="David"/>
                <w:sz w:val="22"/>
                <w:szCs w:val="22"/>
                <w:rtl/>
              </w:rPr>
              <w:fldChar w:fldCharType="separate"/>
            </w:r>
            <w:r w:rsidR="0056282B">
              <w:rPr>
                <w:rFonts w:cs="David"/>
                <w:sz w:val="22"/>
                <w:szCs w:val="22"/>
                <w:rtl/>
              </w:rPr>
              <w:t> </w:t>
            </w:r>
            <w:r w:rsidR="0056282B">
              <w:rPr>
                <w:rFonts w:cs="David"/>
                <w:sz w:val="22"/>
                <w:szCs w:val="22"/>
                <w:rtl/>
              </w:rPr>
              <w:t> </w:t>
            </w:r>
            <w:r w:rsidR="0056282B">
              <w:rPr>
                <w:rFonts w:cs="David"/>
                <w:sz w:val="22"/>
                <w:szCs w:val="22"/>
                <w:rtl/>
              </w:rPr>
              <w:t> </w:t>
            </w:r>
            <w:r w:rsidR="0056282B">
              <w:rPr>
                <w:rFonts w:cs="David"/>
                <w:sz w:val="22"/>
                <w:szCs w:val="22"/>
                <w:rtl/>
              </w:rPr>
              <w:t> </w:t>
            </w:r>
            <w:r w:rsidR="0056282B">
              <w:rPr>
                <w:rFonts w:cs="David"/>
                <w:sz w:val="22"/>
                <w:szCs w:val="22"/>
                <w:rtl/>
              </w:rPr>
              <w:t> </w:t>
            </w:r>
            <w:r w:rsidRPr="00843FBC" w:rsidR="000C32B9">
              <w:rPr>
                <w:rFonts w:cs="David"/>
                <w:sz w:val="22"/>
                <w:szCs w:val="22"/>
                <w:rtl/>
              </w:rPr>
              <w:fldChar w:fldCharType="end"/>
            </w:r>
          </w:p>
        </w:tc>
        <w:tc>
          <w:tcPr>
            <w:tcW w:w="5812" w:type="dxa"/>
            <w:shd w:val="clear" w:color="auto" w:fill="F2F2F2"/>
            <w:vAlign w:val="center"/>
          </w:tcPr>
          <w:p w:rsidR="00125DDC" w:rsidRPr="0086412C" w:rsidP="00EA6660">
            <w:pPr>
              <w:spacing w:before="20" w:after="20"/>
              <w:ind w:left="0" w:right="0"/>
              <w:jc w:val="left"/>
              <w:rPr>
                <w:rFonts w:cs="David"/>
                <w:b/>
                <w:bCs/>
                <w:color w:val="0000FF"/>
                <w:rtl/>
              </w:rPr>
            </w:pPr>
            <w:r w:rsidRPr="00843FBC" w:rsidR="000C32B9">
              <w:rPr>
                <w:rFonts w:cs="David"/>
                <w:b/>
                <w:bCs/>
                <w:color w:val="0000FF"/>
                <w:sz w:val="22"/>
                <w:szCs w:val="22"/>
                <w:rtl/>
              </w:rPr>
              <w:t xml:space="preserve">מפעל/חטיבה של </w:t>
            </w:r>
            <w:r w:rsidR="000C32B9">
              <w:rPr>
                <w:rFonts w:cs="David"/>
                <w:b/>
                <w:bCs/>
                <w:color w:val="0000FF"/>
                <w:sz w:val="22"/>
                <w:szCs w:val="22"/>
                <w:rtl/>
              </w:rPr>
              <w:t>ה</w:t>
            </w:r>
            <w:r w:rsidR="00EA6660">
              <w:rPr>
                <w:rFonts w:cs="David" w:hint="cs"/>
                <w:b/>
                <w:bCs/>
                <w:color w:val="0000FF"/>
                <w:sz w:val="22"/>
                <w:szCs w:val="22"/>
                <w:rtl/>
              </w:rPr>
              <w:t>תאגיד</w:t>
            </w:r>
            <w:r w:rsidRPr="00843FBC" w:rsidR="000C32B9">
              <w:rPr>
                <w:rFonts w:cs="David"/>
                <w:b/>
                <w:bCs/>
                <w:color w:val="0000FF"/>
                <w:sz w:val="22"/>
                <w:szCs w:val="22"/>
                <w:rtl/>
              </w:rPr>
              <w:t>:</w:t>
            </w:r>
          </w:p>
        </w:tc>
      </w:tr>
      <w:tr w:rsidTr="007B19D0">
        <w:tblPrEx>
          <w:tblW w:w="10207" w:type="dxa"/>
          <w:tblInd w:w="-601" w:type="dxa"/>
          <w:tblLayout w:type="fixed"/>
          <w:tblLook w:val="0000"/>
        </w:tblPrEx>
        <w:trPr>
          <w:trHeight w:val="353"/>
        </w:trPr>
        <w:tc>
          <w:tcPr>
            <w:tcW w:w="4395" w:type="dxa"/>
            <w:vAlign w:val="center"/>
          </w:tcPr>
          <w:p w:rsidR="007B19D0" w:rsidRPr="00843FBC" w:rsidP="007F124C">
            <w:pPr>
              <w:keepNext/>
              <w:spacing w:before="120" w:after="120"/>
              <w:ind w:left="-491" w:right="360" w:firstLine="491"/>
              <w:jc w:val="center"/>
              <w:rPr>
                <w:rFonts w:cs="David"/>
                <w:b/>
                <w:bCs/>
                <w:color w:val="0000FF"/>
                <w:rtl/>
              </w:rPr>
            </w:pPr>
            <w:r w:rsidR="001703D8">
              <w:rPr>
                <w:rFonts w:cs="David" w:hint="cs"/>
                <w:b/>
                <w:bCs/>
                <w:sz w:val="22"/>
                <w:szCs w:val="22"/>
                <w:rtl/>
              </w:rPr>
              <w:t>תעשיית ייצור</w:t>
            </w:r>
          </w:p>
        </w:tc>
        <w:tc>
          <w:tcPr>
            <w:tcW w:w="5812" w:type="dxa"/>
            <w:shd w:val="clear" w:color="auto" w:fill="F2F2F2"/>
            <w:vAlign w:val="center"/>
          </w:tcPr>
          <w:p w:rsidR="007B19D0" w:rsidP="00EA6660">
            <w:pPr>
              <w:spacing w:before="20" w:after="20"/>
              <w:ind w:left="0" w:right="0"/>
              <w:jc w:val="left"/>
              <w:rPr>
                <w:rFonts w:cs="David"/>
                <w:b/>
                <w:bCs/>
                <w:color w:val="0000FF"/>
                <w:rtl/>
              </w:rPr>
            </w:pPr>
            <w:r>
              <w:rPr>
                <w:rFonts w:cs="David"/>
                <w:b/>
                <w:bCs/>
                <w:color w:val="0000FF"/>
                <w:sz w:val="22"/>
                <w:szCs w:val="22"/>
                <w:rtl/>
              </w:rPr>
              <w:t xml:space="preserve">תחום </w:t>
            </w:r>
            <w:r w:rsidRPr="00A63F8A">
              <w:rPr>
                <w:rFonts w:ascii="Calibri" w:hAnsi="Calibri" w:cs="David"/>
                <w:b/>
                <w:bCs/>
                <w:color w:val="0000FF"/>
                <w:sz w:val="22"/>
                <w:szCs w:val="22"/>
                <w:rtl/>
                <w:lang w:eastAsia="en-US"/>
              </w:rPr>
              <w:t>פעילות</w:t>
            </w:r>
            <w:r>
              <w:rPr>
                <w:rFonts w:cs="David"/>
                <w:b/>
                <w:bCs/>
                <w:color w:val="0000FF"/>
                <w:sz w:val="22"/>
                <w:szCs w:val="22"/>
                <w:rtl/>
              </w:rPr>
              <w:t xml:space="preserve"> </w:t>
            </w:r>
            <w:r w:rsidRPr="00843FBC">
              <w:rPr>
                <w:rFonts w:cs="David"/>
                <w:b/>
                <w:bCs/>
                <w:color w:val="0000FF"/>
                <w:sz w:val="22"/>
                <w:szCs w:val="22"/>
                <w:rtl/>
              </w:rPr>
              <w:t>ה</w:t>
            </w:r>
            <w:r>
              <w:rPr>
                <w:rFonts w:cs="David" w:hint="cs"/>
                <w:b/>
                <w:bCs/>
                <w:color w:val="0000FF"/>
                <w:sz w:val="22"/>
                <w:szCs w:val="22"/>
                <w:rtl/>
              </w:rPr>
              <w:t>תאגיד</w:t>
            </w:r>
          </w:p>
          <w:p w:rsidR="007B19D0" w:rsidRPr="00843FBC" w:rsidP="00EA6660">
            <w:pPr>
              <w:spacing w:before="20" w:after="20"/>
              <w:ind w:left="0" w:right="0"/>
              <w:jc w:val="left"/>
              <w:rPr>
                <w:rFonts w:cs="David"/>
                <w:b/>
                <w:bCs/>
                <w:color w:val="0000FF"/>
                <w:rtl/>
              </w:rPr>
            </w:pPr>
            <w:r>
              <w:rPr>
                <w:rFonts w:cs="David" w:hint="cs"/>
                <w:b/>
                <w:bCs/>
                <w:color w:val="0000FF"/>
                <w:sz w:val="22"/>
                <w:szCs w:val="22"/>
                <w:rtl/>
              </w:rPr>
              <w:t xml:space="preserve">(יש לבחור </w:t>
            </w:r>
            <w:r>
              <w:rPr>
                <w:rFonts w:cs="David"/>
                <w:b/>
                <w:bCs/>
                <w:color w:val="0000FF"/>
                <w:sz w:val="22"/>
                <w:szCs w:val="22"/>
                <w:rtl/>
              </w:rPr>
              <w:t>–</w:t>
            </w:r>
            <w:r>
              <w:rPr>
                <w:rFonts w:cs="David" w:hint="cs"/>
                <w:b/>
                <w:bCs/>
                <w:color w:val="0000FF"/>
                <w:sz w:val="22"/>
                <w:szCs w:val="22"/>
                <w:rtl/>
              </w:rPr>
              <w:t xml:space="preserve"> תאגיד "תעשיית ייצור"/ תאגיד "תעשיית ייצור עילית" ע"פ ההגדרה במסלול ההטבה- 36 א')</w:t>
            </w:r>
            <w:r w:rsidR="0099316C">
              <w:rPr>
                <w:rFonts w:cs="David" w:hint="cs"/>
                <w:b/>
                <w:bCs/>
                <w:color w:val="0000FF"/>
                <w:rtl/>
              </w:rPr>
              <w:t>:</w:t>
            </w:r>
          </w:p>
        </w:tc>
      </w:tr>
    </w:tbl>
    <w:p w:rsidR="00125DDC" w:rsidRPr="008506E3" w:rsidP="00C06788">
      <w:pPr>
        <w:pStyle w:val="ListParagraph1"/>
        <w:numPr>
          <w:ilvl w:val="0"/>
          <w:numId w:val="3"/>
        </w:numPr>
        <w:spacing w:before="120" w:after="120"/>
        <w:ind w:left="17" w:right="0" w:hanging="357"/>
        <w:jc w:val="left"/>
        <w:rPr>
          <w:rFonts w:cs="David"/>
          <w:b/>
          <w:bCs/>
          <w:sz w:val="26"/>
          <w:szCs w:val="26"/>
          <w:rtl/>
        </w:rPr>
      </w:pPr>
      <w:r w:rsidRPr="008506E3" w:rsidR="000C32B9">
        <w:rPr>
          <w:rFonts w:cs="David"/>
          <w:b/>
          <w:bCs/>
          <w:sz w:val="26"/>
          <w:szCs w:val="26"/>
          <w:rtl/>
        </w:rPr>
        <w:t xml:space="preserve">הבקשה והתכנית </w:t>
      </w:r>
    </w:p>
    <w:tbl>
      <w:tblPr>
        <w:tblStyle w:val="TableNormal"/>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3"/>
        <w:gridCol w:w="1658"/>
        <w:gridCol w:w="92"/>
        <w:gridCol w:w="1609"/>
        <w:gridCol w:w="903"/>
        <w:gridCol w:w="372"/>
        <w:gridCol w:w="1560"/>
      </w:tblGrid>
      <w:tr w:rsidTr="00D949B0">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87"/>
        </w:trPr>
        <w:tc>
          <w:tcPr>
            <w:tcW w:w="5671" w:type="dxa"/>
            <w:gridSpan w:val="2"/>
            <w:vAlign w:val="center"/>
          </w:tcPr>
          <w:p w:rsidR="00125DDC" w:rsidRPr="00843FBC" w:rsidP="00D365D7">
            <w:pPr>
              <w:keepNext/>
              <w:spacing w:after="120" w:line="276" w:lineRule="auto"/>
              <w:ind w:left="-491" w:right="360" w:firstLine="491"/>
              <w:jc w:val="left"/>
              <w:rPr>
                <w:rFonts w:ascii="Calibri" w:hAnsi="Calibri" w:cs="David"/>
                <w:rtl/>
                <w:lang w:eastAsia="en-US"/>
              </w:rPr>
            </w:pPr>
            <w:r w:rsidRPr="00843FBC" w:rsidR="000C32B9">
              <w:rPr>
                <w:rFonts w:ascii="Calibri" w:hAnsi="Calibri" w:cs="David"/>
                <w:sz w:val="22"/>
                <w:szCs w:val="22"/>
                <w:rtl/>
                <w:lang w:eastAsia="en-US"/>
              </w:rPr>
              <w:t xml:space="preserve"> </w:t>
            </w:r>
            <w:bookmarkStart w:id="11" w:name="טקסט69"/>
            <w:r w:rsidR="00033A9F">
              <w:rPr>
                <w:rFonts w:ascii="Calibri" w:hAnsi="Calibri" w:cs="David"/>
                <w:sz w:val="22"/>
                <w:szCs w:val="22"/>
                <w:rtl/>
                <w:lang w:eastAsia="en-US"/>
              </w:rPr>
              <w:fldChar w:fldCharType="begin">
                <w:ffData>
                  <w:name w:val="טקסט69"/>
                  <w:enabled/>
                  <w:calcOnExit w:val="0"/>
                  <w:textInput>
                    <w:maxLength w:val="25"/>
                  </w:textInput>
                </w:ffData>
              </w:fldChar>
            </w:r>
            <w:r w:rsidR="00033A9F">
              <w:rPr>
                <w:rFonts w:ascii="Calibri" w:hAnsi="Calibri" w:cs="David"/>
                <w:sz w:val="22"/>
                <w:szCs w:val="22"/>
                <w:rtl/>
                <w:lang w:eastAsia="en-US"/>
              </w:rPr>
              <w:instrText xml:space="preserve"> </w:instrText>
            </w:r>
            <w:r w:rsidR="00033A9F">
              <w:rPr>
                <w:rFonts w:ascii="Calibri" w:hAnsi="Calibri" w:cs="David"/>
                <w:sz w:val="22"/>
                <w:szCs w:val="22"/>
                <w:lang w:eastAsia="en-US"/>
              </w:rPr>
              <w:instrText>FORMTEXT</w:instrText>
            </w:r>
            <w:r w:rsidR="00033A9F">
              <w:rPr>
                <w:rFonts w:ascii="Calibri" w:hAnsi="Calibri" w:cs="David"/>
                <w:sz w:val="22"/>
                <w:szCs w:val="22"/>
                <w:rtl/>
                <w:lang w:eastAsia="en-US"/>
              </w:rPr>
              <w:instrText xml:space="preserve"> </w:instrText>
            </w:r>
            <w:r w:rsidR="00033A9F">
              <w:rPr>
                <w:rFonts w:ascii="Calibri" w:hAnsi="Calibri" w:cs="David"/>
                <w:sz w:val="22"/>
                <w:szCs w:val="22"/>
                <w:rtl/>
                <w:lang w:eastAsia="en-US"/>
              </w:rPr>
              <w:fldChar w:fldCharType="separate"/>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noProof/>
                <w:sz w:val="22"/>
                <w:szCs w:val="22"/>
                <w:rtl/>
                <w:lang w:eastAsia="en-US"/>
              </w:rPr>
              <w:t> </w:t>
            </w:r>
            <w:r w:rsidR="00033A9F">
              <w:rPr>
                <w:rFonts w:ascii="Calibri" w:hAnsi="Calibri" w:cs="David"/>
                <w:sz w:val="22"/>
                <w:szCs w:val="22"/>
                <w:rtl/>
                <w:lang w:eastAsia="en-US"/>
              </w:rPr>
              <w:fldChar w:fldCharType="end"/>
            </w:r>
            <w:bookmarkEnd w:id="11"/>
          </w:p>
        </w:tc>
        <w:tc>
          <w:tcPr>
            <w:tcW w:w="4536" w:type="dxa"/>
            <w:gridSpan w:val="5"/>
            <w:shd w:val="clear" w:color="auto" w:fill="F2F2F2"/>
            <w:vAlign w:val="center"/>
          </w:tcPr>
          <w:p w:rsidR="00125DDC" w:rsidRPr="00843FBC" w:rsidP="00A63F8A">
            <w:pPr>
              <w:spacing w:before="20" w:after="20"/>
              <w:ind w:left="0" w:right="0"/>
              <w:jc w:val="center"/>
              <w:rPr>
                <w:rFonts w:ascii="Calibri" w:hAnsi="Calibri" w:cs="David"/>
                <w:b/>
                <w:bCs/>
                <w:i/>
                <w:iCs/>
                <w:color w:val="0000FF"/>
                <w:rtl/>
                <w:lang w:eastAsia="en-US"/>
              </w:rPr>
            </w:pPr>
            <w:r w:rsidRPr="00843FBC" w:rsidR="000C32B9">
              <w:rPr>
                <w:rFonts w:ascii="Calibri" w:hAnsi="Calibri" w:cs="David" w:hint="cs"/>
                <w:b/>
                <w:bCs/>
                <w:color w:val="0000FF"/>
                <w:sz w:val="22"/>
                <w:szCs w:val="22"/>
                <w:rtl/>
                <w:lang w:eastAsia="en-US"/>
              </w:rPr>
              <w:t>הבקשה</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מוגשת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במסגרת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תכנית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שת</w:t>
            </w:r>
            <w:r w:rsidRPr="00843FBC" w:rsidR="000C32B9">
              <w:rPr>
                <w:rFonts w:ascii="Calibri" w:hAnsi="Calibri" w:cs="David"/>
                <w:b/>
                <w:bCs/>
                <w:color w:val="0000FF"/>
                <w:sz w:val="22"/>
                <w:szCs w:val="22"/>
                <w:rtl/>
                <w:lang w:eastAsia="en-US"/>
              </w:rPr>
              <w:t>"</w:t>
            </w:r>
            <w:r w:rsidRPr="00843FBC" w:rsidR="000C32B9">
              <w:rPr>
                <w:rFonts w:ascii="Calibri" w:hAnsi="Calibri" w:cs="David" w:hint="cs"/>
                <w:b/>
                <w:bCs/>
                <w:color w:val="0000FF"/>
                <w:sz w:val="22"/>
                <w:szCs w:val="22"/>
                <w:rtl/>
                <w:lang w:eastAsia="en-US"/>
              </w:rPr>
              <w:t>פ</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בין</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לאומי</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עם</w:t>
            </w:r>
            <w:r w:rsidRPr="00843FBC" w:rsidR="000C32B9">
              <w:rPr>
                <w:rFonts w:ascii="Calibri" w:hAnsi="Calibri" w:cs="David"/>
                <w:b/>
                <w:bCs/>
                <w:color w:val="0000FF"/>
                <w:sz w:val="22"/>
                <w:szCs w:val="22"/>
                <w:rtl/>
                <w:lang w:eastAsia="en-US"/>
              </w:rPr>
              <w:t>:</w:t>
            </w:r>
            <w:r w:rsidRPr="00843FBC" w:rsidR="00097F3D">
              <w:rPr>
                <w:rFonts w:cs="David"/>
                <w:b/>
                <w:bCs/>
                <w:color w:val="FF0000"/>
                <w:sz w:val="22"/>
                <w:szCs w:val="22"/>
                <w:u w:val="single"/>
                <w:rtl/>
              </w:rPr>
              <w:fldChar w:fldCharType="begin"/>
            </w:r>
            <w:r w:rsidRPr="00843FBC" w:rsidR="00097F3D">
              <w:rPr>
                <w:rFonts w:cs="David"/>
                <w:b/>
                <w:bCs/>
                <w:color w:val="FF0000"/>
                <w:sz w:val="22"/>
                <w:szCs w:val="22"/>
                <w:u w:val="single"/>
                <w:rtl/>
              </w:rPr>
              <w:instrText xml:space="preserve"> </w:instrText>
            </w:r>
            <w:r w:rsidRPr="00843FBC" w:rsidR="00097F3D">
              <w:rPr>
                <w:rFonts w:cs="David"/>
                <w:b/>
                <w:bCs/>
                <w:color w:val="FF0000"/>
                <w:sz w:val="22"/>
                <w:szCs w:val="22"/>
                <w:u w:val="single"/>
              </w:rPr>
              <w:instrText>AutoTextList  \s "ProductStyle" \t "</w:instrText>
            </w:r>
            <w:r w:rsidRPr="00843FBC" w:rsidR="00097F3D">
              <w:rPr>
                <w:rFonts w:cs="David"/>
                <w:b/>
                <w:bCs/>
                <w:color w:val="FF0000"/>
                <w:sz w:val="22"/>
                <w:szCs w:val="22"/>
                <w:u w:val="single"/>
                <w:rtl/>
              </w:rPr>
              <w:instrText>לחץ להצגת הרשימה</w:instrText>
            </w:r>
            <w:r w:rsidRPr="00843FBC" w:rsidR="00097F3D">
              <w:rPr>
                <w:rFonts w:cs="David"/>
                <w:b/>
                <w:bCs/>
                <w:color w:val="FF0000"/>
                <w:sz w:val="22"/>
                <w:szCs w:val="22"/>
                <w:u w:val="single"/>
              </w:rPr>
              <w:instrText>"</w:instrText>
            </w:r>
            <w:r w:rsidRPr="00843FBC" w:rsidR="00097F3D">
              <w:rPr>
                <w:rFonts w:cs="David"/>
                <w:b/>
                <w:bCs/>
                <w:color w:val="FF0000"/>
                <w:sz w:val="22"/>
                <w:szCs w:val="22"/>
                <w:u w:val="single"/>
                <w:rtl/>
              </w:rPr>
              <w:instrText xml:space="preserve"> </w:instrText>
            </w:r>
            <w:r w:rsidRPr="00843FBC" w:rsidR="00097F3D">
              <w:rPr>
                <w:rFonts w:cs="David"/>
                <w:b/>
                <w:bCs/>
                <w:color w:val="FF0000"/>
                <w:sz w:val="22"/>
                <w:szCs w:val="22"/>
                <w:u w:val="single"/>
                <w:rtl/>
              </w:rPr>
              <w:fldChar w:fldCharType="separate"/>
            </w:r>
            <w:r w:rsidRPr="00843FBC" w:rsidR="00097F3D">
              <w:rPr>
                <w:rFonts w:cs="David"/>
                <w:b/>
                <w:bCs/>
                <w:color w:val="FF0000"/>
                <w:sz w:val="22"/>
                <w:szCs w:val="22"/>
                <w:u w:val="single"/>
                <w:rtl/>
              </w:rPr>
              <w:fldChar w:fldCharType="end"/>
            </w:r>
          </w:p>
        </w:tc>
      </w:tr>
      <w:tr w:rsidTr="00A50DEE">
        <w:tblPrEx>
          <w:tblW w:w="10207" w:type="dxa"/>
          <w:tblInd w:w="-601" w:type="dxa"/>
          <w:tblLayout w:type="fixed"/>
          <w:tblLook w:val="0000"/>
        </w:tblPrEx>
        <w:trPr>
          <w:trHeight w:val="330"/>
        </w:trPr>
        <w:tc>
          <w:tcPr>
            <w:tcW w:w="8275" w:type="dxa"/>
            <w:gridSpan w:val="5"/>
            <w:vAlign w:val="center"/>
          </w:tcPr>
          <w:p w:rsidR="009938E4" w:rsidRPr="00CE07D4" w:rsidP="00BE4DFA">
            <w:pPr>
              <w:spacing w:before="40" w:after="40"/>
              <w:ind w:left="0" w:right="0"/>
              <w:jc w:val="left"/>
              <w:rPr>
                <w:rFonts w:ascii="Calibri" w:hAnsi="Calibri" w:cs="David"/>
                <w:b/>
                <w:bCs/>
                <w:rtl/>
                <w:lang w:eastAsia="en-US"/>
              </w:rPr>
            </w:pPr>
            <w:r w:rsidRPr="00CE07D4" w:rsidR="001703D8">
              <w:rPr>
                <w:rFonts w:ascii="Calibri" w:hAnsi="Calibri" w:cs="David"/>
                <w:b/>
                <w:bCs/>
                <w:sz w:val="22"/>
                <w:szCs w:val="22"/>
                <w:rtl/>
                <w:lang w:eastAsia="en-US"/>
              </w:rPr>
              <w:t>פיתוח  חטיפי "צ'יפס" עתירי</w:t>
            </w:r>
            <w:r w:rsidR="00CE07D4">
              <w:rPr>
                <w:rFonts w:ascii="Calibri" w:hAnsi="Calibri" w:cs="David" w:hint="cs"/>
                <w:b/>
                <w:bCs/>
                <w:sz w:val="22"/>
                <w:szCs w:val="22"/>
                <w:rtl/>
                <w:lang w:eastAsia="en-US"/>
              </w:rPr>
              <w:t>ם</w:t>
            </w:r>
            <w:r w:rsidRPr="00CE07D4" w:rsidR="001703D8">
              <w:rPr>
                <w:rFonts w:ascii="Calibri" w:hAnsi="Calibri" w:cs="David"/>
                <w:b/>
                <w:bCs/>
                <w:sz w:val="22"/>
                <w:szCs w:val="22"/>
                <w:rtl/>
                <w:lang w:eastAsia="en-US"/>
              </w:rPr>
              <w:t xml:space="preserve"> </w:t>
            </w:r>
            <w:r w:rsidR="00CE07D4">
              <w:rPr>
                <w:rFonts w:ascii="Calibri" w:hAnsi="Calibri" w:cs="David" w:hint="cs"/>
                <w:b/>
                <w:bCs/>
                <w:sz w:val="22"/>
                <w:szCs w:val="22"/>
                <w:rtl/>
                <w:lang w:eastAsia="en-US"/>
              </w:rPr>
              <w:t>ב</w:t>
            </w:r>
            <w:r w:rsidRPr="00CE07D4" w:rsidR="001703D8">
              <w:rPr>
                <w:rFonts w:ascii="Calibri" w:hAnsi="Calibri" w:cs="David"/>
                <w:b/>
                <w:bCs/>
                <w:sz w:val="22"/>
                <w:szCs w:val="22"/>
                <w:rtl/>
                <w:lang w:eastAsia="en-US"/>
              </w:rPr>
              <w:t>חלבון</w:t>
            </w:r>
            <w:r w:rsidR="00CE07D4">
              <w:rPr>
                <w:rFonts w:ascii="Calibri" w:hAnsi="Calibri" w:cs="David" w:hint="cs"/>
                <w:b/>
                <w:bCs/>
                <w:sz w:val="22"/>
                <w:szCs w:val="22"/>
                <w:rtl/>
                <w:lang w:eastAsia="en-US"/>
              </w:rPr>
              <w:t xml:space="preserve"> ו</w:t>
            </w:r>
            <w:r w:rsidRPr="00CE07D4" w:rsidR="001703D8">
              <w:rPr>
                <w:rFonts w:ascii="Calibri" w:hAnsi="Calibri" w:cs="David"/>
                <w:b/>
                <w:bCs/>
                <w:sz w:val="22"/>
                <w:szCs w:val="22"/>
                <w:rtl/>
                <w:lang w:eastAsia="en-US"/>
              </w:rPr>
              <w:t>מופחתי פחמימות ושומן</w:t>
            </w:r>
            <w:r w:rsidRPr="00CE07D4" w:rsidR="000C32B9">
              <w:rPr>
                <w:rFonts w:ascii="Calibri" w:hAnsi="Calibri" w:cs="David"/>
                <w:b/>
                <w:bCs/>
                <w:sz w:val="22"/>
                <w:szCs w:val="22"/>
                <w:rtl/>
                <w:lang w:eastAsia="en-US"/>
              </w:rPr>
              <w:t xml:space="preserve"> </w:t>
            </w:r>
          </w:p>
        </w:tc>
        <w:tc>
          <w:tcPr>
            <w:tcW w:w="1932" w:type="dxa"/>
            <w:gridSpan w:val="2"/>
            <w:shd w:val="clear" w:color="auto" w:fill="F2F2F2"/>
            <w:vAlign w:val="center"/>
          </w:tcPr>
          <w:p w:rsidR="009938E4" w:rsidRPr="00843FBC" w:rsidP="00B1510D">
            <w:pPr>
              <w:spacing w:after="120" w:line="276" w:lineRule="auto"/>
              <w:ind w:left="0" w:right="0"/>
              <w:jc w:val="left"/>
              <w:rPr>
                <w:rFonts w:ascii="Calibri" w:hAnsi="Calibri" w:cs="David"/>
                <w:b/>
                <w:bCs/>
                <w:color w:val="0000FF"/>
                <w:lang w:eastAsia="en-US"/>
              </w:rPr>
            </w:pPr>
            <w:r w:rsidR="00D806CB">
              <w:rPr>
                <w:rStyle w:val="Hyperlink"/>
                <w:rFonts w:ascii="Calibri" w:hAnsi="Calibri" w:cs="David"/>
                <w:b/>
                <w:bCs/>
                <w:sz w:val="22"/>
                <w:szCs w:val="22"/>
                <w:lang w:eastAsia="en-US"/>
              </w:rPr>
              <w:fldChar w:fldCharType="begin"/>
            </w:r>
            <w:r w:rsidR="00D806CB">
              <w:rPr>
                <w:rStyle w:val="Hyperlink"/>
                <w:rFonts w:ascii="Calibri" w:hAnsi="Calibri" w:cs="David"/>
                <w:b/>
                <w:bCs/>
                <w:sz w:val="22"/>
                <w:szCs w:val="22"/>
                <w:lang w:eastAsia="en-US"/>
              </w:rPr>
              <w:instrText xml:space="preserve"> HYPERLINK "http://www.economy.gov.il/Legislation/Procedures/Pages/chiefScientistDefinitions.aspx" \o "</w:instrText>
            </w:r>
            <w:r w:rsidR="00D806CB">
              <w:rPr>
                <w:rStyle w:val="Hyperlink"/>
                <w:rFonts w:ascii="Calibri" w:hAnsi="Calibri" w:cs="David"/>
                <w:b/>
                <w:bCs/>
                <w:sz w:val="22"/>
                <w:szCs w:val="22"/>
                <w:rtl/>
                <w:lang w:eastAsia="en-US"/>
              </w:rPr>
              <w:instrText>עד 10 מילים. לחץ להגדרת המונח תכנית</w:instrText>
            </w:r>
            <w:r w:rsidR="00D806CB">
              <w:rPr>
                <w:rStyle w:val="Hyperlink"/>
                <w:rFonts w:ascii="Calibri" w:hAnsi="Calibri" w:cs="David"/>
                <w:b/>
                <w:bCs/>
                <w:sz w:val="22"/>
                <w:szCs w:val="22"/>
                <w:lang w:eastAsia="en-US"/>
              </w:rPr>
              <w:instrText xml:space="preserve">" </w:instrText>
            </w:r>
            <w:r w:rsidR="00D806CB">
              <w:rPr>
                <w:rStyle w:val="Hyperlink"/>
                <w:rFonts w:ascii="Calibri" w:hAnsi="Calibri" w:cs="David"/>
                <w:b/>
                <w:bCs/>
                <w:sz w:val="22"/>
                <w:szCs w:val="22"/>
                <w:lang w:eastAsia="en-US"/>
              </w:rPr>
              <w:fldChar w:fldCharType="separate"/>
            </w:r>
            <w:r w:rsidRPr="00843FBC" w:rsidR="00BF283C">
              <w:rPr>
                <w:rStyle w:val="Hyperlink"/>
                <w:rFonts w:ascii="Calibri" w:hAnsi="Calibri" w:cs="David"/>
                <w:b/>
                <w:bCs/>
                <w:sz w:val="22"/>
                <w:szCs w:val="22"/>
                <w:rtl/>
                <w:lang w:eastAsia="en-US"/>
              </w:rPr>
              <w:t xml:space="preserve"> </w:t>
            </w:r>
            <w:r w:rsidRPr="00843FBC" w:rsidR="00BF283C">
              <w:rPr>
                <w:rStyle w:val="Hyperlink"/>
                <w:rFonts w:ascii="Calibri" w:hAnsi="Calibri" w:cs="David" w:hint="cs"/>
                <w:b/>
                <w:bCs/>
                <w:sz w:val="22"/>
                <w:szCs w:val="22"/>
                <w:rtl/>
                <w:lang w:eastAsia="en-US"/>
              </w:rPr>
              <w:t>נוש</w:t>
            </w:r>
            <w:bookmarkStart w:id="12" w:name="_Hlt409964831"/>
            <w:r w:rsidRPr="00843FBC" w:rsidR="00BF283C">
              <w:rPr>
                <w:rStyle w:val="Hyperlink"/>
                <w:rFonts w:ascii="Calibri" w:hAnsi="Calibri" w:cs="David" w:hint="cs"/>
                <w:b/>
                <w:bCs/>
                <w:sz w:val="22"/>
                <w:szCs w:val="22"/>
                <w:rtl/>
                <w:lang w:eastAsia="en-US"/>
              </w:rPr>
              <w:t>א</w:t>
            </w:r>
            <w:bookmarkEnd w:id="12"/>
            <w:r w:rsidRPr="00843FBC" w:rsidR="00BF283C">
              <w:rPr>
                <w:rStyle w:val="Hyperlink"/>
                <w:rFonts w:ascii="Calibri" w:hAnsi="Calibri" w:cs="David"/>
                <w:b/>
                <w:bCs/>
                <w:sz w:val="22"/>
                <w:szCs w:val="22"/>
                <w:rtl/>
                <w:lang w:eastAsia="en-US"/>
              </w:rPr>
              <w:t xml:space="preserve"> </w:t>
            </w:r>
            <w:r w:rsidRPr="00843FBC" w:rsidR="00BF283C">
              <w:rPr>
                <w:rStyle w:val="Hyperlink"/>
                <w:rFonts w:ascii="Calibri" w:hAnsi="Calibri" w:cs="David" w:hint="cs"/>
                <w:b/>
                <w:bCs/>
                <w:sz w:val="22"/>
                <w:szCs w:val="22"/>
                <w:rtl/>
                <w:lang w:eastAsia="en-US"/>
              </w:rPr>
              <w:t>התכ</w:t>
            </w:r>
            <w:bookmarkStart w:id="13" w:name="_Hlt409964859"/>
            <w:r w:rsidRPr="00843FBC" w:rsidR="00BF283C">
              <w:rPr>
                <w:rStyle w:val="Hyperlink"/>
                <w:rFonts w:ascii="Calibri" w:hAnsi="Calibri" w:cs="David" w:hint="cs"/>
                <w:b/>
                <w:bCs/>
                <w:sz w:val="22"/>
                <w:szCs w:val="22"/>
                <w:rtl/>
                <w:lang w:eastAsia="en-US"/>
              </w:rPr>
              <w:t>נ</w:t>
            </w:r>
            <w:bookmarkEnd w:id="13"/>
            <w:r w:rsidRPr="00843FBC" w:rsidR="00BF283C">
              <w:rPr>
                <w:rStyle w:val="Hyperlink"/>
                <w:rFonts w:ascii="Calibri" w:hAnsi="Calibri" w:cs="David" w:hint="cs"/>
                <w:b/>
                <w:bCs/>
                <w:sz w:val="22"/>
                <w:szCs w:val="22"/>
                <w:rtl/>
                <w:lang w:eastAsia="en-US"/>
              </w:rPr>
              <w:t>ית</w:t>
            </w:r>
            <w:r w:rsidR="00D806CB">
              <w:rPr>
                <w:rStyle w:val="Hyperlink"/>
                <w:rFonts w:ascii="Calibri" w:hAnsi="Calibri" w:cs="David"/>
                <w:b/>
                <w:bCs/>
                <w:sz w:val="22"/>
                <w:szCs w:val="22"/>
                <w:lang w:eastAsia="en-US"/>
              </w:rPr>
              <w:fldChar w:fldCharType="end"/>
            </w:r>
          </w:p>
        </w:tc>
      </w:tr>
      <w:tr w:rsidTr="00D365D7">
        <w:tblPrEx>
          <w:tblW w:w="10207" w:type="dxa"/>
          <w:tblInd w:w="-601" w:type="dxa"/>
          <w:tblLayout w:type="fixed"/>
          <w:tblLook w:val="0000"/>
        </w:tblPrEx>
        <w:trPr>
          <w:trHeight w:val="371"/>
        </w:trPr>
        <w:tc>
          <w:tcPr>
            <w:tcW w:w="8275" w:type="dxa"/>
            <w:gridSpan w:val="5"/>
            <w:vAlign w:val="center"/>
          </w:tcPr>
          <w:p w:rsidR="009938E4" w:rsidRPr="00152A60" w:rsidP="00BE4DFA">
            <w:pPr>
              <w:spacing w:before="40" w:after="40"/>
              <w:ind w:left="0" w:right="0"/>
              <w:jc w:val="left"/>
              <w:rPr>
                <w:rFonts w:ascii="Calibri" w:hAnsi="Calibri" w:cs="David"/>
                <w:rtl/>
                <w:lang w:eastAsia="en-US"/>
              </w:rPr>
            </w:pPr>
            <w:r w:rsidR="00035373">
              <w:rPr>
                <w:rFonts w:ascii="Calibri" w:hAnsi="Calibri" w:cs="David" w:hint="cs"/>
                <w:sz w:val="22"/>
                <w:szCs w:val="22"/>
                <w:rtl/>
                <w:lang w:eastAsia="en-US"/>
              </w:rPr>
              <w:t xml:space="preserve">התכנית מיועדת לפיתוח </w:t>
            </w:r>
            <w:r w:rsidR="00275278">
              <w:rPr>
                <w:rFonts w:ascii="Calibri" w:hAnsi="Calibri" w:cs="David" w:hint="cs"/>
                <w:sz w:val="22"/>
                <w:szCs w:val="22"/>
                <w:rtl/>
                <w:lang w:eastAsia="en-US"/>
              </w:rPr>
              <w:t>חטיפים מלוחים בסגנון "ציפס" בעלי תכולת חלבון של לפחות 50%</w:t>
            </w:r>
            <w:r w:rsidRPr="00275278" w:rsidR="00275278">
              <w:rPr>
                <w:rFonts w:ascii="Calibri" w:hAnsi="Calibri" w:cs="David"/>
                <w:sz w:val="22"/>
                <w:szCs w:val="22"/>
                <w:rtl/>
                <w:lang w:eastAsia="en-US"/>
              </w:rPr>
              <w:t xml:space="preserve">, עד </w:t>
            </w:r>
            <w:r w:rsidR="00275278">
              <w:rPr>
                <w:rFonts w:ascii="Calibri" w:hAnsi="Calibri" w:cs="David" w:hint="cs"/>
                <w:sz w:val="22"/>
                <w:szCs w:val="22"/>
                <w:rtl/>
                <w:lang w:eastAsia="en-US"/>
              </w:rPr>
              <w:t xml:space="preserve">30% </w:t>
            </w:r>
            <w:r w:rsidRPr="00275278" w:rsidR="00275278">
              <w:rPr>
                <w:rFonts w:ascii="Calibri" w:hAnsi="Calibri" w:cs="David"/>
                <w:sz w:val="22"/>
                <w:szCs w:val="22"/>
                <w:rtl/>
                <w:lang w:eastAsia="en-US"/>
              </w:rPr>
              <w:t>פחמימות, סיבים תזונתיים ופחות מ 15% שומן. החטיפים יהיו אפויים</w:t>
            </w:r>
            <w:r w:rsidR="00275278">
              <w:rPr>
                <w:rFonts w:ascii="Calibri" w:hAnsi="Calibri" w:cs="David" w:hint="cs"/>
                <w:sz w:val="22"/>
                <w:szCs w:val="22"/>
                <w:rtl/>
                <w:lang w:eastAsia="en-US"/>
              </w:rPr>
              <w:t xml:space="preserve">, ללא טיגון </w:t>
            </w:r>
            <w:r w:rsidRPr="00275278" w:rsidR="00275278">
              <w:rPr>
                <w:rFonts w:ascii="Calibri" w:hAnsi="Calibri" w:cs="David"/>
                <w:sz w:val="22"/>
                <w:szCs w:val="22"/>
                <w:rtl/>
                <w:lang w:eastAsia="en-US"/>
              </w:rPr>
              <w:t>ו</w:t>
            </w:r>
            <w:r w:rsidR="0015611A">
              <w:rPr>
                <w:rFonts w:ascii="Calibri" w:hAnsi="Calibri" w:cs="David" w:hint="cs"/>
                <w:sz w:val="22"/>
                <w:szCs w:val="22"/>
                <w:rtl/>
                <w:lang w:eastAsia="en-US"/>
              </w:rPr>
              <w:t xml:space="preserve">יכילו </w:t>
            </w:r>
            <w:r w:rsidRPr="00275278" w:rsidR="00275278">
              <w:rPr>
                <w:rFonts w:ascii="Calibri" w:hAnsi="Calibri" w:cs="David"/>
                <w:sz w:val="22"/>
                <w:szCs w:val="22"/>
                <w:rtl/>
                <w:lang w:eastAsia="en-US"/>
              </w:rPr>
              <w:t>מרכיבים ללא גלוטן.</w:t>
            </w:r>
          </w:p>
        </w:tc>
        <w:tc>
          <w:tcPr>
            <w:tcW w:w="1932" w:type="dxa"/>
            <w:gridSpan w:val="2"/>
            <w:shd w:val="clear" w:color="auto" w:fill="F2F2F2"/>
            <w:vAlign w:val="center"/>
          </w:tcPr>
          <w:p w:rsidR="009938E4" w:rsidRPr="00843FBC" w:rsidP="00B1510D">
            <w:pPr>
              <w:spacing w:after="120"/>
              <w:ind w:left="0" w:right="0"/>
              <w:jc w:val="left"/>
              <w:rPr>
                <w:rFonts w:ascii="Calibri" w:hAnsi="Calibri" w:cs="David"/>
                <w:b/>
                <w:bCs/>
                <w:color w:val="0000FF"/>
                <w:u w:val="single"/>
                <w:rtl/>
                <w:lang w:eastAsia="en-US"/>
              </w:rPr>
            </w:pPr>
            <w:r w:rsidRPr="00843FBC" w:rsidR="000C32B9">
              <w:rPr>
                <w:rFonts w:ascii="Calibri" w:hAnsi="Calibri" w:cs="David"/>
                <w:b/>
                <w:bCs/>
                <w:color w:val="0000FF"/>
                <w:sz w:val="22"/>
                <w:szCs w:val="22"/>
                <w:u w:val="single"/>
                <w:rtl/>
                <w:lang w:eastAsia="en-US"/>
              </w:rPr>
              <w:fldChar w:fldCharType="begin"/>
            </w:r>
            <w:r w:rsidRPr="00843FBC" w:rsidR="000C32B9">
              <w:rPr>
                <w:rFonts w:ascii="Calibri" w:hAnsi="Calibri" w:cs="David"/>
                <w:b/>
                <w:bCs/>
                <w:color w:val="0000FF"/>
                <w:sz w:val="22"/>
                <w:szCs w:val="22"/>
                <w:u w:val="single"/>
                <w:rtl/>
                <w:lang w:eastAsia="en-US"/>
              </w:rPr>
              <w:instrText xml:space="preserve"> </w:instrText>
            </w:r>
            <w:r w:rsidRPr="00843FBC" w:rsidR="000C32B9">
              <w:rPr>
                <w:rFonts w:ascii="Calibri" w:hAnsi="Calibri" w:cs="David"/>
                <w:b/>
                <w:bCs/>
                <w:color w:val="0000FF"/>
                <w:sz w:val="22"/>
                <w:szCs w:val="22"/>
                <w:u w:val="single"/>
                <w:lang w:eastAsia="en-US"/>
              </w:rPr>
              <w:instrText xml:space="preserve"> AutoTextList  \s "ProductStyle" \t "</w:instrText>
            </w:r>
            <w:r w:rsidRPr="00843FBC" w:rsidR="000C32B9">
              <w:rPr>
                <w:rFonts w:ascii="Calibri" w:hAnsi="Calibri" w:cs="David"/>
                <w:b/>
                <w:bCs/>
                <w:color w:val="0000FF"/>
                <w:sz w:val="22"/>
                <w:szCs w:val="22"/>
                <w:u w:val="single"/>
                <w:rtl/>
                <w:lang w:eastAsia="en-US"/>
              </w:rPr>
              <w:instrText xml:space="preserve"> </w:instrText>
            </w:r>
            <w:r w:rsidRPr="00843FBC" w:rsidR="000C32B9">
              <w:rPr>
                <w:rFonts w:ascii="Calibri" w:hAnsi="Calibri" w:cs="David" w:hint="cs"/>
                <w:b/>
                <w:bCs/>
                <w:color w:val="0000FF"/>
                <w:sz w:val="22"/>
                <w:szCs w:val="22"/>
                <w:u w:val="single"/>
                <w:rtl/>
                <w:lang w:eastAsia="en-US"/>
              </w:rPr>
              <w:instrText>עד</w:instrText>
            </w:r>
            <w:r w:rsidRPr="00843FBC" w:rsidR="000C32B9">
              <w:rPr>
                <w:rFonts w:ascii="Calibri" w:hAnsi="Calibri" w:cs="David"/>
                <w:b/>
                <w:bCs/>
                <w:color w:val="0000FF"/>
                <w:sz w:val="22"/>
                <w:szCs w:val="22"/>
                <w:u w:val="single"/>
                <w:rtl/>
                <w:lang w:eastAsia="en-US"/>
              </w:rPr>
              <w:instrText xml:space="preserve"> 3 </w:instrText>
            </w:r>
            <w:r w:rsidRPr="00843FBC" w:rsidR="000C32B9">
              <w:rPr>
                <w:rFonts w:ascii="Calibri" w:hAnsi="Calibri" w:cs="David" w:hint="cs"/>
                <w:b/>
                <w:bCs/>
                <w:color w:val="0000FF"/>
                <w:sz w:val="22"/>
                <w:szCs w:val="22"/>
                <w:u w:val="single"/>
                <w:rtl/>
                <w:lang w:eastAsia="en-US"/>
              </w:rPr>
              <w:instrText>שורות</w:instrText>
            </w:r>
            <w:r w:rsidRPr="00843FBC" w:rsidR="000C32B9">
              <w:rPr>
                <w:rFonts w:ascii="Calibri" w:hAnsi="Calibri" w:cs="David"/>
                <w:b/>
                <w:bCs/>
                <w:color w:val="0000FF"/>
                <w:sz w:val="22"/>
                <w:szCs w:val="22"/>
                <w:u w:val="single"/>
                <w:lang w:eastAsia="en-US"/>
              </w:rPr>
              <w:instrText xml:space="preserve"> "</w:instrText>
            </w:r>
          </w:p>
          <w:p w:rsidR="009938E4" w:rsidRPr="00843FBC" w:rsidP="00A63F8A">
            <w:pPr>
              <w:spacing w:before="20" w:after="20"/>
              <w:ind w:left="0" w:right="0"/>
              <w:jc w:val="center"/>
              <w:rPr>
                <w:rFonts w:cs="David"/>
                <w:b/>
                <w:bCs/>
                <w:u w:val="single"/>
                <w:rtl/>
              </w:rPr>
            </w:pPr>
            <w:r w:rsidRPr="00843FBC" w:rsidR="000C32B9">
              <w:rPr>
                <w:rFonts w:ascii="Calibri" w:hAnsi="Calibri" w:cs="David"/>
                <w:b/>
                <w:bCs/>
                <w:color w:val="0000FF"/>
                <w:sz w:val="22"/>
                <w:szCs w:val="22"/>
                <w:u w:val="single"/>
                <w:rtl/>
                <w:lang w:eastAsia="en-US"/>
              </w:rPr>
              <w:fldChar w:fldCharType="separate"/>
            </w:r>
            <w:r w:rsidRPr="00843FBC" w:rsidR="000C32B9">
              <w:rPr>
                <w:rFonts w:ascii="Calibri" w:hAnsi="Calibri" w:cs="David"/>
                <w:b/>
                <w:bCs/>
                <w:color w:val="0000FF"/>
                <w:sz w:val="22"/>
                <w:szCs w:val="22"/>
                <w:u w:val="single"/>
                <w:rtl/>
                <w:lang w:eastAsia="en-US"/>
              </w:rPr>
              <w:fldChar w:fldCharType="end"/>
            </w:r>
            <w:r w:rsidR="00833273">
              <w:rPr>
                <w:rFonts w:ascii="Calibri" w:hAnsi="Calibri" w:cs="David" w:hint="cs"/>
                <w:b/>
                <w:bCs/>
                <w:color w:val="0000FF"/>
                <w:sz w:val="22"/>
                <w:szCs w:val="22"/>
                <w:rtl/>
                <w:lang w:eastAsia="en-US"/>
              </w:rPr>
              <w:t xml:space="preserve">תיאור התכנית </w:t>
            </w:r>
            <w:r w:rsidR="000C5C98">
              <w:rPr>
                <w:rFonts w:ascii="Calibri" w:hAnsi="Calibri" w:cs="David" w:hint="cs"/>
                <w:b/>
                <w:bCs/>
                <w:color w:val="0000FF"/>
                <w:sz w:val="22"/>
                <w:szCs w:val="22"/>
                <w:rtl/>
                <w:lang w:eastAsia="en-US"/>
              </w:rPr>
              <w:t xml:space="preserve">      </w:t>
            </w:r>
            <w:r w:rsidR="00833273">
              <w:rPr>
                <w:rFonts w:ascii="Calibri" w:hAnsi="Calibri" w:cs="David" w:hint="cs"/>
                <w:b/>
                <w:bCs/>
                <w:color w:val="0000FF"/>
                <w:sz w:val="22"/>
                <w:szCs w:val="22"/>
                <w:rtl/>
                <w:lang w:eastAsia="en-US"/>
              </w:rPr>
              <w:t>(עד 3 שורות)</w:t>
            </w:r>
          </w:p>
        </w:tc>
      </w:tr>
      <w:tr w:rsidTr="00216A45">
        <w:tblPrEx>
          <w:tblW w:w="10207" w:type="dxa"/>
          <w:tblInd w:w="-601" w:type="dxa"/>
          <w:tblLayout w:type="fixed"/>
          <w:tblLook w:val="0000"/>
        </w:tblPrEx>
        <w:trPr>
          <w:trHeight w:val="297"/>
        </w:trPr>
        <w:tc>
          <w:tcPr>
            <w:tcW w:w="4013" w:type="dxa"/>
            <w:vMerge w:val="restart"/>
            <w:shd w:val="clear" w:color="auto" w:fill="F2F2F2"/>
            <w:vAlign w:val="center"/>
          </w:tcPr>
          <w:p w:rsidR="00125DDC" w:rsidRPr="00843FBC" w:rsidP="00A63F8A">
            <w:pPr>
              <w:spacing w:before="20" w:after="20"/>
              <w:ind w:left="0" w:right="0"/>
              <w:jc w:val="center"/>
              <w:rPr>
                <w:rFonts w:ascii="Calibri" w:hAnsi="Calibri" w:cs="David"/>
                <w:b/>
                <w:bCs/>
                <w:color w:val="0000FF"/>
                <w:rtl/>
                <w:lang w:eastAsia="en-US"/>
              </w:rPr>
            </w:pPr>
            <w:r w:rsidRPr="0069706D" w:rsidR="000C32B9">
              <w:rPr>
                <w:rFonts w:ascii="Calibri" w:hAnsi="Calibri" w:cs="David" w:hint="cs"/>
                <w:b/>
                <w:bCs/>
                <w:color w:val="0000FF"/>
                <w:sz w:val="22"/>
                <w:szCs w:val="22"/>
                <w:rtl/>
                <w:lang w:eastAsia="en-US"/>
              </w:rPr>
              <w:t>לגבי</w:t>
            </w:r>
            <w:r w:rsidRPr="0069706D" w:rsidR="000C32B9">
              <w:rPr>
                <w:rFonts w:ascii="Calibri" w:hAnsi="Calibri" w:cs="David"/>
                <w:b/>
                <w:bCs/>
                <w:color w:val="0000FF"/>
                <w:sz w:val="22"/>
                <w:szCs w:val="22"/>
                <w:rtl/>
                <w:lang w:eastAsia="en-US"/>
              </w:rPr>
              <w:t xml:space="preserve"> </w:t>
            </w:r>
            <w:r w:rsidR="00D806CB">
              <w:rPr>
                <w:rStyle w:val="Hyperlink"/>
                <w:rFonts w:ascii="Calibri" w:hAnsi="Calibri" w:cs="David"/>
                <w:b/>
                <w:bCs/>
                <w:sz w:val="22"/>
                <w:szCs w:val="22"/>
                <w:lang w:eastAsia="en-US"/>
              </w:rPr>
              <w:fldChar w:fldCharType="begin"/>
            </w:r>
            <w:r w:rsidR="00D806CB">
              <w:rPr>
                <w:rStyle w:val="Hyperlink"/>
                <w:rFonts w:ascii="Calibri" w:hAnsi="Calibri" w:cs="David"/>
                <w:b/>
                <w:bCs/>
                <w:sz w:val="22"/>
                <w:szCs w:val="22"/>
                <w:lang w:eastAsia="en-US"/>
              </w:rPr>
              <w:instrText xml:space="preserve"> HYPERLINK "http://www.</w:instrText>
            </w:r>
            <w:r w:rsidR="00D806CB">
              <w:rPr>
                <w:rStyle w:val="Hyperlink"/>
                <w:rFonts w:ascii="Calibri" w:hAnsi="Calibri" w:cs="David"/>
                <w:b/>
                <w:bCs/>
                <w:sz w:val="22"/>
                <w:szCs w:val="22"/>
                <w:lang w:eastAsia="en-US"/>
              </w:rPr>
              <w:instrText>economy.gov.il/Legislation/Procedures/Pages/chiefScientistDefinitions.aspx" \o "</w:instrText>
            </w:r>
            <w:r w:rsidR="00D806CB">
              <w:rPr>
                <w:rStyle w:val="Hyperlink"/>
                <w:rFonts w:ascii="Calibri" w:hAnsi="Calibri" w:cs="David"/>
                <w:b/>
                <w:bCs/>
                <w:sz w:val="22"/>
                <w:szCs w:val="22"/>
                <w:rtl/>
                <w:lang w:eastAsia="en-US"/>
              </w:rPr>
              <w:instrText>לחץ להגדרת המונח תיק המשך</w:instrText>
            </w:r>
            <w:r w:rsidR="00D806CB">
              <w:rPr>
                <w:rStyle w:val="Hyperlink"/>
                <w:rFonts w:ascii="Calibri" w:hAnsi="Calibri" w:cs="David"/>
                <w:b/>
                <w:bCs/>
                <w:sz w:val="22"/>
                <w:szCs w:val="22"/>
                <w:lang w:eastAsia="en-US"/>
              </w:rPr>
              <w:instrText xml:space="preserve">" </w:instrText>
            </w:r>
            <w:r w:rsidR="00D806CB">
              <w:rPr>
                <w:rStyle w:val="Hyperlink"/>
                <w:rFonts w:ascii="Calibri" w:hAnsi="Calibri" w:cs="David"/>
                <w:b/>
                <w:bCs/>
                <w:sz w:val="22"/>
                <w:szCs w:val="22"/>
                <w:lang w:eastAsia="en-US"/>
              </w:rPr>
              <w:fldChar w:fldCharType="separate"/>
            </w:r>
            <w:r w:rsidRPr="0069706D" w:rsidR="000C32B9">
              <w:rPr>
                <w:rStyle w:val="Hyperlink"/>
                <w:rFonts w:ascii="Calibri" w:hAnsi="Calibri" w:cs="David" w:hint="cs"/>
                <w:b/>
                <w:bCs/>
                <w:sz w:val="22"/>
                <w:szCs w:val="22"/>
                <w:rtl/>
                <w:lang w:eastAsia="en-US"/>
              </w:rPr>
              <w:t>תיק</w:t>
            </w:r>
            <w:r w:rsidRPr="0069706D" w:rsidR="000C32B9">
              <w:rPr>
                <w:rStyle w:val="Hyperlink"/>
                <w:rFonts w:ascii="Calibri" w:hAnsi="Calibri" w:cs="David"/>
                <w:b/>
                <w:bCs/>
                <w:sz w:val="22"/>
                <w:szCs w:val="22"/>
                <w:rtl/>
                <w:lang w:eastAsia="en-US"/>
              </w:rPr>
              <w:t xml:space="preserve"> </w:t>
            </w:r>
            <w:r w:rsidRPr="0069706D" w:rsidR="000C32B9">
              <w:rPr>
                <w:rStyle w:val="Hyperlink"/>
                <w:rFonts w:ascii="Calibri" w:hAnsi="Calibri" w:cs="David" w:hint="cs"/>
                <w:b/>
                <w:bCs/>
                <w:sz w:val="22"/>
                <w:szCs w:val="22"/>
                <w:rtl/>
                <w:lang w:eastAsia="en-US"/>
              </w:rPr>
              <w:t>המשך</w:t>
            </w:r>
            <w:r w:rsidR="00D806CB">
              <w:rPr>
                <w:rStyle w:val="Hyperlink"/>
                <w:rFonts w:ascii="Calibri" w:hAnsi="Calibri" w:cs="David"/>
                <w:b/>
                <w:bCs/>
                <w:sz w:val="22"/>
                <w:szCs w:val="22"/>
                <w:lang w:eastAsia="en-US"/>
              </w:rPr>
              <w:fldChar w:fldCharType="end"/>
            </w:r>
            <w:r w:rsidRPr="0069706D" w:rsidR="000C32B9">
              <w:rPr>
                <w:rFonts w:ascii="Calibri" w:hAnsi="Calibri" w:cs="David"/>
                <w:b/>
                <w:bCs/>
                <w:color w:val="0000FF"/>
                <w:sz w:val="22"/>
                <w:szCs w:val="22"/>
                <w:rtl/>
                <w:lang w:eastAsia="en-US"/>
              </w:rPr>
              <w:t xml:space="preserve"> </w:t>
            </w:r>
            <w:r w:rsidRPr="0069706D" w:rsidR="000C32B9">
              <w:rPr>
                <w:rFonts w:ascii="Calibri" w:hAnsi="Calibri" w:cs="David" w:hint="cs"/>
                <w:b/>
                <w:bCs/>
                <w:color w:val="0000FF"/>
                <w:sz w:val="22"/>
                <w:szCs w:val="22"/>
                <w:rtl/>
                <w:lang w:eastAsia="en-US"/>
              </w:rPr>
              <w:t>רשום</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את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מספרי</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התיקים</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הקודמים</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האחרונים</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בתכנית</w:t>
            </w:r>
            <w:r w:rsidRPr="00843FBC" w:rsidR="000C32B9">
              <w:rPr>
                <w:rFonts w:ascii="Calibri" w:hAnsi="Calibri" w:cs="David"/>
                <w:b/>
                <w:bCs/>
                <w:color w:val="0000FF"/>
                <w:sz w:val="22"/>
                <w:szCs w:val="22"/>
                <w:rtl/>
                <w:lang w:eastAsia="en-US"/>
              </w:rPr>
              <w:t>:</w:t>
            </w:r>
          </w:p>
        </w:tc>
        <w:tc>
          <w:tcPr>
            <w:tcW w:w="3359" w:type="dxa"/>
            <w:gridSpan w:val="3"/>
            <w:shd w:val="clear" w:color="auto" w:fill="F2F2F2"/>
            <w:vAlign w:val="center"/>
          </w:tcPr>
          <w:p w:rsidR="00125DDC" w:rsidRPr="00843FBC" w:rsidP="00CF5D3A">
            <w:pPr>
              <w:spacing w:before="60" w:after="60"/>
              <w:ind w:left="0" w:right="0"/>
              <w:jc w:val="center"/>
              <w:rPr>
                <w:rFonts w:ascii="Calibri" w:hAnsi="Calibri" w:cs="David"/>
                <w:b/>
                <w:bCs/>
                <w:color w:val="0000FF"/>
                <w:rtl/>
                <w:lang w:eastAsia="en-US"/>
              </w:rPr>
            </w:pPr>
            <w:r w:rsidRPr="00843FBC" w:rsidR="000C32B9">
              <w:rPr>
                <w:rFonts w:ascii="Calibri" w:hAnsi="Calibri" w:cs="David" w:hint="cs"/>
                <w:b/>
                <w:bCs/>
                <w:color w:val="0000FF"/>
                <w:sz w:val="22"/>
                <w:szCs w:val="22"/>
                <w:rtl/>
                <w:lang w:eastAsia="en-US"/>
              </w:rPr>
              <w:t>תקופת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התיק</w:t>
            </w:r>
          </w:p>
        </w:tc>
        <w:tc>
          <w:tcPr>
            <w:tcW w:w="1275" w:type="dxa"/>
            <w:gridSpan w:val="2"/>
            <w:vMerge w:val="restart"/>
            <w:shd w:val="clear" w:color="auto" w:fill="F2F2F2"/>
            <w:vAlign w:val="center"/>
          </w:tcPr>
          <w:p w:rsidR="00125DDC" w:rsidRPr="00843FBC" w:rsidP="00A63F8A">
            <w:pPr>
              <w:spacing w:before="20" w:after="20"/>
              <w:ind w:left="0" w:right="0"/>
              <w:jc w:val="center"/>
              <w:rPr>
                <w:rFonts w:ascii="Calibri" w:hAnsi="Calibri" w:cs="David"/>
                <w:b/>
                <w:bCs/>
                <w:color w:val="0000FF"/>
                <w:rtl/>
                <w:lang w:eastAsia="en-US"/>
              </w:rPr>
            </w:pPr>
            <w:r w:rsidRPr="00843FBC" w:rsidR="000C32B9">
              <w:rPr>
                <w:rFonts w:ascii="Calibri" w:hAnsi="Calibri" w:cs="David" w:hint="cs"/>
                <w:b/>
                <w:bCs/>
                <w:color w:val="0000FF"/>
                <w:sz w:val="22"/>
                <w:szCs w:val="22"/>
                <w:rtl/>
                <w:lang w:eastAsia="en-US"/>
              </w:rPr>
              <w:t>שנת</w:t>
            </w:r>
            <w:r w:rsidRPr="00843FBC" w:rsidR="000C32B9">
              <w:rPr>
                <w:rFonts w:ascii="Calibri" w:hAnsi="Calibri" w:cs="David"/>
                <w:b/>
                <w:bCs/>
                <w:color w:val="0000FF"/>
                <w:sz w:val="22"/>
                <w:szCs w:val="22"/>
                <w:rtl/>
                <w:lang w:eastAsia="en-US"/>
              </w:rPr>
              <w:t xml:space="preserve"> </w:t>
            </w:r>
            <w:r w:rsidR="00D806CB">
              <w:rPr>
                <w:rFonts w:ascii="Calibri" w:hAnsi="Calibri" w:cs="David"/>
                <w:b/>
                <w:bCs/>
                <w:color w:val="0000FF"/>
                <w:sz w:val="22"/>
                <w:szCs w:val="22"/>
                <w:u w:val="single"/>
                <w:lang w:eastAsia="en-US"/>
              </w:rPr>
              <w:fldChar w:fldCharType="begin"/>
            </w:r>
            <w:r w:rsidR="00D806CB">
              <w:rPr>
                <w:rFonts w:ascii="Calibri" w:hAnsi="Calibri" w:cs="David"/>
                <w:b/>
                <w:bCs/>
                <w:color w:val="0000FF"/>
                <w:sz w:val="22"/>
                <w:szCs w:val="22"/>
                <w:u w:val="single"/>
                <w:lang w:eastAsia="en-US"/>
              </w:rPr>
              <w:instrText xml:space="preserve"> HYPERLINK "http://www.economy.gov.il/Legislation/Procedures/Pages/chiefScie</w:instrText>
            </w:r>
            <w:r w:rsidR="00D806CB">
              <w:rPr>
                <w:rFonts w:ascii="Calibri" w:hAnsi="Calibri" w:cs="David"/>
                <w:b/>
                <w:bCs/>
                <w:color w:val="0000FF"/>
                <w:sz w:val="22"/>
                <w:szCs w:val="22"/>
                <w:u w:val="single"/>
                <w:lang w:eastAsia="en-US"/>
              </w:rPr>
              <w:instrText>ntistDefinitions.aspx" \o "</w:instrText>
            </w:r>
            <w:r w:rsidR="00D806CB">
              <w:rPr>
                <w:rFonts w:ascii="Calibri" w:hAnsi="Calibri" w:cs="David"/>
                <w:b/>
                <w:bCs/>
                <w:color w:val="0000FF"/>
                <w:sz w:val="22"/>
                <w:szCs w:val="22"/>
                <w:u w:val="single"/>
                <w:rtl/>
                <w:lang w:eastAsia="en-US"/>
              </w:rPr>
              <w:instrText>לחץ להגדרת המונח תיק</w:instrText>
            </w:r>
            <w:r w:rsidR="00D806CB">
              <w:rPr>
                <w:rFonts w:ascii="Calibri" w:hAnsi="Calibri" w:cs="David"/>
                <w:b/>
                <w:bCs/>
                <w:color w:val="0000FF"/>
                <w:sz w:val="22"/>
                <w:szCs w:val="22"/>
                <w:u w:val="single"/>
                <w:lang w:eastAsia="en-US"/>
              </w:rPr>
              <w:instrText xml:space="preserve">" </w:instrText>
            </w:r>
            <w:r w:rsidR="00D806CB">
              <w:rPr>
                <w:rFonts w:ascii="Calibri" w:hAnsi="Calibri" w:cs="David"/>
                <w:b/>
                <w:bCs/>
                <w:color w:val="0000FF"/>
                <w:sz w:val="22"/>
                <w:szCs w:val="22"/>
                <w:u w:val="single"/>
                <w:lang w:eastAsia="en-US"/>
              </w:rPr>
              <w:fldChar w:fldCharType="separate"/>
            </w:r>
            <w:r w:rsidRPr="00843FBC" w:rsidR="000C32B9">
              <w:rPr>
                <w:rFonts w:ascii="Calibri" w:hAnsi="Calibri" w:cs="David" w:hint="cs"/>
                <w:b/>
                <w:bCs/>
                <w:color w:val="0000FF"/>
                <w:sz w:val="22"/>
                <w:szCs w:val="22"/>
                <w:u w:val="single"/>
                <w:rtl/>
                <w:lang w:eastAsia="en-US"/>
              </w:rPr>
              <w:t>ה</w:t>
            </w:r>
            <w:bookmarkStart w:id="14" w:name="_Hlt466282062"/>
            <w:bookmarkStart w:id="15" w:name="_Hlt466282063"/>
            <w:r w:rsidRPr="00843FBC" w:rsidR="000C32B9">
              <w:rPr>
                <w:rFonts w:ascii="Calibri" w:hAnsi="Calibri" w:cs="David" w:hint="cs"/>
                <w:b/>
                <w:bCs/>
                <w:color w:val="0000FF"/>
                <w:sz w:val="22"/>
                <w:szCs w:val="22"/>
                <w:u w:val="single"/>
                <w:rtl/>
                <w:lang w:eastAsia="en-US"/>
              </w:rPr>
              <w:t>ת</w:t>
            </w:r>
            <w:bookmarkEnd w:id="14"/>
            <w:bookmarkEnd w:id="15"/>
            <w:r w:rsidRPr="00843FBC" w:rsidR="000C32B9">
              <w:rPr>
                <w:rFonts w:ascii="Calibri" w:hAnsi="Calibri" w:cs="David" w:hint="cs"/>
                <w:b/>
                <w:bCs/>
                <w:color w:val="0000FF"/>
                <w:sz w:val="22"/>
                <w:szCs w:val="22"/>
                <w:u w:val="single"/>
                <w:rtl/>
                <w:lang w:eastAsia="en-US"/>
              </w:rPr>
              <w:t>יק</w:t>
            </w:r>
            <w:r w:rsidR="00D806CB">
              <w:rPr>
                <w:rFonts w:ascii="Calibri" w:hAnsi="Calibri" w:cs="David"/>
                <w:b/>
                <w:bCs/>
                <w:color w:val="0000FF"/>
                <w:sz w:val="22"/>
                <w:szCs w:val="22"/>
                <w:u w:val="single"/>
                <w:lang w:eastAsia="en-US"/>
              </w:rPr>
              <w:fldChar w:fldCharType="end"/>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מתוך</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שנות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התכנית</w:t>
            </w:r>
          </w:p>
        </w:tc>
        <w:tc>
          <w:tcPr>
            <w:tcW w:w="1560" w:type="dxa"/>
            <w:vMerge w:val="restart"/>
            <w:shd w:val="clear" w:color="auto" w:fill="F2F2F2"/>
            <w:vAlign w:val="center"/>
          </w:tcPr>
          <w:p w:rsidR="00125DDC" w:rsidRPr="00843FBC" w:rsidP="00A63F8A">
            <w:pPr>
              <w:spacing w:before="20" w:after="20"/>
              <w:ind w:left="0" w:right="0"/>
              <w:jc w:val="center"/>
              <w:rPr>
                <w:rFonts w:ascii="Calibri" w:hAnsi="Calibri" w:cs="David"/>
                <w:b/>
                <w:bCs/>
                <w:color w:val="0000FF"/>
                <w:rtl/>
                <w:lang w:eastAsia="en-US"/>
              </w:rPr>
            </w:pPr>
            <w:r w:rsidRPr="00843FBC" w:rsidR="000C32B9">
              <w:rPr>
                <w:rFonts w:ascii="Calibri" w:hAnsi="Calibri" w:cs="David" w:hint="cs"/>
                <w:b/>
                <w:bCs/>
                <w:color w:val="0000FF"/>
                <w:sz w:val="22"/>
                <w:szCs w:val="22"/>
                <w:rtl/>
                <w:lang w:eastAsia="en-US"/>
              </w:rPr>
              <w:t>המספר</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הכולל</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של</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שנות</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התכנית</w:t>
            </w:r>
          </w:p>
        </w:tc>
      </w:tr>
      <w:tr w:rsidTr="00216A45">
        <w:tblPrEx>
          <w:tblW w:w="10207" w:type="dxa"/>
          <w:tblInd w:w="-601" w:type="dxa"/>
          <w:tblLayout w:type="fixed"/>
          <w:tblLook w:val="0000"/>
        </w:tblPrEx>
        <w:trPr>
          <w:trHeight w:val="426"/>
        </w:trPr>
        <w:tc>
          <w:tcPr>
            <w:tcW w:w="4013" w:type="dxa"/>
            <w:vMerge/>
            <w:vAlign w:val="center"/>
          </w:tcPr>
          <w:p w:rsidR="00125DDC" w:rsidRPr="00843FBC" w:rsidP="002E43D8">
            <w:pPr>
              <w:spacing w:after="120" w:line="276" w:lineRule="auto"/>
              <w:ind w:left="0" w:right="0" w:firstLine="491"/>
              <w:jc w:val="center"/>
              <w:rPr>
                <w:rFonts w:ascii="Calibri" w:hAnsi="Calibri" w:cs="David"/>
                <w:b/>
                <w:bCs/>
                <w:color w:val="0000FF"/>
                <w:rtl/>
                <w:lang w:eastAsia="en-US"/>
              </w:rPr>
            </w:pPr>
          </w:p>
        </w:tc>
        <w:tc>
          <w:tcPr>
            <w:tcW w:w="1750" w:type="dxa"/>
            <w:gridSpan w:val="2"/>
            <w:shd w:val="clear" w:color="auto" w:fill="F2F2F2"/>
            <w:vAlign w:val="center"/>
          </w:tcPr>
          <w:p w:rsidR="00114A63" w:rsidRPr="00843FBC" w:rsidP="00114A63">
            <w:pPr>
              <w:spacing w:after="120"/>
              <w:ind w:left="0" w:right="0"/>
              <w:jc w:val="center"/>
              <w:rPr>
                <w:rFonts w:ascii="Calibri" w:hAnsi="Calibri" w:cs="David"/>
                <w:b/>
                <w:bCs/>
                <w:color w:val="0000FF"/>
                <w:u w:val="single"/>
                <w:rtl/>
                <w:lang w:eastAsia="en-US"/>
              </w:rPr>
            </w:pPr>
            <w:r w:rsidRPr="00843FBC" w:rsidR="000C32B9">
              <w:rPr>
                <w:rFonts w:ascii="Calibri" w:hAnsi="Calibri" w:cs="David"/>
                <w:b/>
                <w:bCs/>
                <w:color w:val="0000FF"/>
                <w:sz w:val="22"/>
                <w:szCs w:val="22"/>
                <w:u w:val="single"/>
                <w:rtl/>
                <w:lang w:eastAsia="en-US"/>
              </w:rPr>
              <w:fldChar w:fldCharType="begin"/>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b/>
                <w:bCs/>
                <w:color w:val="0000FF"/>
                <w:sz w:val="22"/>
                <w:szCs w:val="22"/>
                <w:u w:val="single"/>
                <w:lang w:eastAsia="en-US"/>
              </w:rPr>
              <w:instrText xml:space="preserve"> AutoTextList  \s "ProductStyle" \t "</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מועד</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סיום</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חייב</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להיות</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בסוף</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החודש</w:instrText>
            </w:r>
            <w:r w:rsidRPr="00843FBC" w:rsidR="00097F3D">
              <w:rPr>
                <w:rFonts w:ascii="Calibri" w:hAnsi="Calibri" w:cs="David"/>
                <w:b/>
                <w:bCs/>
                <w:color w:val="0000FF"/>
                <w:sz w:val="22"/>
                <w:szCs w:val="22"/>
                <w:u w:val="single"/>
                <w:lang w:eastAsia="en-US"/>
              </w:rPr>
              <w:instrText xml:space="preserve"> "</w:instrText>
            </w:r>
          </w:p>
          <w:p w:rsidR="00125DDC" w:rsidRPr="00C95593" w:rsidP="00114A63">
            <w:pPr>
              <w:keepNext/>
              <w:keepLines/>
              <w:ind w:left="0" w:right="0"/>
              <w:jc w:val="center"/>
              <w:rPr>
                <w:rFonts w:cs="David"/>
                <w:b/>
                <w:bCs/>
                <w:color w:val="0000FF"/>
                <w:rtl/>
              </w:rPr>
            </w:pPr>
            <w:r w:rsidRPr="00843FBC" w:rsidR="000C32B9">
              <w:rPr>
                <w:rFonts w:ascii="Calibri" w:hAnsi="Calibri" w:cs="David"/>
                <w:b/>
                <w:bCs/>
                <w:color w:val="0000FF"/>
                <w:sz w:val="22"/>
                <w:szCs w:val="22"/>
                <w:u w:val="single"/>
                <w:rtl/>
                <w:lang w:eastAsia="en-US"/>
              </w:rPr>
              <w:fldChar w:fldCharType="separate"/>
            </w:r>
            <w:r w:rsidRPr="00843FBC" w:rsidR="000C32B9">
              <w:rPr>
                <w:rFonts w:ascii="Calibri" w:hAnsi="Calibri" w:cs="David" w:hint="cs"/>
                <w:b/>
                <w:bCs/>
                <w:color w:val="0000FF"/>
                <w:sz w:val="22"/>
                <w:szCs w:val="22"/>
                <w:u w:val="single"/>
                <w:rtl/>
                <w:lang w:eastAsia="en-US"/>
              </w:rPr>
              <w:t>מועד</w:t>
            </w:r>
            <w:r w:rsidRPr="00843FBC" w:rsidR="000C32B9">
              <w:rPr>
                <w:rFonts w:ascii="Calibri" w:hAnsi="Calibri" w:cs="David"/>
                <w:b/>
                <w:bCs/>
                <w:color w:val="0000FF"/>
                <w:sz w:val="22"/>
                <w:szCs w:val="22"/>
                <w:u w:val="single"/>
                <w:rtl/>
                <w:lang w:eastAsia="en-US"/>
              </w:rPr>
              <w:t xml:space="preserve"> </w:t>
            </w:r>
            <w:r w:rsidRPr="00843FBC" w:rsidR="000C32B9">
              <w:rPr>
                <w:rFonts w:ascii="Calibri" w:hAnsi="Calibri" w:cs="David" w:hint="cs"/>
                <w:b/>
                <w:bCs/>
                <w:color w:val="0000FF"/>
                <w:sz w:val="22"/>
                <w:szCs w:val="22"/>
                <w:u w:val="single"/>
                <w:rtl/>
                <w:lang w:eastAsia="en-US"/>
              </w:rPr>
              <w:t>סיום</w:t>
            </w:r>
            <w:r w:rsidRPr="00843FBC" w:rsidR="000C32B9">
              <w:rPr>
                <w:rFonts w:ascii="Calibri" w:hAnsi="Calibri" w:cs="David"/>
                <w:b/>
                <w:bCs/>
                <w:color w:val="0000FF"/>
                <w:sz w:val="22"/>
                <w:szCs w:val="22"/>
                <w:u w:val="single"/>
                <w:rtl/>
                <w:lang w:eastAsia="en-US"/>
              </w:rPr>
              <w:fldChar w:fldCharType="end"/>
            </w:r>
            <w:r w:rsidR="000C32B9">
              <w:rPr>
                <w:rFonts w:ascii="Calibri" w:hAnsi="Calibri" w:cs="David" w:hint="cs"/>
                <w:b/>
                <w:bCs/>
                <w:color w:val="0000FF"/>
                <w:sz w:val="22"/>
                <w:szCs w:val="22"/>
                <w:u w:val="single"/>
                <w:rtl/>
                <w:lang w:eastAsia="en-US"/>
              </w:rPr>
              <w:t xml:space="preserve"> </w:t>
            </w:r>
            <w:r w:rsidRPr="00632C23" w:rsidR="00216A45">
              <w:rPr>
                <w:rFonts w:cs="David"/>
                <w:b/>
                <w:bCs/>
                <w:color w:val="0000FF"/>
                <w:sz w:val="20"/>
                <w:szCs w:val="20"/>
              </w:rPr>
              <w:t>DD/MM/YY)</w:t>
            </w:r>
            <w:r w:rsidRPr="00632C23" w:rsidR="00216A45">
              <w:rPr>
                <w:rFonts w:cs="David"/>
                <w:b/>
                <w:bCs/>
                <w:color w:val="0000FF"/>
                <w:sz w:val="20"/>
                <w:szCs w:val="20"/>
                <w:rtl/>
              </w:rPr>
              <w:t>)</w:t>
            </w:r>
          </w:p>
        </w:tc>
        <w:tc>
          <w:tcPr>
            <w:tcW w:w="1609" w:type="dxa"/>
            <w:shd w:val="clear" w:color="auto" w:fill="F2F2F2"/>
            <w:vAlign w:val="center"/>
          </w:tcPr>
          <w:p w:rsidR="00114A63" w:rsidRPr="00843FBC" w:rsidP="00114A63">
            <w:pPr>
              <w:spacing w:after="120"/>
              <w:ind w:left="0" w:right="0"/>
              <w:jc w:val="center"/>
              <w:rPr>
                <w:rFonts w:ascii="Calibri" w:hAnsi="Calibri" w:cs="David"/>
                <w:b/>
                <w:bCs/>
                <w:color w:val="0000FF"/>
                <w:u w:val="single"/>
                <w:rtl/>
                <w:lang w:eastAsia="en-US"/>
              </w:rPr>
            </w:pPr>
            <w:r w:rsidRPr="00843FBC" w:rsidR="000C32B9">
              <w:rPr>
                <w:rFonts w:ascii="Calibri" w:hAnsi="Calibri" w:cs="David"/>
                <w:b/>
                <w:bCs/>
                <w:color w:val="0000FF"/>
                <w:sz w:val="22"/>
                <w:szCs w:val="22"/>
                <w:u w:val="single"/>
                <w:rtl/>
                <w:lang w:eastAsia="en-US"/>
              </w:rPr>
              <w:fldChar w:fldCharType="begin"/>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b/>
                <w:bCs/>
                <w:color w:val="0000FF"/>
                <w:sz w:val="22"/>
                <w:szCs w:val="22"/>
                <w:u w:val="single"/>
                <w:lang w:eastAsia="en-US"/>
              </w:rPr>
              <w:instrText xml:space="preserve"> AutoTextList  \s "ProductStyle" \t "</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מועד</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התחלה</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חייב</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להיות</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בתחילת</w:instrText>
            </w:r>
            <w:r w:rsidRPr="00843FBC" w:rsidR="00097F3D">
              <w:rPr>
                <w:rFonts w:ascii="Calibri" w:hAnsi="Calibri" w:cs="David"/>
                <w:b/>
                <w:bCs/>
                <w:color w:val="0000FF"/>
                <w:sz w:val="22"/>
                <w:szCs w:val="22"/>
                <w:u w:val="single"/>
                <w:rtl/>
                <w:lang w:eastAsia="en-US"/>
              </w:rPr>
              <w:instrText xml:space="preserve"> </w:instrText>
            </w:r>
            <w:r w:rsidRPr="00843FBC" w:rsidR="00097F3D">
              <w:rPr>
                <w:rFonts w:ascii="Calibri" w:hAnsi="Calibri" w:cs="David" w:hint="cs"/>
                <w:b/>
                <w:bCs/>
                <w:color w:val="0000FF"/>
                <w:sz w:val="22"/>
                <w:szCs w:val="22"/>
                <w:u w:val="single"/>
                <w:rtl/>
                <w:lang w:eastAsia="en-US"/>
              </w:rPr>
              <w:instrText>החודש</w:instrText>
            </w:r>
            <w:r w:rsidRPr="00843FBC" w:rsidR="00097F3D">
              <w:rPr>
                <w:rFonts w:ascii="Calibri" w:hAnsi="Calibri" w:cs="David"/>
                <w:b/>
                <w:bCs/>
                <w:color w:val="0000FF"/>
                <w:sz w:val="22"/>
                <w:szCs w:val="22"/>
                <w:u w:val="single"/>
                <w:lang w:eastAsia="en-US"/>
              </w:rPr>
              <w:instrText xml:space="preserve"> "</w:instrText>
            </w:r>
          </w:p>
          <w:p w:rsidR="00125DDC" w:rsidRPr="00C95593" w:rsidP="00114A63">
            <w:pPr>
              <w:keepNext/>
              <w:keepLines/>
              <w:ind w:left="0" w:right="0"/>
              <w:jc w:val="center"/>
              <w:rPr>
                <w:rFonts w:cs="David"/>
                <w:b/>
                <w:bCs/>
                <w:color w:val="0000FF"/>
                <w:rtl/>
              </w:rPr>
            </w:pPr>
            <w:r w:rsidRPr="00843FBC" w:rsidR="000C32B9">
              <w:rPr>
                <w:rFonts w:ascii="Calibri" w:hAnsi="Calibri" w:cs="David"/>
                <w:b/>
                <w:bCs/>
                <w:color w:val="0000FF"/>
                <w:sz w:val="22"/>
                <w:szCs w:val="22"/>
                <w:u w:val="single"/>
                <w:rtl/>
                <w:lang w:eastAsia="en-US"/>
              </w:rPr>
              <w:fldChar w:fldCharType="separate"/>
            </w:r>
            <w:r w:rsidRPr="00843FBC" w:rsidR="000C32B9">
              <w:rPr>
                <w:rFonts w:ascii="Calibri" w:hAnsi="Calibri" w:cs="David" w:hint="cs"/>
                <w:b/>
                <w:bCs/>
                <w:color w:val="0000FF"/>
                <w:sz w:val="22"/>
                <w:szCs w:val="22"/>
                <w:u w:val="single"/>
                <w:rtl/>
                <w:lang w:eastAsia="en-US"/>
              </w:rPr>
              <w:t>מועד</w:t>
            </w:r>
            <w:r w:rsidRPr="00843FBC" w:rsidR="000C32B9">
              <w:rPr>
                <w:rFonts w:ascii="Calibri" w:hAnsi="Calibri" w:cs="David"/>
                <w:b/>
                <w:bCs/>
                <w:color w:val="0000FF"/>
                <w:sz w:val="22"/>
                <w:szCs w:val="22"/>
                <w:u w:val="single"/>
                <w:rtl/>
                <w:lang w:eastAsia="en-US"/>
              </w:rPr>
              <w:t xml:space="preserve"> </w:t>
            </w:r>
            <w:r w:rsidRPr="00843FBC" w:rsidR="000C32B9">
              <w:rPr>
                <w:rFonts w:ascii="Calibri" w:hAnsi="Calibri" w:cs="David" w:hint="cs"/>
                <w:b/>
                <w:bCs/>
                <w:color w:val="0000FF"/>
                <w:sz w:val="22"/>
                <w:szCs w:val="22"/>
                <w:u w:val="single"/>
                <w:rtl/>
                <w:lang w:eastAsia="en-US"/>
              </w:rPr>
              <w:t>התחלה</w:t>
            </w:r>
            <w:r w:rsidRPr="00843FBC" w:rsidR="000C32B9">
              <w:rPr>
                <w:rFonts w:ascii="Calibri" w:hAnsi="Calibri" w:cs="David"/>
                <w:b/>
                <w:bCs/>
                <w:color w:val="0000FF"/>
                <w:sz w:val="22"/>
                <w:szCs w:val="22"/>
                <w:u w:val="single"/>
                <w:rtl/>
                <w:lang w:eastAsia="en-US"/>
              </w:rPr>
              <w:fldChar w:fldCharType="end"/>
            </w:r>
            <w:r w:rsidR="000C32B9">
              <w:rPr>
                <w:rFonts w:ascii="Calibri" w:hAnsi="Calibri" w:cs="David" w:hint="cs"/>
                <w:b/>
                <w:bCs/>
                <w:color w:val="0000FF"/>
                <w:sz w:val="22"/>
                <w:szCs w:val="22"/>
                <w:u w:val="single"/>
                <w:rtl/>
                <w:lang w:eastAsia="en-US"/>
              </w:rPr>
              <w:t xml:space="preserve"> </w:t>
            </w:r>
            <w:r w:rsidRPr="00632C23" w:rsidR="00216A45">
              <w:rPr>
                <w:rFonts w:cs="David"/>
                <w:b/>
                <w:bCs/>
                <w:color w:val="0000FF"/>
                <w:sz w:val="20"/>
                <w:szCs w:val="20"/>
              </w:rPr>
              <w:t>DD/</w:t>
            </w:r>
            <w:r w:rsidRPr="00632C23" w:rsidR="00097F3D">
              <w:rPr>
                <w:rFonts w:cs="David"/>
                <w:b/>
                <w:bCs/>
                <w:color w:val="0000FF"/>
                <w:sz w:val="20"/>
                <w:szCs w:val="20"/>
              </w:rPr>
              <w:t>MM/YY)</w:t>
            </w:r>
            <w:r w:rsidRPr="00632C23" w:rsidR="00097F3D">
              <w:rPr>
                <w:rFonts w:cs="David"/>
                <w:b/>
                <w:bCs/>
                <w:color w:val="0000FF"/>
                <w:sz w:val="20"/>
                <w:szCs w:val="20"/>
                <w:rtl/>
              </w:rPr>
              <w:t>)</w:t>
            </w:r>
          </w:p>
        </w:tc>
        <w:tc>
          <w:tcPr>
            <w:tcW w:w="1275" w:type="dxa"/>
            <w:gridSpan w:val="2"/>
            <w:vMerge/>
            <w:vAlign w:val="center"/>
          </w:tcPr>
          <w:p w:rsidR="00125DDC" w:rsidRPr="00843FBC" w:rsidP="002E43D8">
            <w:pPr>
              <w:spacing w:after="120" w:line="276" w:lineRule="auto"/>
              <w:ind w:left="0" w:right="0" w:firstLine="491"/>
              <w:jc w:val="center"/>
              <w:rPr>
                <w:rFonts w:ascii="Calibri" w:hAnsi="Calibri" w:cs="David"/>
                <w:b/>
                <w:bCs/>
                <w:color w:val="0000FF"/>
                <w:rtl/>
                <w:lang w:eastAsia="en-US"/>
              </w:rPr>
            </w:pPr>
          </w:p>
        </w:tc>
        <w:tc>
          <w:tcPr>
            <w:tcW w:w="1560" w:type="dxa"/>
            <w:vMerge/>
            <w:vAlign w:val="center"/>
          </w:tcPr>
          <w:p w:rsidR="00125DDC" w:rsidRPr="00843FBC" w:rsidP="002E43D8">
            <w:pPr>
              <w:spacing w:after="120" w:line="276" w:lineRule="auto"/>
              <w:ind w:left="0" w:right="0" w:firstLine="491"/>
              <w:jc w:val="center"/>
              <w:rPr>
                <w:rFonts w:ascii="Calibri" w:hAnsi="Calibri" w:cs="David"/>
                <w:b/>
                <w:bCs/>
                <w:color w:val="0000FF"/>
                <w:rtl/>
                <w:lang w:eastAsia="en-US"/>
              </w:rPr>
            </w:pPr>
          </w:p>
        </w:tc>
      </w:tr>
      <w:tr w:rsidTr="00632C23">
        <w:tblPrEx>
          <w:tblW w:w="10207" w:type="dxa"/>
          <w:tblInd w:w="-601" w:type="dxa"/>
          <w:tblLayout w:type="fixed"/>
          <w:tblLook w:val="0000"/>
        </w:tblPrEx>
        <w:trPr>
          <w:trHeight w:val="403"/>
        </w:trPr>
        <w:tc>
          <w:tcPr>
            <w:tcW w:w="4013" w:type="dxa"/>
            <w:vAlign w:val="center"/>
          </w:tcPr>
          <w:p w:rsidR="00632C23" w:rsidRPr="00632C23" w:rsidP="00BE4DFA">
            <w:pPr>
              <w:keepNext/>
              <w:bidi w:val="0"/>
              <w:spacing w:before="20" w:after="20"/>
              <w:ind w:firstLine="491"/>
              <w:jc w:val="center"/>
              <w:rPr>
                <w:rFonts w:ascii="Calibri" w:hAnsi="Calibri" w:cs="David"/>
                <w:b/>
                <w:bCs/>
                <w:color w:val="0000FF"/>
                <w:lang w:eastAsia="en-US"/>
              </w:rPr>
            </w:pPr>
            <w:r w:rsidRPr="00632C23" w:rsidR="000C32B9">
              <w:rPr>
                <w:rFonts w:ascii="Calibri" w:hAnsi="Calibri" w:cs="David"/>
                <w:sz w:val="22"/>
                <w:szCs w:val="22"/>
                <w:rtl/>
                <w:lang w:eastAsia="en-US"/>
              </w:rPr>
              <w:fldChar w:fldCharType="begin">
                <w:ffData>
                  <w:name w:val=""/>
                  <w:enabled/>
                  <w:calcOnExit w:val="0"/>
                  <w:textInput>
                    <w:maxLength w:val="5"/>
                  </w:textInput>
                </w:ffData>
              </w:fldChar>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lang w:eastAsia="en-US"/>
              </w:rPr>
              <w:instrText>FORMTEXT</w:instrText>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rtl/>
                <w:lang w:eastAsia="en-US"/>
              </w:rPr>
              <w:fldChar w:fldCharType="separate"/>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sz w:val="22"/>
                <w:szCs w:val="22"/>
                <w:rtl/>
                <w:lang w:eastAsia="en-US"/>
              </w:rPr>
              <w:fldChar w:fldCharType="end"/>
            </w:r>
            <w:r w:rsidRPr="00632C23" w:rsidR="000C32B9">
              <w:rPr>
                <w:rFonts w:ascii="Calibri" w:hAnsi="Calibri" w:cs="David"/>
                <w:sz w:val="22"/>
                <w:szCs w:val="22"/>
                <w:rtl/>
                <w:lang w:eastAsia="en-US"/>
              </w:rPr>
              <w:t xml:space="preserve"> </w:t>
            </w:r>
            <w:r w:rsidRPr="00632C23" w:rsidR="000C32B9">
              <w:rPr>
                <w:rFonts w:ascii="Calibri" w:hAnsi="Calibri" w:cs="David"/>
                <w:sz w:val="22"/>
                <w:szCs w:val="22"/>
                <w:rtl/>
                <w:lang w:eastAsia="en-US"/>
              </w:rPr>
              <w:fldChar w:fldCharType="begin">
                <w:ffData>
                  <w:name w:val=""/>
                  <w:enabled/>
                  <w:calcOnExit w:val="0"/>
                  <w:textInput>
                    <w:type w:val="number"/>
                    <w:maxLength w:val="5"/>
                  </w:textInput>
                </w:ffData>
              </w:fldChar>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lang w:eastAsia="en-US"/>
              </w:rPr>
              <w:instrText>FORMTEXT</w:instrText>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rtl/>
                <w:lang w:eastAsia="en-US"/>
              </w:rPr>
              <w:fldChar w:fldCharType="separate"/>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sz w:val="22"/>
                <w:szCs w:val="22"/>
                <w:rtl/>
                <w:lang w:eastAsia="en-US"/>
              </w:rPr>
              <w:fldChar w:fldCharType="end"/>
            </w:r>
            <w:r w:rsidRPr="00632C23" w:rsidR="000C32B9">
              <w:rPr>
                <w:rFonts w:ascii="Calibri" w:hAnsi="Calibri" w:cs="David"/>
                <w:sz w:val="22"/>
                <w:szCs w:val="22"/>
                <w:rtl/>
                <w:lang w:eastAsia="en-US"/>
              </w:rPr>
              <w:t xml:space="preserve"> </w:t>
            </w:r>
            <w:r w:rsidR="00BE4DFA">
              <w:rPr>
                <w:rFonts w:ascii="Calibri" w:hAnsi="Calibri" w:cs="David" w:hint="cs"/>
                <w:sz w:val="22"/>
                <w:szCs w:val="22"/>
                <w:rtl/>
                <w:lang w:eastAsia="en-US"/>
              </w:rPr>
              <w:t xml:space="preserve"> </w:t>
            </w:r>
            <w:r w:rsidRPr="00632C23" w:rsidR="000C32B9">
              <w:rPr>
                <w:rFonts w:ascii="Calibri" w:hAnsi="Calibri" w:cs="David"/>
                <w:sz w:val="22"/>
                <w:szCs w:val="22"/>
                <w:rtl/>
                <w:lang w:eastAsia="en-US"/>
              </w:rPr>
              <w:fldChar w:fldCharType="begin">
                <w:ffData>
                  <w:name w:val=""/>
                  <w:enabled/>
                  <w:calcOnExit w:val="0"/>
                  <w:textInput>
                    <w:type w:val="number"/>
                    <w:maxLength w:val="5"/>
                  </w:textInput>
                </w:ffData>
              </w:fldChar>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lang w:eastAsia="en-US"/>
              </w:rPr>
              <w:instrText>FORMTEXT</w:instrText>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rtl/>
                <w:lang w:eastAsia="en-US"/>
              </w:rPr>
              <w:fldChar w:fldCharType="separate"/>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sz w:val="22"/>
                <w:szCs w:val="22"/>
                <w:rtl/>
                <w:lang w:eastAsia="en-US"/>
              </w:rPr>
              <w:fldChar w:fldCharType="end"/>
            </w:r>
            <w:r w:rsidRPr="00632C23" w:rsidR="000C32B9">
              <w:rPr>
                <w:rFonts w:ascii="Calibri" w:hAnsi="Calibri" w:cs="David"/>
                <w:sz w:val="22"/>
                <w:szCs w:val="22"/>
                <w:rtl/>
                <w:lang w:eastAsia="en-US"/>
              </w:rPr>
              <w:t xml:space="preserve"> </w:t>
            </w:r>
            <w:r w:rsidR="00BE4DFA">
              <w:rPr>
                <w:rFonts w:ascii="Calibri" w:hAnsi="Calibri" w:cs="David" w:hint="cs"/>
                <w:sz w:val="22"/>
                <w:szCs w:val="22"/>
                <w:rtl/>
                <w:lang w:eastAsia="en-US"/>
              </w:rPr>
              <w:t xml:space="preserve"> </w:t>
            </w:r>
            <w:r w:rsidRPr="00632C23" w:rsidR="000C32B9">
              <w:rPr>
                <w:rFonts w:ascii="Calibri" w:hAnsi="Calibri" w:cs="David"/>
                <w:sz w:val="22"/>
                <w:szCs w:val="22"/>
                <w:rtl/>
                <w:lang w:eastAsia="en-US"/>
              </w:rPr>
              <w:fldChar w:fldCharType="begin">
                <w:ffData>
                  <w:name w:val=""/>
                  <w:enabled/>
                  <w:calcOnExit w:val="0"/>
                  <w:textInput>
                    <w:maxLength w:val="5"/>
                  </w:textInput>
                </w:ffData>
              </w:fldChar>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lang w:eastAsia="en-US"/>
              </w:rPr>
              <w:instrText>FORMTEXT</w:instrText>
            </w:r>
            <w:r w:rsidRPr="00632C23" w:rsidR="000C32B9">
              <w:rPr>
                <w:rFonts w:ascii="Calibri" w:hAnsi="Calibri" w:cs="David"/>
                <w:sz w:val="22"/>
                <w:szCs w:val="22"/>
                <w:rtl/>
                <w:lang w:eastAsia="en-US"/>
              </w:rPr>
              <w:instrText xml:space="preserve"> </w:instrText>
            </w:r>
            <w:r w:rsidRPr="00632C23" w:rsidR="000C32B9">
              <w:rPr>
                <w:rFonts w:ascii="Calibri" w:hAnsi="Calibri" w:cs="David"/>
                <w:sz w:val="22"/>
                <w:szCs w:val="22"/>
                <w:rtl/>
                <w:lang w:eastAsia="en-US"/>
              </w:rPr>
              <w:fldChar w:fldCharType="separate"/>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hint="cs"/>
                <w:sz w:val="22"/>
                <w:szCs w:val="22"/>
                <w:rtl/>
                <w:lang w:eastAsia="en-US"/>
              </w:rPr>
              <w:t> </w:t>
            </w:r>
            <w:r w:rsidRPr="00632C23" w:rsidR="000C32B9">
              <w:rPr>
                <w:rFonts w:ascii="Calibri" w:hAnsi="Calibri" w:cs="David"/>
                <w:sz w:val="22"/>
                <w:szCs w:val="22"/>
                <w:rtl/>
                <w:lang w:eastAsia="en-US"/>
              </w:rPr>
              <w:fldChar w:fldCharType="end"/>
            </w:r>
            <w:r w:rsidRPr="00632C23" w:rsidR="000C32B9">
              <w:rPr>
                <w:rFonts w:ascii="Calibri" w:hAnsi="Calibri" w:cs="David"/>
                <w:sz w:val="22"/>
                <w:szCs w:val="22"/>
                <w:rtl/>
                <w:lang w:eastAsia="en-US"/>
              </w:rPr>
              <w:t xml:space="preserve"> </w:t>
            </w:r>
            <w:r w:rsidR="00BE4DFA">
              <w:rPr>
                <w:rFonts w:ascii="Calibri" w:hAnsi="Calibri" w:cs="David" w:hint="cs"/>
                <w:sz w:val="22"/>
                <w:szCs w:val="22"/>
                <w:rtl/>
                <w:lang w:eastAsia="en-US"/>
              </w:rPr>
              <w:t xml:space="preserve"> </w:t>
            </w:r>
            <w:r w:rsidR="00BE4DFA">
              <w:rPr>
                <w:rFonts w:ascii="Calibri" w:hAnsi="Calibri" w:cs="David"/>
                <w:b/>
                <w:bCs/>
                <w:color w:val="0000FF"/>
                <w:lang w:eastAsia="en-US"/>
              </w:rPr>
              <w:t xml:space="preserve"> </w:t>
            </w:r>
            <w:r w:rsidR="00BE4DFA">
              <w:rPr>
                <w:rFonts w:ascii="Calibri" w:hAnsi="Calibri" w:cs="David"/>
                <w:sz w:val="22"/>
                <w:szCs w:val="22"/>
                <w:rtl/>
                <w:lang w:eastAsia="en-US"/>
              </w:rPr>
              <w:fldChar w:fldCharType="begin">
                <w:ffData>
                  <w:name w:val=""/>
                  <w:enabled/>
                  <w:calcOnExit w:val="0"/>
                  <w:textInput>
                    <w:type w:val="number"/>
                    <w:maxLength w:val="5"/>
                  </w:textInput>
                </w:ffData>
              </w:fldChar>
            </w:r>
            <w:r w:rsidR="00BE4DFA">
              <w:rPr>
                <w:rFonts w:ascii="Calibri" w:hAnsi="Calibri" w:cs="David"/>
                <w:sz w:val="22"/>
                <w:szCs w:val="22"/>
                <w:rtl/>
                <w:lang w:eastAsia="en-US"/>
              </w:rPr>
              <w:instrText xml:space="preserve"> </w:instrText>
            </w:r>
            <w:r w:rsidR="00BE4DFA">
              <w:rPr>
                <w:rFonts w:ascii="Calibri" w:hAnsi="Calibri" w:cs="David"/>
                <w:sz w:val="22"/>
                <w:szCs w:val="22"/>
                <w:lang w:eastAsia="en-US"/>
              </w:rPr>
              <w:instrText>FORMTEXT</w:instrText>
            </w:r>
            <w:r w:rsidR="00BE4DFA">
              <w:rPr>
                <w:rFonts w:ascii="Calibri" w:hAnsi="Calibri" w:cs="David"/>
                <w:sz w:val="22"/>
                <w:szCs w:val="22"/>
                <w:rtl/>
                <w:lang w:eastAsia="en-US"/>
              </w:rPr>
              <w:instrText xml:space="preserve"> </w:instrText>
            </w:r>
            <w:r w:rsidR="00BE4DFA">
              <w:rPr>
                <w:rFonts w:ascii="Calibri" w:hAnsi="Calibri" w:cs="David"/>
                <w:sz w:val="22"/>
                <w:szCs w:val="22"/>
                <w:rtl/>
                <w:lang w:eastAsia="en-US"/>
              </w:rPr>
              <w:fldChar w:fldCharType="separate"/>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noProof/>
                <w:sz w:val="22"/>
                <w:szCs w:val="22"/>
                <w:rtl/>
                <w:lang w:eastAsia="en-US"/>
              </w:rPr>
              <w:t> </w:t>
            </w:r>
            <w:r w:rsidR="00BE4DFA">
              <w:rPr>
                <w:rFonts w:ascii="Calibri" w:hAnsi="Calibri" w:cs="David"/>
                <w:sz w:val="22"/>
                <w:szCs w:val="22"/>
                <w:rtl/>
                <w:lang w:eastAsia="en-US"/>
              </w:rPr>
              <w:fldChar w:fldCharType="end"/>
            </w:r>
          </w:p>
        </w:tc>
        <w:tc>
          <w:tcPr>
            <w:tcW w:w="1750" w:type="dxa"/>
            <w:gridSpan w:val="2"/>
            <w:vAlign w:val="center"/>
          </w:tcPr>
          <w:p w:rsidR="00632C23" w:rsidP="00BE4DFA">
            <w:pPr>
              <w:spacing w:before="20" w:after="20"/>
              <w:ind w:left="0" w:right="0"/>
              <w:jc w:val="center"/>
            </w:pPr>
            <w:r w:rsidR="00275278">
              <w:rPr>
                <w:rFonts w:ascii="Calibri" w:hAnsi="Calibri" w:cs="David" w:hint="cs"/>
                <w:sz w:val="22"/>
                <w:szCs w:val="22"/>
                <w:rtl/>
                <w:lang w:eastAsia="en-US"/>
              </w:rPr>
              <w:t>31/09/19</w:t>
            </w:r>
          </w:p>
        </w:tc>
        <w:tc>
          <w:tcPr>
            <w:tcW w:w="1609" w:type="dxa"/>
            <w:vAlign w:val="center"/>
          </w:tcPr>
          <w:p w:rsidR="00632C23" w:rsidP="00275278">
            <w:pPr>
              <w:spacing w:before="20" w:after="20"/>
              <w:ind w:left="0" w:right="0"/>
              <w:jc w:val="center"/>
              <w:rPr>
                <w:rtl/>
              </w:rPr>
            </w:pPr>
            <w:r w:rsidR="00275278">
              <w:rPr>
                <w:rFonts w:ascii="Calibri" w:hAnsi="Calibri" w:cs="David" w:hint="cs"/>
                <w:sz w:val="22"/>
                <w:szCs w:val="22"/>
                <w:rtl/>
                <w:lang w:eastAsia="en-US"/>
              </w:rPr>
              <w:t>01/10/18</w:t>
            </w:r>
          </w:p>
        </w:tc>
        <w:tc>
          <w:tcPr>
            <w:tcW w:w="1275" w:type="dxa"/>
            <w:gridSpan w:val="2"/>
            <w:vAlign w:val="center"/>
          </w:tcPr>
          <w:p w:rsidR="00632C23" w:rsidP="00BE4DFA">
            <w:pPr>
              <w:spacing w:before="20" w:after="20"/>
              <w:ind w:left="0" w:right="0"/>
              <w:jc w:val="center"/>
            </w:pPr>
            <w:r w:rsidR="00275278">
              <w:rPr>
                <w:rFonts w:ascii="Calibri" w:hAnsi="Calibri" w:cs="David" w:hint="cs"/>
                <w:sz w:val="22"/>
                <w:szCs w:val="22"/>
                <w:rtl/>
                <w:lang w:eastAsia="en-US"/>
              </w:rPr>
              <w:t>1</w:t>
            </w:r>
          </w:p>
        </w:tc>
        <w:tc>
          <w:tcPr>
            <w:tcW w:w="1560" w:type="dxa"/>
            <w:vAlign w:val="center"/>
          </w:tcPr>
          <w:p w:rsidR="00632C23" w:rsidP="00BE4DFA">
            <w:pPr>
              <w:spacing w:before="20" w:after="20"/>
              <w:ind w:left="0" w:right="0"/>
              <w:jc w:val="center"/>
              <w:rPr>
                <w:rtl/>
              </w:rPr>
            </w:pPr>
            <w:r w:rsidR="00275278">
              <w:rPr>
                <w:rFonts w:ascii="Calibri" w:hAnsi="Calibri" w:cs="David" w:hint="cs"/>
                <w:sz w:val="22"/>
                <w:szCs w:val="22"/>
                <w:rtl/>
                <w:lang w:eastAsia="en-US"/>
              </w:rPr>
              <w:t>1</w:t>
            </w:r>
          </w:p>
        </w:tc>
      </w:tr>
    </w:tbl>
    <w:p w:rsidR="00CA61FC" w:rsidP="00CA61FC">
      <w:pPr>
        <w:pStyle w:val="ListParagraph1"/>
        <w:spacing w:before="120" w:after="120"/>
        <w:ind w:left="17" w:right="0"/>
        <w:jc w:val="left"/>
        <w:rPr>
          <w:rFonts w:cs="David"/>
          <w:b/>
          <w:bCs/>
          <w:sz w:val="26"/>
          <w:szCs w:val="26"/>
          <w:rtl/>
        </w:rPr>
      </w:pPr>
      <w:bookmarkStart w:id="16" w:name="תקציב"/>
    </w:p>
    <w:p w:rsidR="0015611A" w:rsidP="00CA61FC">
      <w:pPr>
        <w:pStyle w:val="ListParagraph1"/>
        <w:spacing w:before="120" w:after="120"/>
        <w:ind w:left="17" w:right="0"/>
        <w:jc w:val="left"/>
        <w:rPr>
          <w:rFonts w:cs="David"/>
          <w:b/>
          <w:bCs/>
          <w:sz w:val="26"/>
          <w:szCs w:val="26"/>
          <w:rtl/>
        </w:rPr>
      </w:pPr>
    </w:p>
    <w:p w:rsidR="0015611A" w:rsidP="00CA61FC">
      <w:pPr>
        <w:pStyle w:val="ListParagraph1"/>
        <w:spacing w:before="120" w:after="120"/>
        <w:ind w:left="17" w:right="0"/>
        <w:jc w:val="left"/>
        <w:rPr>
          <w:rFonts w:cs="David"/>
          <w:b/>
          <w:bCs/>
          <w:sz w:val="26"/>
          <w:szCs w:val="26"/>
          <w:rtl/>
        </w:rPr>
      </w:pPr>
    </w:p>
    <w:p w:rsidR="0015611A" w:rsidP="00CA61FC">
      <w:pPr>
        <w:pStyle w:val="ListParagraph1"/>
        <w:spacing w:before="120" w:after="120"/>
        <w:ind w:left="17" w:right="0"/>
        <w:jc w:val="left"/>
        <w:rPr>
          <w:rFonts w:cs="David"/>
          <w:b/>
          <w:bCs/>
          <w:sz w:val="26"/>
          <w:szCs w:val="26"/>
          <w:rtl/>
        </w:rPr>
      </w:pPr>
    </w:p>
    <w:p w:rsidR="0015611A" w:rsidP="00CA61FC">
      <w:pPr>
        <w:pStyle w:val="ListParagraph1"/>
        <w:spacing w:before="120" w:after="120"/>
        <w:ind w:left="17" w:right="0"/>
        <w:jc w:val="left"/>
        <w:rPr>
          <w:rFonts w:cs="David"/>
          <w:b/>
          <w:bCs/>
          <w:sz w:val="26"/>
          <w:szCs w:val="26"/>
          <w:rtl/>
        </w:rPr>
      </w:pPr>
    </w:p>
    <w:p w:rsidR="0015611A" w:rsidRPr="00CA61FC" w:rsidP="00CA61FC">
      <w:pPr>
        <w:pStyle w:val="ListParagraph1"/>
        <w:spacing w:before="120" w:after="120"/>
        <w:ind w:left="17" w:right="0"/>
        <w:jc w:val="left"/>
        <w:rPr>
          <w:rFonts w:cs="David"/>
          <w:b/>
          <w:bCs/>
          <w:sz w:val="26"/>
          <w:szCs w:val="26"/>
        </w:rPr>
      </w:pPr>
    </w:p>
    <w:p w:rsidR="00125DDC" w:rsidRPr="00C95593" w:rsidP="00C06788">
      <w:pPr>
        <w:pStyle w:val="ListParagraph1"/>
        <w:numPr>
          <w:ilvl w:val="0"/>
          <w:numId w:val="3"/>
        </w:numPr>
        <w:spacing w:before="120" w:after="120"/>
        <w:ind w:left="17" w:right="0" w:hanging="357"/>
        <w:jc w:val="left"/>
        <w:rPr>
          <w:rFonts w:cs="David"/>
          <w:b/>
          <w:bCs/>
          <w:sz w:val="26"/>
          <w:szCs w:val="26"/>
        </w:rPr>
      </w:pPr>
      <w:r w:rsidR="00D806CB">
        <w:rPr>
          <w:rFonts w:cs="David"/>
          <w:b/>
          <w:bCs/>
          <w:sz w:val="26"/>
          <w:szCs w:val="26"/>
        </w:rPr>
        <w:fldChar w:fldCharType="begin"/>
      </w:r>
      <w:r w:rsidR="00D806CB">
        <w:rPr>
          <w:rFonts w:cs="David"/>
          <w:b/>
          <w:bCs/>
          <w:sz w:val="26"/>
          <w:szCs w:val="26"/>
        </w:rPr>
        <w:instrText xml:space="preserve"> HYPERLINK "http://www.economy.gov.il/Users/yishai.THEMIR/Google%20Drive/</w:instrText>
      </w:r>
      <w:r w:rsidR="00D806CB">
        <w:rPr>
          <w:rFonts w:cs="David"/>
          <w:b/>
          <w:bCs/>
          <w:sz w:val="26"/>
          <w:szCs w:val="26"/>
          <w:rtl/>
        </w:rPr>
        <w:instrText>המדען%20הראשי</w:instrText>
      </w:r>
      <w:r w:rsidR="00D806CB">
        <w:rPr>
          <w:rFonts w:cs="David"/>
          <w:b/>
          <w:bCs/>
          <w:sz w:val="26"/>
          <w:szCs w:val="26"/>
        </w:rPr>
        <w:instrText xml:space="preserve">/Dictionry.htm" </w:instrText>
      </w:r>
      <w:r w:rsidR="00D806CB">
        <w:rPr>
          <w:rFonts w:cs="David"/>
          <w:b/>
          <w:bCs/>
          <w:sz w:val="26"/>
          <w:szCs w:val="26"/>
        </w:rPr>
        <w:fldChar w:fldCharType="separate"/>
      </w:r>
      <w:r w:rsidRPr="00C95593" w:rsidR="00BF283C">
        <w:rPr>
          <w:rFonts w:cs="David"/>
          <w:b/>
          <w:bCs/>
          <w:sz w:val="26"/>
          <w:szCs w:val="26"/>
          <w:rtl/>
        </w:rPr>
        <w:t xml:space="preserve">תקציב התכנית (באלפי </w:t>
      </w:r>
      <w:r w:rsidR="00DE3ED0">
        <w:rPr>
          <w:rFonts w:cs="David" w:hint="cs"/>
          <w:b/>
          <w:bCs/>
          <w:sz w:val="26"/>
          <w:szCs w:val="26"/>
          <w:rtl/>
        </w:rPr>
        <w:t>₪</w:t>
      </w:r>
      <w:r w:rsidRPr="00C95593" w:rsidR="00BF283C">
        <w:rPr>
          <w:rFonts w:cs="David"/>
          <w:b/>
          <w:bCs/>
          <w:sz w:val="26"/>
          <w:szCs w:val="26"/>
          <w:rtl/>
        </w:rPr>
        <w:t>)</w:t>
      </w:r>
      <w:r w:rsidR="00D806CB">
        <w:rPr>
          <w:rFonts w:cs="David"/>
          <w:b/>
          <w:bCs/>
          <w:sz w:val="26"/>
          <w:szCs w:val="26"/>
        </w:rPr>
        <w:fldChar w:fldCharType="end"/>
      </w:r>
      <w:bookmarkEnd w:id="16"/>
    </w:p>
    <w:tbl>
      <w:tblPr>
        <w:tblStyle w:val="TableNormal"/>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9"/>
        <w:gridCol w:w="1984"/>
        <w:gridCol w:w="1725"/>
        <w:gridCol w:w="1360"/>
        <w:gridCol w:w="2399"/>
      </w:tblGrid>
      <w:tr w:rsidTr="007329D4">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635"/>
        </w:trPr>
        <w:tc>
          <w:tcPr>
            <w:tcW w:w="2739" w:type="dxa"/>
            <w:tcBorders>
              <w:bottom w:val="nil"/>
            </w:tcBorders>
            <w:shd w:val="clear" w:color="auto" w:fill="F2F2F2"/>
            <w:vAlign w:val="center"/>
          </w:tcPr>
          <w:p w:rsidR="00125DDC" w:rsidRPr="00DA1420" w:rsidP="00DA1420">
            <w:pPr>
              <w:spacing w:before="20" w:after="20"/>
              <w:ind w:left="0" w:right="0"/>
              <w:jc w:val="center"/>
              <w:rPr>
                <w:rFonts w:ascii="Calibri" w:hAnsi="Calibri" w:cs="David"/>
                <w:b/>
                <w:bCs/>
                <w:color w:val="0000FF"/>
                <w:sz w:val="22"/>
                <w:szCs w:val="22"/>
                <w:rtl/>
                <w:lang w:eastAsia="en-US"/>
              </w:rPr>
            </w:pPr>
            <w:r w:rsidRPr="00DA1420" w:rsidR="000C32B9">
              <w:rPr>
                <w:rFonts w:ascii="Calibri" w:hAnsi="Calibri" w:cs="David"/>
                <w:b/>
                <w:bCs/>
                <w:color w:val="0000FF"/>
                <w:sz w:val="22"/>
                <w:szCs w:val="22"/>
                <w:rtl/>
                <w:lang w:eastAsia="en-US"/>
              </w:rPr>
              <w:fldChar w:fldCharType="begin"/>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lang w:eastAsia="en-US"/>
              </w:rPr>
              <w:instrText>AutoTextList  \s "ProductStyle" \t "</w:instrText>
            </w:r>
            <w:r w:rsidRPr="00DA1420" w:rsidR="000C32B9">
              <w:rPr>
                <w:rFonts w:ascii="Calibri" w:hAnsi="Calibri" w:cs="David" w:hint="cs"/>
                <w:b/>
                <w:bCs/>
                <w:color w:val="0000FF"/>
                <w:sz w:val="22"/>
                <w:szCs w:val="22"/>
                <w:rtl/>
                <w:lang w:eastAsia="en-US"/>
              </w:rPr>
              <w:instrText>ההשקעה</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הנוספת</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במחקר</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ופיתוח</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מוצרי</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התכנית</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שאינה</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מתוקצבת</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בתכנית</w:instrText>
            </w:r>
            <w:r w:rsidRPr="00DA1420" w:rsidR="000C32B9">
              <w:rPr>
                <w:rFonts w:ascii="Calibri" w:hAnsi="Calibri" w:cs="David"/>
                <w:b/>
                <w:bCs/>
                <w:color w:val="0000FF"/>
                <w:sz w:val="22"/>
                <w:szCs w:val="22"/>
                <w:lang w:eastAsia="en-US"/>
              </w:rPr>
              <w:instrText>"</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rtl/>
                <w:lang w:eastAsia="en-US"/>
              </w:rPr>
              <w:fldChar w:fldCharType="separate"/>
            </w:r>
            <w:r w:rsidRPr="00DA1420" w:rsidR="000C32B9">
              <w:rPr>
                <w:rFonts w:ascii="Calibri" w:hAnsi="Calibri" w:cs="David" w:hint="cs"/>
                <w:b/>
                <w:bCs/>
                <w:color w:val="0000FF"/>
                <w:sz w:val="22"/>
                <w:szCs w:val="22"/>
                <w:rtl/>
                <w:lang w:eastAsia="en-US"/>
              </w:rPr>
              <w:t>ההשקעה</w:t>
            </w:r>
            <w:r w:rsidRPr="00DA1420" w:rsidR="000C32B9">
              <w:rPr>
                <w:rFonts w:ascii="Calibri" w:hAnsi="Calibri" w:cs="David"/>
                <w:b/>
                <w:bCs/>
                <w:color w:val="0000FF"/>
                <w:sz w:val="22"/>
                <w:szCs w:val="22"/>
                <w:rtl/>
                <w:lang w:eastAsia="en-US"/>
              </w:rPr>
              <w:t xml:space="preserve"> </w:t>
            </w:r>
            <w:r w:rsidRPr="00DA1420" w:rsidR="000C32B9">
              <w:rPr>
                <w:rFonts w:ascii="Calibri" w:hAnsi="Calibri" w:cs="David" w:hint="cs"/>
                <w:b/>
                <w:bCs/>
                <w:color w:val="0000FF"/>
                <w:sz w:val="22"/>
                <w:szCs w:val="22"/>
                <w:rtl/>
                <w:lang w:eastAsia="en-US"/>
              </w:rPr>
              <w:t>הנוספת</w:t>
            </w:r>
            <w:r w:rsidRPr="00DA1420" w:rsidR="000C32B9">
              <w:rPr>
                <w:rFonts w:ascii="Calibri" w:hAnsi="Calibri" w:cs="David"/>
                <w:b/>
                <w:bCs/>
                <w:color w:val="0000FF"/>
                <w:sz w:val="22"/>
                <w:szCs w:val="22"/>
                <w:rtl/>
                <w:lang w:eastAsia="en-US"/>
              </w:rPr>
              <w:t xml:space="preserve"> </w:t>
            </w:r>
            <w:r w:rsidRPr="00DA1420" w:rsidR="000C32B9">
              <w:rPr>
                <w:rFonts w:ascii="Calibri" w:hAnsi="Calibri" w:cs="David" w:hint="cs"/>
                <w:b/>
                <w:bCs/>
                <w:color w:val="0000FF"/>
                <w:sz w:val="22"/>
                <w:szCs w:val="22"/>
                <w:rtl/>
                <w:lang w:eastAsia="en-US"/>
              </w:rPr>
              <w:t>העצמית</w:t>
            </w:r>
            <w:r w:rsidRPr="00DA1420" w:rsidR="000C32B9">
              <w:rPr>
                <w:rFonts w:ascii="Calibri" w:hAnsi="Calibri" w:cs="David"/>
                <w:b/>
                <w:bCs/>
                <w:color w:val="0000FF"/>
                <w:sz w:val="22"/>
                <w:szCs w:val="22"/>
                <w:rtl/>
                <w:lang w:eastAsia="en-US"/>
              </w:rPr>
              <w:t xml:space="preserve"> </w:t>
            </w:r>
            <w:r w:rsidRPr="00DA1420" w:rsidR="000C32B9">
              <w:rPr>
                <w:rFonts w:ascii="Calibri" w:hAnsi="Calibri" w:cs="David" w:hint="cs"/>
                <w:b/>
                <w:bCs/>
                <w:color w:val="0000FF"/>
                <w:sz w:val="22"/>
                <w:szCs w:val="22"/>
                <w:rtl/>
                <w:lang w:eastAsia="en-US"/>
              </w:rPr>
              <w:t>בתכנית</w:t>
            </w:r>
            <w:r w:rsidRPr="00DA1420" w:rsidR="000C32B9">
              <w:rPr>
                <w:rFonts w:ascii="Calibri" w:hAnsi="Calibri" w:cs="David"/>
                <w:b/>
                <w:bCs/>
                <w:color w:val="0000FF"/>
                <w:sz w:val="22"/>
                <w:szCs w:val="22"/>
                <w:rtl/>
                <w:lang w:eastAsia="en-US"/>
              </w:rPr>
              <w:fldChar w:fldCharType="end"/>
            </w:r>
          </w:p>
        </w:tc>
        <w:tc>
          <w:tcPr>
            <w:tcW w:w="1984" w:type="dxa"/>
            <w:tcBorders>
              <w:bottom w:val="nil"/>
            </w:tcBorders>
            <w:shd w:val="clear" w:color="auto" w:fill="F2F2F2"/>
            <w:vAlign w:val="center"/>
          </w:tcPr>
          <w:p w:rsidR="00125DDC" w:rsidRPr="00DA1420" w:rsidP="00DA1420">
            <w:pPr>
              <w:spacing w:before="20" w:after="20"/>
              <w:ind w:left="0" w:right="0"/>
              <w:jc w:val="center"/>
              <w:rPr>
                <w:rFonts w:ascii="Calibri" w:hAnsi="Calibri" w:cs="David"/>
                <w:b/>
                <w:bCs/>
                <w:color w:val="0000FF"/>
                <w:sz w:val="22"/>
                <w:szCs w:val="22"/>
                <w:rtl/>
                <w:lang w:eastAsia="en-US"/>
              </w:rPr>
            </w:pPr>
            <w:r w:rsidRPr="00DA1420" w:rsidR="000C32B9">
              <w:rPr>
                <w:rFonts w:ascii="Calibri" w:hAnsi="Calibri" w:cs="David"/>
                <w:b/>
                <w:bCs/>
                <w:color w:val="0000FF"/>
                <w:sz w:val="22"/>
                <w:szCs w:val="22"/>
                <w:rtl/>
                <w:lang w:eastAsia="en-US"/>
              </w:rPr>
              <w:fldChar w:fldCharType="begin"/>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lang w:eastAsia="en-US"/>
              </w:rPr>
              <w:instrText>AutoTextList  \s "" \t "</w:instrText>
            </w:r>
            <w:r w:rsidRPr="00DA1420" w:rsidR="000C32B9">
              <w:rPr>
                <w:rFonts w:ascii="Calibri" w:hAnsi="Calibri" w:cs="David"/>
                <w:b/>
                <w:bCs/>
                <w:color w:val="0000FF"/>
                <w:sz w:val="22"/>
                <w:szCs w:val="22"/>
                <w:rtl/>
                <w:lang w:eastAsia="en-US"/>
              </w:rPr>
              <w:instrText>שדה זה מגלם את סכום  3 השדות הקודמים</w:instrText>
            </w:r>
            <w:r w:rsidRPr="00DA1420" w:rsidR="000C32B9">
              <w:rPr>
                <w:rFonts w:ascii="Calibri" w:hAnsi="Calibri" w:cs="David"/>
                <w:b/>
                <w:bCs/>
                <w:color w:val="0000FF"/>
                <w:sz w:val="22"/>
                <w:szCs w:val="22"/>
                <w:lang w:eastAsia="en-US"/>
              </w:rPr>
              <w:instrText>"</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rtl/>
                <w:lang w:eastAsia="en-US"/>
              </w:rPr>
              <w:fldChar w:fldCharType="separate"/>
            </w:r>
            <w:r w:rsidRPr="00DA1420" w:rsidR="000C32B9">
              <w:rPr>
                <w:rFonts w:ascii="Calibri" w:hAnsi="Calibri" w:cs="David"/>
                <w:b/>
                <w:bCs/>
                <w:color w:val="0000FF"/>
                <w:sz w:val="22"/>
                <w:szCs w:val="22"/>
                <w:rtl/>
                <w:lang w:eastAsia="en-US"/>
              </w:rPr>
              <w:t>סה"כ תקציב התכנית</w:t>
            </w:r>
            <w:r w:rsidRPr="00DA1420" w:rsidR="000C32B9">
              <w:rPr>
                <w:rFonts w:ascii="Calibri" w:hAnsi="Calibri" w:cs="David"/>
                <w:b/>
                <w:bCs/>
                <w:color w:val="0000FF"/>
                <w:sz w:val="22"/>
                <w:szCs w:val="22"/>
                <w:rtl/>
                <w:lang w:eastAsia="en-US"/>
              </w:rPr>
              <w:fldChar w:fldCharType="end"/>
            </w:r>
            <w:r w:rsidRPr="00DA1420" w:rsidR="000C32B9">
              <w:rPr>
                <w:rFonts w:ascii="Calibri" w:hAnsi="Calibri" w:cs="David"/>
                <w:b/>
                <w:bCs/>
                <w:color w:val="0000FF"/>
                <w:sz w:val="22"/>
                <w:szCs w:val="22"/>
                <w:rtl/>
                <w:lang w:eastAsia="en-US"/>
              </w:rPr>
              <w:fldChar w:fldCharType="begin"/>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rtl/>
                <w:lang w:eastAsia="en-US"/>
              </w:rPr>
              <w:fldChar w:fldCharType="end"/>
            </w:r>
            <w:r w:rsidRPr="00DA1420" w:rsidR="000C32B9">
              <w:rPr>
                <w:rFonts w:ascii="Calibri" w:hAnsi="Calibri" w:cs="David"/>
                <w:b/>
                <w:bCs/>
                <w:color w:val="0000FF"/>
                <w:sz w:val="22"/>
                <w:szCs w:val="22"/>
                <w:rtl/>
                <w:lang w:eastAsia="en-US"/>
              </w:rPr>
              <w:fldChar w:fldCharType="begin"/>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lang w:eastAsia="en-US"/>
              </w:rPr>
              <w:instrText>AutoTextList  \s "ProductStyle" \t "Right-click to select product"</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rtl/>
                <w:lang w:eastAsia="en-US"/>
              </w:rPr>
              <w:fldChar w:fldCharType="separate"/>
            </w:r>
            <w:r w:rsidRPr="00DA1420" w:rsidR="000C32B9">
              <w:rPr>
                <w:rFonts w:ascii="Calibri" w:hAnsi="Calibri" w:cs="David"/>
                <w:b/>
                <w:bCs/>
                <w:color w:val="0000FF"/>
                <w:sz w:val="22"/>
                <w:szCs w:val="22"/>
                <w:rtl/>
                <w:lang w:eastAsia="en-US"/>
              </w:rPr>
              <w:fldChar w:fldCharType="end"/>
            </w:r>
            <w:r w:rsidRPr="00843FBC" w:rsidR="000C32B9">
              <w:rPr>
                <w:rFonts w:ascii="Calibri" w:hAnsi="Calibri" w:cs="David"/>
                <w:b/>
                <w:bCs/>
                <w:color w:val="0000FF"/>
                <w:sz w:val="22"/>
                <w:szCs w:val="22"/>
                <w:rtl/>
                <w:lang w:eastAsia="en-US"/>
              </w:rPr>
              <w:fldChar w:fldCharType="begin"/>
            </w:r>
            <w:r w:rsidRPr="00843FBC" w:rsidR="000C32B9">
              <w:rPr>
                <w:rFonts w:ascii="Calibri" w:hAnsi="Calibri" w:cs="David"/>
                <w:b/>
                <w:bCs/>
                <w:color w:val="0000FF"/>
                <w:sz w:val="22"/>
                <w:szCs w:val="22"/>
                <w:rtl/>
                <w:lang w:eastAsia="en-US"/>
              </w:rPr>
              <w:instrText xml:space="preserve">  </w:instrText>
            </w:r>
            <w:r w:rsidRPr="00843FBC" w:rsidR="000C32B9">
              <w:rPr>
                <w:rFonts w:ascii="Calibri" w:hAnsi="Calibri" w:cs="David"/>
                <w:b/>
                <w:bCs/>
                <w:color w:val="0000FF"/>
                <w:sz w:val="22"/>
                <w:szCs w:val="22"/>
                <w:rtl/>
                <w:lang w:eastAsia="en-US"/>
              </w:rPr>
              <w:fldChar w:fldCharType="end"/>
            </w:r>
          </w:p>
        </w:tc>
        <w:tc>
          <w:tcPr>
            <w:tcW w:w="1725" w:type="dxa"/>
            <w:tcBorders>
              <w:bottom w:val="nil"/>
            </w:tcBorders>
            <w:shd w:val="clear" w:color="auto" w:fill="F2F2F2"/>
            <w:vAlign w:val="center"/>
          </w:tcPr>
          <w:p w:rsidR="00125DDC" w:rsidRPr="00DA1420" w:rsidP="00DA1420">
            <w:pPr>
              <w:spacing w:before="20" w:after="20"/>
              <w:ind w:left="0" w:right="0"/>
              <w:jc w:val="center"/>
              <w:rPr>
                <w:rFonts w:ascii="Calibri" w:hAnsi="Calibri" w:cs="David"/>
                <w:b/>
                <w:bCs/>
                <w:color w:val="0000FF"/>
                <w:sz w:val="22"/>
                <w:szCs w:val="22"/>
                <w:rtl/>
                <w:lang w:eastAsia="en-US"/>
              </w:rPr>
            </w:pPr>
            <w:r w:rsidRPr="00843FBC" w:rsidR="000C32B9">
              <w:rPr>
                <w:rFonts w:ascii="Calibri" w:hAnsi="Calibri" w:cs="David" w:hint="cs"/>
                <w:b/>
                <w:bCs/>
                <w:color w:val="0000FF"/>
                <w:sz w:val="22"/>
                <w:szCs w:val="22"/>
                <w:rtl/>
                <w:lang w:eastAsia="en-US"/>
              </w:rPr>
              <w:t>תקציב</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חזוי</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לתיקי</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המשך</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בתכנית</w:t>
            </w:r>
          </w:p>
        </w:tc>
        <w:tc>
          <w:tcPr>
            <w:tcW w:w="1360" w:type="dxa"/>
            <w:tcBorders>
              <w:bottom w:val="nil"/>
            </w:tcBorders>
            <w:shd w:val="clear" w:color="auto" w:fill="F2F2F2"/>
            <w:vAlign w:val="center"/>
          </w:tcPr>
          <w:p w:rsidR="00125DDC" w:rsidRPr="00DA1420" w:rsidP="00DA1420">
            <w:pPr>
              <w:spacing w:before="20" w:after="20"/>
              <w:ind w:left="0" w:right="0"/>
              <w:jc w:val="center"/>
              <w:rPr>
                <w:rFonts w:ascii="Calibri" w:hAnsi="Calibri" w:cs="David"/>
                <w:b/>
                <w:bCs/>
                <w:color w:val="0000FF"/>
                <w:sz w:val="22"/>
                <w:szCs w:val="22"/>
                <w:rtl/>
                <w:lang w:eastAsia="en-US"/>
              </w:rPr>
            </w:pPr>
            <w:r w:rsidRPr="00843FBC" w:rsidR="000C32B9">
              <w:rPr>
                <w:rFonts w:ascii="Calibri" w:hAnsi="Calibri" w:cs="David" w:hint="cs"/>
                <w:b/>
                <w:bCs/>
                <w:color w:val="0000FF"/>
                <w:sz w:val="22"/>
                <w:szCs w:val="22"/>
                <w:rtl/>
                <w:lang w:eastAsia="en-US"/>
              </w:rPr>
              <w:t>תקציב</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מבוקש</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בתיק</w:t>
            </w:r>
          </w:p>
        </w:tc>
        <w:tc>
          <w:tcPr>
            <w:tcW w:w="2399" w:type="dxa"/>
            <w:shd w:val="clear" w:color="auto" w:fill="F2F2F2"/>
            <w:vAlign w:val="center"/>
          </w:tcPr>
          <w:p w:rsidR="00125DDC" w:rsidRPr="00DA1420" w:rsidP="00DA1420">
            <w:pPr>
              <w:spacing w:before="20" w:after="20"/>
              <w:ind w:left="0" w:right="0"/>
              <w:jc w:val="center"/>
              <w:rPr>
                <w:rFonts w:ascii="Calibri" w:hAnsi="Calibri" w:cs="David"/>
                <w:b/>
                <w:bCs/>
                <w:color w:val="0000FF"/>
                <w:sz w:val="22"/>
                <w:szCs w:val="22"/>
                <w:rtl/>
                <w:lang w:eastAsia="en-US"/>
              </w:rPr>
            </w:pPr>
            <w:r w:rsidRPr="00843FBC" w:rsidR="000C32B9">
              <w:rPr>
                <w:rFonts w:ascii="Calibri" w:hAnsi="Calibri" w:cs="David" w:hint="cs"/>
                <w:b/>
                <w:bCs/>
                <w:color w:val="0000FF"/>
                <w:sz w:val="22"/>
                <w:szCs w:val="22"/>
                <w:rtl/>
                <w:lang w:eastAsia="en-US"/>
              </w:rPr>
              <w:t>תקציב</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מנוצל</w:t>
            </w:r>
            <w:r w:rsidRPr="00843FBC" w:rsidR="000C32B9">
              <w:rPr>
                <w:rFonts w:ascii="Calibri" w:hAnsi="Calibri" w:cs="David"/>
                <w:b/>
                <w:bCs/>
                <w:color w:val="0000FF"/>
                <w:sz w:val="22"/>
                <w:szCs w:val="22"/>
                <w:rtl/>
                <w:lang w:eastAsia="en-US"/>
              </w:rPr>
              <w:t xml:space="preserve"> </w:t>
            </w:r>
            <w:r w:rsidRPr="00843FBC" w:rsidR="000C32B9">
              <w:rPr>
                <w:rFonts w:ascii="Calibri" w:hAnsi="Calibri" w:cs="David" w:hint="cs"/>
                <w:b/>
                <w:bCs/>
                <w:color w:val="0000FF"/>
                <w:sz w:val="22"/>
                <w:szCs w:val="22"/>
                <w:rtl/>
                <w:lang w:eastAsia="en-US"/>
              </w:rPr>
              <w:t>מצטבר</w:t>
            </w:r>
            <w:r w:rsidRPr="00843FBC" w:rsidR="000C32B9">
              <w:rPr>
                <w:rFonts w:ascii="Calibri" w:hAnsi="Calibri" w:cs="David"/>
                <w:b/>
                <w:bCs/>
                <w:color w:val="0000FF"/>
                <w:sz w:val="22"/>
                <w:szCs w:val="22"/>
                <w:rtl/>
                <w:lang w:eastAsia="en-US"/>
              </w:rPr>
              <w:t xml:space="preserve"> </w:t>
            </w:r>
            <w:r w:rsidRPr="00DA1420" w:rsidR="000C32B9">
              <w:rPr>
                <w:rFonts w:ascii="Calibri" w:hAnsi="Calibri" w:cs="David"/>
                <w:b/>
                <w:bCs/>
                <w:color w:val="0000FF"/>
                <w:sz w:val="22"/>
                <w:szCs w:val="22"/>
                <w:rtl/>
                <w:lang w:eastAsia="en-US"/>
              </w:rPr>
              <w:fldChar w:fldCharType="begin"/>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b/>
                <w:bCs/>
                <w:color w:val="0000FF"/>
                <w:sz w:val="22"/>
                <w:szCs w:val="22"/>
                <w:lang w:eastAsia="en-US"/>
              </w:rPr>
              <w:instrText xml:space="preserve"> AutoTextList  \s "ProductStyle" \t "</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במידה</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ולגבי</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תיקים</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קודמים</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אין</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נתונים</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סופיים</w:instrText>
            </w:r>
            <w:r w:rsidRPr="00DA1420" w:rsidR="000C32B9">
              <w:rPr>
                <w:rFonts w:ascii="Calibri" w:hAnsi="Calibri" w:cs="David"/>
                <w:b/>
                <w:bCs/>
                <w:color w:val="0000FF"/>
                <w:sz w:val="22"/>
                <w:szCs w:val="22"/>
                <w:rtl/>
                <w:lang w:eastAsia="en-US"/>
              </w:rPr>
              <w:instrText xml:space="preserve"> – </w:instrText>
            </w:r>
            <w:r w:rsidRPr="00DA1420" w:rsidR="000C32B9">
              <w:rPr>
                <w:rFonts w:ascii="Calibri" w:hAnsi="Calibri" w:cs="David" w:hint="cs"/>
                <w:b/>
                <w:bCs/>
                <w:color w:val="0000FF"/>
                <w:sz w:val="22"/>
                <w:szCs w:val="22"/>
                <w:rtl/>
                <w:lang w:eastAsia="en-US"/>
              </w:rPr>
              <w:instrText>יש</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לרשום</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הערכה</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של</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התקציב</w:instrText>
            </w:r>
            <w:r w:rsidRPr="00DA1420" w:rsidR="000C32B9">
              <w:rPr>
                <w:rFonts w:ascii="Calibri" w:hAnsi="Calibri" w:cs="David"/>
                <w:b/>
                <w:bCs/>
                <w:color w:val="0000FF"/>
                <w:sz w:val="22"/>
                <w:szCs w:val="22"/>
                <w:rtl/>
                <w:lang w:eastAsia="en-US"/>
              </w:rPr>
              <w:instrText xml:space="preserve"> </w:instrText>
            </w:r>
            <w:r w:rsidRPr="00DA1420" w:rsidR="000C32B9">
              <w:rPr>
                <w:rFonts w:ascii="Calibri" w:hAnsi="Calibri" w:cs="David" w:hint="cs"/>
                <w:b/>
                <w:bCs/>
                <w:color w:val="0000FF"/>
                <w:sz w:val="22"/>
                <w:szCs w:val="22"/>
                <w:rtl/>
                <w:lang w:eastAsia="en-US"/>
              </w:rPr>
              <w:instrText>המנוצל</w:instrText>
            </w:r>
            <w:r w:rsidRPr="00DA1420" w:rsidR="000C32B9">
              <w:rPr>
                <w:rFonts w:ascii="Calibri" w:hAnsi="Calibri" w:cs="David"/>
                <w:b/>
                <w:bCs/>
                <w:color w:val="0000FF"/>
                <w:sz w:val="22"/>
                <w:szCs w:val="22"/>
                <w:lang w:eastAsia="en-US"/>
              </w:rPr>
              <w:instrText xml:space="preserve"> "</w:instrText>
            </w:r>
          </w:p>
          <w:p w:rsidR="00125DDC" w:rsidRPr="00DA1420" w:rsidP="00DA1420">
            <w:pPr>
              <w:spacing w:before="20" w:after="20"/>
              <w:ind w:left="0" w:right="0"/>
              <w:jc w:val="center"/>
              <w:rPr>
                <w:rFonts w:ascii="Calibri" w:hAnsi="Calibri" w:cs="David"/>
                <w:b/>
                <w:bCs/>
                <w:color w:val="0000FF"/>
                <w:sz w:val="22"/>
                <w:szCs w:val="22"/>
                <w:rtl/>
                <w:lang w:eastAsia="en-US"/>
              </w:rPr>
            </w:pPr>
            <w:r w:rsidRPr="00DA1420" w:rsidR="000C32B9">
              <w:rPr>
                <w:rFonts w:ascii="Calibri" w:hAnsi="Calibri" w:cs="David"/>
                <w:b/>
                <w:bCs/>
                <w:color w:val="0000FF"/>
                <w:sz w:val="22"/>
                <w:szCs w:val="22"/>
                <w:rtl/>
                <w:lang w:eastAsia="en-US"/>
              </w:rPr>
              <w:fldChar w:fldCharType="separate"/>
            </w:r>
            <w:r w:rsidRPr="00DA1420" w:rsidR="000C32B9">
              <w:rPr>
                <w:rFonts w:ascii="Calibri" w:hAnsi="Calibri" w:cs="David" w:hint="cs"/>
                <w:b/>
                <w:bCs/>
                <w:color w:val="0000FF"/>
                <w:sz w:val="22"/>
                <w:szCs w:val="22"/>
                <w:rtl/>
                <w:lang w:eastAsia="en-US"/>
              </w:rPr>
              <w:t>בתיקים</w:t>
            </w:r>
            <w:r w:rsidRPr="00DA1420" w:rsidR="000C32B9">
              <w:rPr>
                <w:rFonts w:ascii="Calibri" w:hAnsi="Calibri" w:cs="David"/>
                <w:b/>
                <w:bCs/>
                <w:color w:val="0000FF"/>
                <w:sz w:val="22"/>
                <w:szCs w:val="22"/>
                <w:rtl/>
                <w:lang w:eastAsia="en-US"/>
              </w:rPr>
              <w:t xml:space="preserve"> </w:t>
            </w:r>
            <w:r w:rsidRPr="00DA1420" w:rsidR="000C32B9">
              <w:rPr>
                <w:rFonts w:ascii="Calibri" w:hAnsi="Calibri" w:cs="David" w:hint="cs"/>
                <w:b/>
                <w:bCs/>
                <w:color w:val="0000FF"/>
                <w:sz w:val="22"/>
                <w:szCs w:val="22"/>
                <w:rtl/>
                <w:lang w:eastAsia="en-US"/>
              </w:rPr>
              <w:t>קודמים</w:t>
            </w:r>
            <w:r w:rsidRPr="00DA1420" w:rsidR="000C32B9">
              <w:rPr>
                <w:rFonts w:ascii="Calibri" w:hAnsi="Calibri" w:cs="David"/>
                <w:b/>
                <w:bCs/>
                <w:color w:val="0000FF"/>
                <w:sz w:val="22"/>
                <w:szCs w:val="22"/>
                <w:rtl/>
                <w:lang w:eastAsia="en-US"/>
              </w:rPr>
              <w:t xml:space="preserve"> </w:t>
            </w:r>
            <w:r w:rsidRPr="00DA1420" w:rsidR="000C32B9">
              <w:rPr>
                <w:rFonts w:ascii="Calibri" w:hAnsi="Calibri" w:cs="David" w:hint="cs"/>
                <w:b/>
                <w:bCs/>
                <w:color w:val="0000FF"/>
                <w:sz w:val="22"/>
                <w:szCs w:val="22"/>
                <w:rtl/>
                <w:lang w:eastAsia="en-US"/>
              </w:rPr>
              <w:t>בתכנית</w:t>
            </w:r>
            <w:r w:rsidRPr="00DA1420" w:rsidR="000C32B9">
              <w:rPr>
                <w:rFonts w:ascii="Calibri" w:hAnsi="Calibri" w:cs="David"/>
                <w:b/>
                <w:bCs/>
                <w:color w:val="0000FF"/>
                <w:sz w:val="22"/>
                <w:szCs w:val="22"/>
                <w:rtl/>
                <w:lang w:eastAsia="en-US"/>
              </w:rPr>
              <w:fldChar w:fldCharType="end"/>
            </w:r>
          </w:p>
        </w:tc>
      </w:tr>
      <w:tr w:rsidTr="00632C23">
        <w:tblPrEx>
          <w:tblW w:w="10207" w:type="dxa"/>
          <w:tblInd w:w="-601" w:type="dxa"/>
          <w:tblLayout w:type="fixed"/>
          <w:tblLook w:val="0000"/>
        </w:tblPrEx>
        <w:trPr>
          <w:trHeight w:hRule="exact" w:val="419"/>
        </w:trPr>
        <w:tc>
          <w:tcPr>
            <w:tcW w:w="2739" w:type="dxa"/>
            <w:vAlign w:val="center"/>
          </w:tcPr>
          <w:p w:rsidR="00091481" w:rsidRPr="00091481" w:rsidP="00F56812">
            <w:pPr>
              <w:spacing w:line="276" w:lineRule="auto"/>
              <w:ind w:left="0" w:right="0"/>
              <w:jc w:val="center"/>
              <w:rPr>
                <w:rFonts w:ascii="Calibri" w:hAnsi="Calibri" w:cs="David"/>
                <w:sz w:val="22"/>
                <w:szCs w:val="22"/>
                <w:lang w:eastAsia="en-US"/>
              </w:rPr>
            </w:pPr>
            <w:r w:rsidR="00EF101F">
              <w:rPr>
                <w:rFonts w:cs="David" w:hint="cs"/>
                <w:sz w:val="22"/>
                <w:szCs w:val="22"/>
                <w:rtl/>
              </w:rPr>
              <w:t>980</w:t>
            </w:r>
          </w:p>
        </w:tc>
        <w:tc>
          <w:tcPr>
            <w:tcW w:w="1984" w:type="dxa"/>
            <w:vAlign w:val="center"/>
          </w:tcPr>
          <w:p w:rsidR="00091481" w:rsidRPr="00091481" w:rsidP="00F56812">
            <w:pPr>
              <w:spacing w:line="276" w:lineRule="auto"/>
              <w:ind w:left="0" w:right="0"/>
              <w:jc w:val="center"/>
              <w:rPr>
                <w:rFonts w:ascii="Calibri" w:hAnsi="Calibri" w:cs="David"/>
                <w:sz w:val="22"/>
                <w:szCs w:val="22"/>
                <w:lang w:eastAsia="en-US"/>
              </w:rPr>
            </w:pPr>
            <w:r w:rsidRPr="001F7394" w:rsidR="001F7394">
              <w:rPr>
                <w:rFonts w:cs="David"/>
                <w:sz w:val="22"/>
                <w:szCs w:val="22"/>
                <w:rtl/>
              </w:rPr>
              <w:t>1,112</w:t>
            </w:r>
          </w:p>
        </w:tc>
        <w:tc>
          <w:tcPr>
            <w:tcW w:w="1725" w:type="dxa"/>
            <w:vAlign w:val="center"/>
          </w:tcPr>
          <w:p w:rsidR="00091481" w:rsidRPr="00091481" w:rsidP="00F56812">
            <w:pPr>
              <w:spacing w:line="276" w:lineRule="auto"/>
              <w:ind w:left="0" w:right="0"/>
              <w:jc w:val="center"/>
              <w:rPr>
                <w:rFonts w:ascii="Calibri" w:hAnsi="Calibri" w:cs="David"/>
                <w:sz w:val="22"/>
                <w:szCs w:val="22"/>
                <w:lang w:eastAsia="en-US"/>
              </w:rPr>
            </w:pPr>
            <w:r w:rsidR="000C32B9">
              <w:rPr>
                <w:rFonts w:cs="David"/>
                <w:sz w:val="22"/>
                <w:szCs w:val="22"/>
                <w:rtl/>
              </w:rPr>
              <w:fldChar w:fldCharType="begin">
                <w:ffData>
                  <w:name w:val=""/>
                  <w:enabled/>
                  <w:calcOnExit w:val="0"/>
                  <w:textInput>
                    <w:maxLength w:val="10"/>
                  </w:textInput>
                </w:ffData>
              </w:fldChar>
            </w:r>
            <w:r w:rsidR="000C32B9">
              <w:rPr>
                <w:rFonts w:cs="David"/>
                <w:sz w:val="22"/>
                <w:szCs w:val="22"/>
                <w:rtl/>
              </w:rPr>
              <w:instrText xml:space="preserve"> </w:instrText>
            </w:r>
            <w:r w:rsidR="000C32B9">
              <w:rPr>
                <w:rFonts w:cs="David"/>
                <w:sz w:val="22"/>
                <w:szCs w:val="22"/>
              </w:rPr>
              <w:instrText>FORMTEXT</w:instrText>
            </w:r>
            <w:r w:rsidR="000C32B9">
              <w:rPr>
                <w:rFonts w:cs="David"/>
                <w:sz w:val="22"/>
                <w:szCs w:val="22"/>
                <w:rtl/>
              </w:rPr>
              <w:instrText xml:space="preserve"> </w:instrText>
            </w:r>
            <w:r w:rsidR="000C32B9">
              <w:rPr>
                <w:rFonts w:cs="David"/>
                <w:sz w:val="22"/>
                <w:szCs w:val="22"/>
                <w:rtl/>
              </w:rPr>
              <w:fldChar w:fldCharType="separate"/>
            </w:r>
            <w:r w:rsidR="000C32B9">
              <w:rPr>
                <w:rFonts w:cs="David"/>
                <w:noProof/>
                <w:sz w:val="22"/>
                <w:szCs w:val="22"/>
                <w:rtl/>
              </w:rPr>
              <w:t> </w:t>
            </w:r>
            <w:r w:rsidR="000C32B9">
              <w:rPr>
                <w:rFonts w:cs="David"/>
                <w:noProof/>
                <w:sz w:val="22"/>
                <w:szCs w:val="22"/>
                <w:rtl/>
              </w:rPr>
              <w:t> </w:t>
            </w:r>
            <w:r w:rsidR="000C32B9">
              <w:rPr>
                <w:rFonts w:cs="David"/>
                <w:noProof/>
                <w:sz w:val="22"/>
                <w:szCs w:val="22"/>
                <w:rtl/>
              </w:rPr>
              <w:t> </w:t>
            </w:r>
            <w:r w:rsidR="000C32B9">
              <w:rPr>
                <w:rFonts w:cs="David"/>
                <w:noProof/>
                <w:sz w:val="22"/>
                <w:szCs w:val="22"/>
                <w:rtl/>
              </w:rPr>
              <w:t> </w:t>
            </w:r>
            <w:r w:rsidR="000C32B9">
              <w:rPr>
                <w:rFonts w:cs="David"/>
                <w:noProof/>
                <w:sz w:val="22"/>
                <w:szCs w:val="22"/>
                <w:rtl/>
              </w:rPr>
              <w:t> </w:t>
            </w:r>
            <w:r w:rsidR="000C32B9">
              <w:rPr>
                <w:rFonts w:cs="David"/>
                <w:sz w:val="22"/>
                <w:szCs w:val="22"/>
                <w:rtl/>
              </w:rPr>
              <w:fldChar w:fldCharType="end"/>
            </w:r>
          </w:p>
        </w:tc>
        <w:tc>
          <w:tcPr>
            <w:tcW w:w="1360" w:type="dxa"/>
            <w:vAlign w:val="center"/>
          </w:tcPr>
          <w:p w:rsidR="00091481" w:rsidRPr="00091481" w:rsidP="00F56812">
            <w:pPr>
              <w:spacing w:line="276" w:lineRule="auto"/>
              <w:ind w:left="0" w:right="0"/>
              <w:jc w:val="center"/>
              <w:rPr>
                <w:rFonts w:ascii="Calibri" w:hAnsi="Calibri" w:cs="David"/>
                <w:sz w:val="22"/>
                <w:szCs w:val="22"/>
                <w:lang w:eastAsia="en-US"/>
              </w:rPr>
            </w:pPr>
            <w:r w:rsidRPr="001F7394" w:rsidR="001F7394">
              <w:rPr>
                <w:rFonts w:cs="David"/>
                <w:sz w:val="22"/>
                <w:szCs w:val="22"/>
                <w:rtl/>
              </w:rPr>
              <w:t>1,112</w:t>
            </w:r>
          </w:p>
        </w:tc>
        <w:tc>
          <w:tcPr>
            <w:tcW w:w="2399" w:type="dxa"/>
            <w:vAlign w:val="center"/>
          </w:tcPr>
          <w:p w:rsidR="00091481" w:rsidRPr="00091481" w:rsidP="00BE4DFA">
            <w:pPr>
              <w:spacing w:line="276" w:lineRule="auto"/>
              <w:ind w:left="0" w:right="0"/>
              <w:jc w:val="center"/>
              <w:rPr>
                <w:rFonts w:ascii="Calibri" w:hAnsi="Calibri" w:cs="David"/>
                <w:sz w:val="22"/>
                <w:szCs w:val="22"/>
                <w:lang w:eastAsia="en-US"/>
              </w:rPr>
            </w:pPr>
            <w:r w:rsidR="000C32B9">
              <w:rPr>
                <w:rFonts w:cs="David"/>
                <w:sz w:val="22"/>
                <w:szCs w:val="22"/>
                <w:rtl/>
              </w:rPr>
              <w:fldChar w:fldCharType="begin">
                <w:ffData>
                  <w:name w:val=""/>
                  <w:enabled/>
                  <w:calcOnExit w:val="0"/>
                  <w:textInput>
                    <w:maxLength w:val="10"/>
                  </w:textInput>
                </w:ffData>
              </w:fldChar>
            </w:r>
            <w:r w:rsidR="000C32B9">
              <w:rPr>
                <w:rFonts w:cs="David"/>
                <w:sz w:val="22"/>
                <w:szCs w:val="22"/>
                <w:rtl/>
              </w:rPr>
              <w:instrText xml:space="preserve"> </w:instrText>
            </w:r>
            <w:r w:rsidR="000C32B9">
              <w:rPr>
                <w:rFonts w:cs="David"/>
                <w:sz w:val="22"/>
                <w:szCs w:val="22"/>
              </w:rPr>
              <w:instrText>FORMTEXT</w:instrText>
            </w:r>
            <w:r w:rsidR="000C32B9">
              <w:rPr>
                <w:rFonts w:cs="David"/>
                <w:sz w:val="22"/>
                <w:szCs w:val="22"/>
                <w:rtl/>
              </w:rPr>
              <w:instrText xml:space="preserve"> </w:instrText>
            </w:r>
            <w:r w:rsidR="000C32B9">
              <w:rPr>
                <w:rFonts w:cs="David"/>
                <w:sz w:val="22"/>
                <w:szCs w:val="22"/>
                <w:rtl/>
              </w:rPr>
              <w:fldChar w:fldCharType="separate"/>
            </w:r>
            <w:r w:rsidR="000C32B9">
              <w:rPr>
                <w:rFonts w:cs="David"/>
                <w:noProof/>
                <w:sz w:val="22"/>
                <w:szCs w:val="22"/>
                <w:rtl/>
              </w:rPr>
              <w:t> </w:t>
            </w:r>
            <w:r w:rsidR="000C32B9">
              <w:rPr>
                <w:rFonts w:cs="David"/>
                <w:noProof/>
                <w:sz w:val="22"/>
                <w:szCs w:val="22"/>
                <w:rtl/>
              </w:rPr>
              <w:t> </w:t>
            </w:r>
            <w:r w:rsidR="000C32B9">
              <w:rPr>
                <w:rFonts w:cs="David"/>
                <w:noProof/>
                <w:sz w:val="22"/>
                <w:szCs w:val="22"/>
                <w:rtl/>
              </w:rPr>
              <w:t> </w:t>
            </w:r>
            <w:r w:rsidR="000C32B9">
              <w:rPr>
                <w:rFonts w:cs="David"/>
                <w:noProof/>
                <w:sz w:val="22"/>
                <w:szCs w:val="22"/>
                <w:rtl/>
              </w:rPr>
              <w:t> </w:t>
            </w:r>
            <w:r w:rsidR="000C32B9">
              <w:rPr>
                <w:rFonts w:cs="David"/>
                <w:noProof/>
                <w:sz w:val="22"/>
                <w:szCs w:val="22"/>
                <w:rtl/>
              </w:rPr>
              <w:t> </w:t>
            </w:r>
            <w:r w:rsidR="000C32B9">
              <w:rPr>
                <w:rFonts w:cs="David"/>
                <w:sz w:val="22"/>
                <w:szCs w:val="22"/>
                <w:rtl/>
              </w:rPr>
              <w:fldChar w:fldCharType="end"/>
            </w:r>
          </w:p>
        </w:tc>
      </w:tr>
    </w:tbl>
    <w:p w:rsidR="00D54D1B" w:rsidP="00D54D1B">
      <w:pPr>
        <w:pStyle w:val="ListParagraph1"/>
        <w:spacing w:before="120" w:after="120"/>
        <w:ind w:left="-340" w:right="0"/>
        <w:jc w:val="left"/>
        <w:rPr>
          <w:rFonts w:cs="David"/>
          <w:b/>
          <w:bCs/>
          <w:sz w:val="12"/>
          <w:szCs w:val="12"/>
          <w:rtl/>
        </w:rPr>
      </w:pPr>
      <w:bookmarkStart w:id="17" w:name="אנשי_מפתח"/>
    </w:p>
    <w:p w:rsidR="000C037E" w:rsidRPr="00C81AF1" w:rsidP="00D54D1B">
      <w:pPr>
        <w:pStyle w:val="ListParagraph1"/>
        <w:spacing w:before="120" w:after="120"/>
        <w:ind w:left="-340" w:right="0"/>
        <w:jc w:val="left"/>
        <w:rPr>
          <w:rFonts w:cs="David"/>
          <w:b/>
          <w:bCs/>
          <w:sz w:val="12"/>
          <w:szCs w:val="12"/>
        </w:rPr>
      </w:pPr>
    </w:p>
    <w:p w:rsidR="00125DDC" w:rsidP="00C06788">
      <w:pPr>
        <w:pStyle w:val="ListParagraph1"/>
        <w:numPr>
          <w:ilvl w:val="0"/>
          <w:numId w:val="3"/>
        </w:numPr>
        <w:spacing w:before="120" w:after="120"/>
        <w:ind w:left="17" w:right="0" w:hanging="357"/>
        <w:jc w:val="left"/>
        <w:rPr>
          <w:rFonts w:cs="David"/>
          <w:b/>
          <w:bCs/>
          <w:sz w:val="26"/>
          <w:szCs w:val="26"/>
        </w:rPr>
      </w:pPr>
      <w:r w:rsidR="00D806CB">
        <w:rPr>
          <w:rFonts w:cs="David"/>
          <w:b/>
          <w:bCs/>
          <w:sz w:val="26"/>
          <w:szCs w:val="26"/>
        </w:rPr>
        <w:fldChar w:fldCharType="begin"/>
      </w:r>
      <w:r w:rsidR="00D806CB">
        <w:rPr>
          <w:rFonts w:cs="David"/>
          <w:b/>
          <w:bCs/>
          <w:sz w:val="26"/>
          <w:szCs w:val="26"/>
        </w:rPr>
        <w:instrText xml:space="preserve"> HYPERLINK "http://www.economy.gov.il/Users/yishai.THEMIR/Google%20Drive/</w:instrText>
      </w:r>
      <w:r w:rsidR="00D806CB">
        <w:rPr>
          <w:rFonts w:cs="David"/>
          <w:b/>
          <w:bCs/>
          <w:sz w:val="26"/>
          <w:szCs w:val="26"/>
          <w:rtl/>
        </w:rPr>
        <w:instrText>המדען%20הראשי</w:instrText>
      </w:r>
      <w:r w:rsidR="00D806CB">
        <w:rPr>
          <w:rFonts w:cs="David"/>
          <w:b/>
          <w:bCs/>
          <w:sz w:val="26"/>
          <w:szCs w:val="26"/>
        </w:rPr>
        <w:instrText xml:space="preserve">/Dictionry.htm" </w:instrText>
      </w:r>
      <w:r w:rsidR="00D806CB">
        <w:rPr>
          <w:rFonts w:cs="David"/>
          <w:b/>
          <w:bCs/>
          <w:sz w:val="26"/>
          <w:szCs w:val="26"/>
        </w:rPr>
        <w:fldChar w:fldCharType="separate"/>
      </w:r>
      <w:r w:rsidRPr="00C95593" w:rsidR="00097F3D">
        <w:rPr>
          <w:rFonts w:cs="David"/>
          <w:b/>
          <w:bCs/>
          <w:sz w:val="26"/>
          <w:szCs w:val="26"/>
          <w:rtl/>
        </w:rPr>
        <w:t>אנשי מפתח בתכנית</w:t>
      </w:r>
      <w:r w:rsidR="00D806CB">
        <w:rPr>
          <w:rFonts w:cs="David"/>
          <w:b/>
          <w:bCs/>
          <w:sz w:val="26"/>
          <w:szCs w:val="26"/>
        </w:rPr>
        <w:fldChar w:fldCharType="end"/>
      </w:r>
      <w:r w:rsidRPr="00C95593" w:rsidR="00097F3D">
        <w:rPr>
          <w:rFonts w:cs="David"/>
          <w:b/>
          <w:bCs/>
          <w:sz w:val="26"/>
          <w:szCs w:val="26"/>
          <w:rtl/>
        </w:rPr>
        <w:t xml:space="preserve"> </w:t>
      </w:r>
    </w:p>
    <w:p w:rsidR="00125DDC" w:rsidP="00B90886">
      <w:pPr>
        <w:spacing w:before="120" w:after="120"/>
        <w:ind w:left="-340" w:right="0"/>
        <w:jc w:val="left"/>
        <w:rPr>
          <w:rFonts w:ascii="Calibri" w:hAnsi="Calibri" w:cs="David"/>
          <w:b/>
          <w:bCs/>
          <w:color w:val="FF0000"/>
          <w:sz w:val="22"/>
          <w:szCs w:val="22"/>
          <w:rtl/>
          <w:lang w:eastAsia="en-US"/>
        </w:rPr>
      </w:pPr>
      <w:r w:rsidRPr="007548BA" w:rsidR="000C32B9">
        <w:rPr>
          <w:rFonts w:ascii="Calibri" w:hAnsi="Calibri" w:cs="David" w:hint="cs"/>
          <w:b/>
          <w:bCs/>
          <w:color w:val="FF0000"/>
          <w:sz w:val="22"/>
          <w:szCs w:val="22"/>
          <w:rtl/>
          <w:lang w:eastAsia="en-US"/>
        </w:rPr>
        <w:t>שים</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לב</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לגבי</w:t>
      </w:r>
      <w:r w:rsidRPr="007548BA" w:rsidR="000C32B9">
        <w:rPr>
          <w:rFonts w:ascii="Calibri" w:hAnsi="Calibri" w:cs="David"/>
          <w:b/>
          <w:bCs/>
          <w:color w:val="FF0000"/>
          <w:sz w:val="22"/>
          <w:szCs w:val="22"/>
          <w:rtl/>
          <w:lang w:eastAsia="en-US"/>
        </w:rPr>
        <w:t xml:space="preserve"> </w:t>
      </w:r>
      <w:r w:rsidR="00B90886">
        <w:rPr>
          <w:rFonts w:ascii="Calibri" w:hAnsi="Calibri" w:cs="David" w:hint="cs"/>
          <w:b/>
          <w:bCs/>
          <w:color w:val="FF0000"/>
          <w:sz w:val="22"/>
          <w:szCs w:val="22"/>
          <w:rtl/>
          <w:lang w:eastAsia="en-US"/>
        </w:rPr>
        <w:t>תאגיד</w:t>
      </w:r>
      <w:r w:rsidRPr="007548BA" w:rsidR="000C32B9">
        <w:rPr>
          <w:rFonts w:ascii="Calibri" w:hAnsi="Calibri" w:cs="David"/>
          <w:b/>
          <w:bCs/>
          <w:color w:val="FF0000"/>
          <w:sz w:val="22"/>
          <w:szCs w:val="22"/>
          <w:rtl/>
          <w:lang w:eastAsia="en-US"/>
        </w:rPr>
        <w:t xml:space="preserve"> </w:t>
      </w:r>
      <w:r w:rsidR="00B90886">
        <w:rPr>
          <w:rFonts w:ascii="Calibri" w:hAnsi="Calibri" w:cs="David" w:hint="cs"/>
          <w:b/>
          <w:bCs/>
          <w:color w:val="FF0000"/>
          <w:sz w:val="22"/>
          <w:szCs w:val="22"/>
          <w:rtl/>
          <w:lang w:eastAsia="en-US"/>
        </w:rPr>
        <w:t>גדול</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פרטי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בעלי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התפקידים</w:t>
      </w:r>
      <w:r w:rsidRPr="007548BA" w:rsidR="000C32B9">
        <w:rPr>
          <w:rFonts w:ascii="Calibri" w:hAnsi="Calibri" w:cs="David"/>
          <w:b/>
          <w:bCs/>
          <w:color w:val="FF0000"/>
          <w:sz w:val="22"/>
          <w:szCs w:val="22"/>
          <w:rtl/>
          <w:lang w:eastAsia="en-US"/>
        </w:rPr>
        <w:t xml:space="preserve"> </w:t>
      </w:r>
      <w:r w:rsidR="000C32B9">
        <w:rPr>
          <w:rFonts w:ascii="Calibri" w:hAnsi="Calibri" w:cs="David" w:hint="cs"/>
          <w:b/>
          <w:bCs/>
          <w:color w:val="FF0000"/>
          <w:sz w:val="22"/>
          <w:szCs w:val="22"/>
          <w:rtl/>
          <w:lang w:eastAsia="en-US"/>
        </w:rPr>
        <w:t>יכולים</w:t>
      </w:r>
      <w:r w:rsidR="000C32B9">
        <w:rPr>
          <w:rFonts w:ascii="Calibri" w:hAnsi="Calibri" w:cs="David"/>
          <w:b/>
          <w:bCs/>
          <w:color w:val="FF0000"/>
          <w:sz w:val="22"/>
          <w:szCs w:val="22"/>
          <w:rtl/>
          <w:lang w:eastAsia="en-US"/>
        </w:rPr>
        <w:t xml:space="preserve"> </w:t>
      </w:r>
      <w:r w:rsidR="000C32B9">
        <w:rPr>
          <w:rFonts w:ascii="Calibri" w:hAnsi="Calibri" w:cs="David" w:hint="cs"/>
          <w:b/>
          <w:bCs/>
          <w:color w:val="FF0000"/>
          <w:sz w:val="22"/>
          <w:szCs w:val="22"/>
          <w:rtl/>
          <w:lang w:eastAsia="en-US"/>
        </w:rPr>
        <w:t>להתייחס</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למפעל</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או</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לחטיבה</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מגיש</w:t>
      </w:r>
      <w:r w:rsidR="00EA6660">
        <w:rPr>
          <w:rFonts w:ascii="Calibri" w:hAnsi="Calibri" w:cs="David" w:hint="cs"/>
          <w:b/>
          <w:bCs/>
          <w:color w:val="FF0000"/>
          <w:sz w:val="22"/>
          <w:szCs w:val="22"/>
          <w:rtl/>
          <w:lang w:eastAsia="en-US"/>
        </w:rPr>
        <w:t>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הבקשה</w:t>
      </w:r>
    </w:p>
    <w:tbl>
      <w:tblPr>
        <w:tblStyle w:val="TableNormal"/>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842"/>
        <w:gridCol w:w="1985"/>
        <w:gridCol w:w="1832"/>
        <w:gridCol w:w="1560"/>
      </w:tblGrid>
      <w:tr w:rsidTr="00974B65">
        <w:tblPrEx>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6"/>
        </w:trPr>
        <w:tc>
          <w:tcPr>
            <w:tcW w:w="2988" w:type="dxa"/>
            <w:shd w:val="pct5" w:color="auto" w:fill="FFFFFF"/>
            <w:vAlign w:val="center"/>
          </w:tcPr>
          <w:p w:rsidR="00125DDC" w:rsidRPr="00843FBC" w:rsidP="00974B65">
            <w:pPr>
              <w:spacing w:before="40" w:after="40"/>
              <w:ind w:left="0" w:right="0"/>
              <w:jc w:val="center"/>
              <w:rPr>
                <w:rFonts w:cs="David"/>
                <w:b/>
                <w:bCs/>
                <w:color w:val="0000FF"/>
              </w:rPr>
            </w:pPr>
            <w:r w:rsidR="000C32B9">
              <w:rPr>
                <w:rFonts w:cs="David" w:hint="cs"/>
                <w:b/>
                <w:bCs/>
                <w:color w:val="0000FF"/>
                <w:sz w:val="22"/>
                <w:szCs w:val="22"/>
                <w:rtl/>
              </w:rPr>
              <w:t xml:space="preserve">כתובת דוא"ל </w:t>
            </w:r>
            <w:r w:rsidR="000C32B9">
              <w:rPr>
                <w:rFonts w:cs="David"/>
                <w:b/>
                <w:bCs/>
                <w:color w:val="0000FF"/>
                <w:sz w:val="22"/>
                <w:szCs w:val="22"/>
              </w:rPr>
              <w:t>(Email)</w:t>
            </w:r>
          </w:p>
        </w:tc>
        <w:tc>
          <w:tcPr>
            <w:tcW w:w="1842" w:type="dxa"/>
            <w:shd w:val="pct5" w:color="auto" w:fill="FFFFFF"/>
            <w:vAlign w:val="center"/>
          </w:tcPr>
          <w:p w:rsidR="00125DDC" w:rsidRPr="00843FBC" w:rsidP="00974B65">
            <w:pPr>
              <w:spacing w:before="40" w:after="40"/>
              <w:ind w:left="0" w:right="0"/>
              <w:jc w:val="center"/>
              <w:rPr>
                <w:rFonts w:cs="David"/>
                <w:b/>
                <w:bCs/>
                <w:color w:val="0000FF"/>
                <w:rtl/>
              </w:rPr>
            </w:pPr>
            <w:r w:rsidR="000C32B9">
              <w:rPr>
                <w:rFonts w:cs="David" w:hint="cs"/>
                <w:b/>
                <w:bCs/>
                <w:color w:val="0000FF"/>
                <w:sz w:val="22"/>
                <w:szCs w:val="22"/>
                <w:rtl/>
              </w:rPr>
              <w:t>טלפון נייד</w:t>
            </w:r>
          </w:p>
        </w:tc>
        <w:tc>
          <w:tcPr>
            <w:tcW w:w="1985" w:type="dxa"/>
            <w:shd w:val="pct5" w:color="auto" w:fill="FFFFFF"/>
            <w:vAlign w:val="center"/>
          </w:tcPr>
          <w:p w:rsidR="00125DDC" w:rsidRPr="00843FBC" w:rsidP="00974B65">
            <w:pPr>
              <w:spacing w:before="40" w:after="40"/>
              <w:ind w:left="0" w:right="0"/>
              <w:jc w:val="center"/>
              <w:rPr>
                <w:rFonts w:cs="David"/>
                <w:b/>
                <w:bCs/>
                <w:color w:val="0000FF"/>
                <w:rtl/>
              </w:rPr>
            </w:pPr>
            <w:r w:rsidRPr="00843FBC" w:rsidR="000C32B9">
              <w:rPr>
                <w:rFonts w:cs="David"/>
                <w:b/>
                <w:bCs/>
                <w:color w:val="0000FF"/>
                <w:sz w:val="22"/>
                <w:szCs w:val="22"/>
                <w:rtl/>
              </w:rPr>
              <w:t>טלפון</w:t>
            </w:r>
          </w:p>
        </w:tc>
        <w:tc>
          <w:tcPr>
            <w:tcW w:w="1832" w:type="dxa"/>
            <w:shd w:val="pct5" w:color="auto" w:fill="FFFFFF"/>
            <w:vAlign w:val="center"/>
          </w:tcPr>
          <w:p w:rsidR="00125DDC" w:rsidRPr="00843FBC" w:rsidP="00974B65">
            <w:pPr>
              <w:spacing w:before="40" w:after="40"/>
              <w:ind w:left="0" w:right="0"/>
              <w:jc w:val="center"/>
              <w:rPr>
                <w:rFonts w:cs="David"/>
                <w:b/>
                <w:bCs/>
                <w:color w:val="0000FF"/>
                <w:rtl/>
              </w:rPr>
            </w:pPr>
            <w:r w:rsidRPr="00843FBC" w:rsidR="000C32B9">
              <w:rPr>
                <w:rFonts w:cs="David"/>
                <w:b/>
                <w:bCs/>
                <w:color w:val="0000FF"/>
                <w:sz w:val="22"/>
                <w:szCs w:val="22"/>
                <w:rtl/>
              </w:rPr>
              <w:t>שם מלא</w:t>
            </w:r>
          </w:p>
        </w:tc>
        <w:tc>
          <w:tcPr>
            <w:tcW w:w="1560" w:type="dxa"/>
            <w:shd w:val="pct5" w:color="auto" w:fill="FFFFFF"/>
            <w:vAlign w:val="center"/>
          </w:tcPr>
          <w:p w:rsidR="00125DDC" w:rsidRPr="00843FBC" w:rsidP="00974B65">
            <w:pPr>
              <w:spacing w:before="40" w:after="40"/>
              <w:ind w:left="0" w:right="0"/>
              <w:jc w:val="center"/>
              <w:rPr>
                <w:rFonts w:cs="David"/>
                <w:b/>
                <w:bCs/>
                <w:color w:val="0000FF"/>
                <w:rtl/>
              </w:rPr>
            </w:pPr>
            <w:r w:rsidRPr="00843FBC" w:rsidR="000C32B9">
              <w:rPr>
                <w:rFonts w:cs="David"/>
                <w:b/>
                <w:bCs/>
                <w:color w:val="0000FF"/>
                <w:sz w:val="22"/>
                <w:szCs w:val="22"/>
                <w:rtl/>
              </w:rPr>
              <w:t>תפקיד</w:t>
            </w:r>
          </w:p>
        </w:tc>
      </w:tr>
      <w:tr w:rsidTr="00DB4CD7">
        <w:tblPrEx>
          <w:tblW w:w="10207" w:type="dxa"/>
          <w:tblInd w:w="-601" w:type="dxa"/>
          <w:tblLayout w:type="fixed"/>
          <w:tblLook w:val="0000"/>
        </w:tblPrEx>
        <w:trPr>
          <w:trHeight w:val="284"/>
        </w:trPr>
        <w:tc>
          <w:tcPr>
            <w:tcW w:w="2988" w:type="dxa"/>
            <w:vAlign w:val="center"/>
          </w:tcPr>
          <w:p w:rsidR="00125DDC" w:rsidRPr="00A40A2F" w:rsidP="001B5818">
            <w:pPr>
              <w:bidi w:val="0"/>
              <w:jc w:val="center"/>
              <w:rPr>
                <w:rFonts w:cs="David"/>
              </w:rPr>
            </w:pPr>
            <w:r w:rsidR="001B0141">
              <w:rPr>
                <w:rFonts w:cs="David"/>
                <w:sz w:val="22"/>
                <w:szCs w:val="22"/>
              </w:rPr>
              <w:t>eitan@hatif</w:t>
            </w:r>
            <w:r w:rsidR="00D9751F">
              <w:rPr>
                <w:rFonts w:cs="David"/>
                <w:sz w:val="22"/>
                <w:szCs w:val="22"/>
              </w:rPr>
              <w:t>ey</w:t>
            </w:r>
            <w:r w:rsidR="001B0141">
              <w:rPr>
                <w:rFonts w:cs="David"/>
                <w:sz w:val="22"/>
                <w:szCs w:val="22"/>
              </w:rPr>
              <w:t>.co.il</w:t>
            </w:r>
          </w:p>
        </w:tc>
        <w:tc>
          <w:tcPr>
            <w:tcW w:w="1842" w:type="dxa"/>
            <w:vAlign w:val="center"/>
          </w:tcPr>
          <w:p w:rsidR="00125DDC" w:rsidRPr="00A40A2F" w:rsidP="001B5818">
            <w:pPr>
              <w:keepNext/>
              <w:tabs>
                <w:tab w:val="right" w:pos="925"/>
              </w:tabs>
              <w:bidi w:val="0"/>
              <w:ind w:hanging="360"/>
              <w:jc w:val="center"/>
              <w:outlineLvl w:val="6"/>
              <w:rPr>
                <w:rFonts w:cs="David"/>
              </w:rPr>
            </w:pPr>
            <w:r w:rsidR="00D9751F">
              <w:rPr>
                <w:rFonts w:cs="David"/>
                <w:sz w:val="22"/>
                <w:szCs w:val="22"/>
              </w:rPr>
              <w:t>059</w:t>
            </w:r>
            <w:r w:rsidRPr="00A40A2F" w:rsidR="000C32B9">
              <w:rPr>
                <w:rFonts w:cs="David"/>
                <w:sz w:val="22"/>
                <w:szCs w:val="22"/>
              </w:rPr>
              <w:t>-</w:t>
            </w:r>
            <w:r w:rsidR="00D9751F">
              <w:rPr>
                <w:rFonts w:cs="David"/>
                <w:sz w:val="22"/>
                <w:szCs w:val="22"/>
              </w:rPr>
              <w:t>6752324</w:t>
            </w:r>
          </w:p>
        </w:tc>
        <w:tc>
          <w:tcPr>
            <w:tcW w:w="1985" w:type="dxa"/>
            <w:vAlign w:val="center"/>
          </w:tcPr>
          <w:p w:rsidR="00125DDC" w:rsidRPr="00A40A2F" w:rsidP="001B5818">
            <w:pPr>
              <w:keepNext/>
              <w:bidi w:val="0"/>
              <w:jc w:val="center"/>
              <w:outlineLvl w:val="6"/>
              <w:rPr>
                <w:rFonts w:cs="David"/>
              </w:rPr>
            </w:pPr>
            <w:r w:rsidR="000C32B9">
              <w:rPr>
                <w:rFonts w:cs="David"/>
                <w:sz w:val="22"/>
                <w:szCs w:val="22"/>
              </w:rPr>
              <w:fldChar w:fldCharType="begin">
                <w:ffData>
                  <w:name w:val=""/>
                  <w:enabled/>
                  <w:calcOnExit w:val="0"/>
                  <w:textInput>
                    <w:maxLength w:val="3"/>
                  </w:textInput>
                </w:ffData>
              </w:fldChar>
            </w:r>
            <w:r w:rsidR="000C32B9">
              <w:rPr>
                <w:rFonts w:cs="David"/>
                <w:sz w:val="22"/>
                <w:szCs w:val="22"/>
              </w:rPr>
              <w:instrText xml:space="preserve"> FORMTEXT </w:instrText>
            </w:r>
            <w:r w:rsidR="000C32B9">
              <w:rPr>
                <w:rFonts w:cs="David"/>
                <w:sz w:val="22"/>
                <w:szCs w:val="22"/>
              </w:rPr>
              <w:fldChar w:fldCharType="separate"/>
            </w:r>
            <w:r w:rsidR="001B5818">
              <w:rPr>
                <w:rFonts w:cs="David"/>
                <w:sz w:val="22"/>
                <w:szCs w:val="22"/>
              </w:rPr>
              <w:t> </w:t>
            </w:r>
            <w:r w:rsidR="001B5818">
              <w:rPr>
                <w:rFonts w:cs="David"/>
                <w:sz w:val="22"/>
                <w:szCs w:val="22"/>
              </w:rPr>
              <w:t> </w:t>
            </w:r>
            <w:r w:rsidR="001B5818">
              <w:rPr>
                <w:rFonts w:cs="David"/>
                <w:sz w:val="22"/>
                <w:szCs w:val="22"/>
              </w:rPr>
              <w:t> </w:t>
            </w:r>
            <w:r w:rsidR="000C32B9">
              <w:rPr>
                <w:rFonts w:cs="David"/>
                <w:sz w:val="22"/>
                <w:szCs w:val="22"/>
              </w:rPr>
              <w:fldChar w:fldCharType="end"/>
            </w:r>
            <w:r w:rsidRPr="00A40A2F" w:rsidR="00097F3D">
              <w:rPr>
                <w:rFonts w:cs="David"/>
                <w:sz w:val="22"/>
                <w:szCs w:val="22"/>
              </w:rPr>
              <w:t>-</w:t>
            </w:r>
            <w:r w:rsidR="000C32B9">
              <w:rPr>
                <w:rFonts w:cs="David"/>
                <w:sz w:val="22"/>
                <w:szCs w:val="22"/>
              </w:rPr>
              <w:fldChar w:fldCharType="begin">
                <w:ffData>
                  <w:name w:val=""/>
                  <w:enabled/>
                  <w:calcOnExit w:val="0"/>
                  <w:textInput>
                    <w:maxLength w:val="7"/>
                  </w:textInput>
                </w:ffData>
              </w:fldChar>
            </w:r>
            <w:r w:rsidR="000C32B9">
              <w:rPr>
                <w:rFonts w:cs="David"/>
                <w:sz w:val="22"/>
                <w:szCs w:val="22"/>
              </w:rPr>
              <w:instrText xml:space="preserve"> FORMTEXT </w:instrText>
            </w:r>
            <w:r w:rsidR="000C32B9">
              <w:rPr>
                <w:rFonts w:cs="David"/>
                <w:sz w:val="22"/>
                <w:szCs w:val="22"/>
              </w:rPr>
              <w:fldChar w:fldCharType="separate"/>
            </w:r>
            <w:r w:rsidR="001B5818">
              <w:rPr>
                <w:rFonts w:cs="David"/>
                <w:sz w:val="22"/>
                <w:szCs w:val="22"/>
              </w:rPr>
              <w:t> </w:t>
            </w:r>
            <w:r w:rsidR="001B5818">
              <w:rPr>
                <w:rFonts w:cs="David"/>
                <w:sz w:val="22"/>
                <w:szCs w:val="22"/>
              </w:rPr>
              <w:t> </w:t>
            </w:r>
            <w:r w:rsidR="001B5818">
              <w:rPr>
                <w:rFonts w:cs="David"/>
                <w:sz w:val="22"/>
                <w:szCs w:val="22"/>
              </w:rPr>
              <w:t> </w:t>
            </w:r>
            <w:r w:rsidR="001B5818">
              <w:rPr>
                <w:rFonts w:cs="David"/>
                <w:sz w:val="22"/>
                <w:szCs w:val="22"/>
              </w:rPr>
              <w:t> </w:t>
            </w:r>
            <w:r w:rsidR="001B5818">
              <w:rPr>
                <w:rFonts w:cs="David"/>
                <w:sz w:val="22"/>
                <w:szCs w:val="22"/>
              </w:rPr>
              <w:t> </w:t>
            </w:r>
            <w:r w:rsidR="000C32B9">
              <w:rPr>
                <w:rFonts w:cs="David"/>
                <w:sz w:val="22"/>
                <w:szCs w:val="22"/>
              </w:rPr>
              <w:fldChar w:fldCharType="end"/>
            </w:r>
          </w:p>
        </w:tc>
        <w:tc>
          <w:tcPr>
            <w:tcW w:w="1832" w:type="dxa"/>
            <w:vAlign w:val="center"/>
          </w:tcPr>
          <w:p w:rsidR="00125DDC" w:rsidRPr="00A40A2F" w:rsidP="001B5818">
            <w:pPr>
              <w:ind w:left="0" w:right="0"/>
              <w:jc w:val="center"/>
              <w:rPr>
                <w:rFonts w:cs="David" w:hint="cs"/>
                <w:rtl/>
              </w:rPr>
            </w:pPr>
            <w:r w:rsidR="0006617B">
              <w:rPr>
                <w:rFonts w:cs="David" w:hint="cs"/>
                <w:sz w:val="22"/>
                <w:szCs w:val="22"/>
                <w:rtl/>
              </w:rPr>
              <w:t xml:space="preserve">איתן </w:t>
            </w:r>
            <w:r w:rsidR="000A7E99">
              <w:rPr>
                <w:rFonts w:cs="David" w:hint="cs"/>
                <w:sz w:val="22"/>
                <w:szCs w:val="22"/>
                <w:rtl/>
              </w:rPr>
              <w:t>גלילי</w:t>
            </w:r>
          </w:p>
        </w:tc>
        <w:tc>
          <w:tcPr>
            <w:tcW w:w="1560" w:type="dxa"/>
            <w:vAlign w:val="center"/>
          </w:tcPr>
          <w:p w:rsidR="00125DDC" w:rsidRPr="00843FBC" w:rsidP="00353CCE">
            <w:pPr>
              <w:ind w:left="0" w:right="0"/>
              <w:jc w:val="center"/>
              <w:rPr>
                <w:rFonts w:cs="David"/>
                <w:b/>
                <w:bCs/>
                <w:color w:val="0000FF"/>
                <w:u w:val="single"/>
                <w:rtl/>
              </w:rPr>
            </w:pPr>
            <w:r w:rsidRPr="00843FBC" w:rsidR="000C32B9">
              <w:rPr>
                <w:rFonts w:cs="David"/>
                <w:b/>
                <w:bCs/>
                <w:color w:val="0000FF"/>
                <w:sz w:val="22"/>
                <w:szCs w:val="22"/>
                <w:u w:val="single"/>
                <w:rtl/>
              </w:rPr>
              <w:fldChar w:fldCharType="begin"/>
            </w:r>
            <w:r w:rsidRPr="00843FBC" w:rsidR="000C32B9">
              <w:rPr>
                <w:rFonts w:cs="David"/>
                <w:b/>
                <w:bCs/>
                <w:color w:val="0000FF"/>
                <w:sz w:val="22"/>
                <w:szCs w:val="22"/>
                <w:u w:val="single"/>
                <w:rtl/>
              </w:rPr>
              <w:instrText xml:space="preserve"> </w:instrText>
            </w:r>
            <w:r w:rsidRPr="00843FBC" w:rsidR="000C32B9">
              <w:rPr>
                <w:rFonts w:cs="David"/>
                <w:b/>
                <w:bCs/>
                <w:color w:val="0000FF"/>
                <w:sz w:val="22"/>
                <w:szCs w:val="22"/>
                <w:u w:val="single"/>
              </w:rPr>
              <w:instrText>AutoTextList  \s "ProductStyle" \t "</w:instrText>
            </w:r>
            <w:r w:rsidRPr="00843FBC" w:rsidR="000C32B9">
              <w:rPr>
                <w:rFonts w:cs="David"/>
                <w:b/>
                <w:bCs/>
                <w:color w:val="0000FF"/>
                <w:sz w:val="22"/>
                <w:szCs w:val="22"/>
                <w:u w:val="single"/>
                <w:rtl/>
              </w:rPr>
              <w:instrText>לגבי חברה גדולה ניתן להכניס פרטי מנהל מפעל או חטיבה</w:instrText>
            </w:r>
            <w:r w:rsidRPr="00843FBC" w:rsidR="000C32B9">
              <w:rPr>
                <w:rFonts w:cs="David"/>
                <w:b/>
                <w:bCs/>
                <w:color w:val="0000FF"/>
                <w:sz w:val="22"/>
                <w:szCs w:val="22"/>
                <w:u w:val="single"/>
              </w:rPr>
              <w:instrText>"</w:instrText>
            </w:r>
            <w:r w:rsidRPr="00843FBC" w:rsidR="000C32B9">
              <w:rPr>
                <w:rFonts w:cs="David"/>
                <w:b/>
                <w:bCs/>
                <w:color w:val="0000FF"/>
                <w:sz w:val="22"/>
                <w:szCs w:val="22"/>
                <w:u w:val="single"/>
                <w:rtl/>
              </w:rPr>
              <w:instrText xml:space="preserve"> </w:instrText>
            </w:r>
            <w:r w:rsidRPr="00843FBC" w:rsidR="000C32B9">
              <w:rPr>
                <w:rFonts w:cs="David"/>
                <w:b/>
                <w:bCs/>
                <w:color w:val="0000FF"/>
                <w:sz w:val="22"/>
                <w:szCs w:val="22"/>
                <w:u w:val="single"/>
                <w:rtl/>
              </w:rPr>
              <w:fldChar w:fldCharType="separate"/>
            </w:r>
            <w:r w:rsidRPr="00843FBC" w:rsidR="000C32B9">
              <w:rPr>
                <w:rFonts w:cs="David"/>
                <w:b/>
                <w:bCs/>
                <w:color w:val="0000FF"/>
                <w:sz w:val="22"/>
                <w:szCs w:val="22"/>
                <w:u w:val="single"/>
                <w:rtl/>
              </w:rPr>
              <w:t>מנכ"ל</w:t>
            </w:r>
            <w:r w:rsidRPr="00843FBC" w:rsidR="000C32B9">
              <w:rPr>
                <w:rFonts w:cs="David"/>
                <w:b/>
                <w:bCs/>
                <w:color w:val="0000FF"/>
                <w:sz w:val="22"/>
                <w:szCs w:val="22"/>
                <w:u w:val="single"/>
                <w:rtl/>
              </w:rPr>
              <w:fldChar w:fldCharType="end"/>
            </w:r>
          </w:p>
        </w:tc>
      </w:tr>
      <w:tr w:rsidTr="00DB4CD7">
        <w:tblPrEx>
          <w:tblW w:w="10207" w:type="dxa"/>
          <w:tblInd w:w="-601" w:type="dxa"/>
          <w:tblLayout w:type="fixed"/>
          <w:tblLook w:val="0000"/>
        </w:tblPrEx>
        <w:trPr>
          <w:trHeight w:val="284"/>
        </w:trPr>
        <w:tc>
          <w:tcPr>
            <w:tcW w:w="2988" w:type="dxa"/>
            <w:vAlign w:val="center"/>
          </w:tcPr>
          <w:p w:rsidR="001B5818" w:rsidRPr="00A40A2F" w:rsidP="001B5818">
            <w:pPr>
              <w:bidi w:val="0"/>
              <w:jc w:val="center"/>
              <w:rPr>
                <w:rFonts w:cs="David"/>
              </w:rPr>
            </w:pPr>
            <w:r w:rsidR="00D9751F">
              <w:rPr>
                <w:rFonts w:cs="David"/>
                <w:sz w:val="22"/>
                <w:szCs w:val="22"/>
              </w:rPr>
              <w:t>golan@hatifey.co.il</w:t>
            </w:r>
          </w:p>
        </w:tc>
        <w:tc>
          <w:tcPr>
            <w:tcW w:w="1842" w:type="dxa"/>
            <w:vAlign w:val="center"/>
          </w:tcPr>
          <w:p w:rsidR="001B5818" w:rsidRPr="00A40A2F" w:rsidP="001B5818">
            <w:pPr>
              <w:keepNext/>
              <w:tabs>
                <w:tab w:val="right" w:pos="925"/>
              </w:tabs>
              <w:bidi w:val="0"/>
              <w:ind w:hanging="360"/>
              <w:jc w:val="center"/>
              <w:outlineLvl w:val="6"/>
              <w:rPr>
                <w:rFonts w:cs="David"/>
              </w:rPr>
            </w:pPr>
            <w:r w:rsidR="00D9751F">
              <w:rPr>
                <w:rFonts w:cs="David"/>
                <w:sz w:val="22"/>
                <w:szCs w:val="22"/>
              </w:rPr>
              <w:t>059</w:t>
            </w:r>
            <w:r w:rsidRPr="00A40A2F" w:rsidR="000C32B9">
              <w:rPr>
                <w:rFonts w:cs="David"/>
                <w:sz w:val="22"/>
                <w:szCs w:val="22"/>
              </w:rPr>
              <w:t>-</w:t>
            </w:r>
            <w:r w:rsidR="00D9751F">
              <w:rPr>
                <w:rFonts w:cs="David"/>
                <w:sz w:val="22"/>
                <w:szCs w:val="22"/>
              </w:rPr>
              <w:t>6752423</w:t>
            </w:r>
          </w:p>
        </w:tc>
        <w:tc>
          <w:tcPr>
            <w:tcW w:w="1985" w:type="dxa"/>
            <w:vAlign w:val="center"/>
          </w:tcPr>
          <w:p w:rsidR="001B5818" w:rsidRPr="00A40A2F" w:rsidP="001B5818">
            <w:pPr>
              <w:keepNext/>
              <w:bidi w:val="0"/>
              <w:jc w:val="center"/>
              <w:outlineLvl w:val="6"/>
              <w:rPr>
                <w:rFonts w:cs="David"/>
              </w:rPr>
            </w:pPr>
            <w:r w:rsidR="000C32B9">
              <w:rPr>
                <w:rFonts w:cs="David"/>
                <w:sz w:val="22"/>
                <w:szCs w:val="22"/>
              </w:rPr>
              <w:fldChar w:fldCharType="begin">
                <w:ffData>
                  <w:name w:val=""/>
                  <w:enabled/>
                  <w:calcOnExit w:val="0"/>
                  <w:textInput>
                    <w:maxLength w:val="3"/>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r w:rsidRPr="00A40A2F" w:rsidR="000C32B9">
              <w:rPr>
                <w:rFonts w:cs="David"/>
                <w:sz w:val="22"/>
                <w:szCs w:val="22"/>
              </w:rPr>
              <w:t>-</w:t>
            </w:r>
            <w:r w:rsidR="000C32B9">
              <w:rPr>
                <w:rFonts w:cs="David"/>
                <w:sz w:val="22"/>
                <w:szCs w:val="22"/>
              </w:rPr>
              <w:fldChar w:fldCharType="begin">
                <w:ffData>
                  <w:name w:val=""/>
                  <w:enabled/>
                  <w:calcOnExit w:val="0"/>
                  <w:textInput>
                    <w:maxLength w:val="7"/>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p>
        </w:tc>
        <w:tc>
          <w:tcPr>
            <w:tcW w:w="1832" w:type="dxa"/>
            <w:vAlign w:val="center"/>
          </w:tcPr>
          <w:p w:rsidR="001B5818" w:rsidRPr="00A40A2F" w:rsidP="001B5818">
            <w:pPr>
              <w:ind w:left="0" w:right="0"/>
              <w:jc w:val="center"/>
              <w:rPr>
                <w:rFonts w:cs="David"/>
                <w:rtl/>
              </w:rPr>
            </w:pPr>
            <w:r w:rsidR="003A0AA6">
              <w:rPr>
                <w:rFonts w:cs="David" w:hint="cs"/>
                <w:sz w:val="22"/>
                <w:szCs w:val="22"/>
                <w:rtl/>
              </w:rPr>
              <w:t>גולן גולני</w:t>
            </w:r>
          </w:p>
        </w:tc>
        <w:tc>
          <w:tcPr>
            <w:tcW w:w="1560" w:type="dxa"/>
            <w:vAlign w:val="center"/>
          </w:tcPr>
          <w:p w:rsidR="001B5818" w:rsidRPr="0006617B" w:rsidP="001B5818">
            <w:pPr>
              <w:ind w:left="0" w:right="0"/>
              <w:jc w:val="center"/>
              <w:rPr>
                <w:rFonts w:cs="David"/>
                <w:b/>
                <w:bCs/>
                <w:color w:val="0000FF"/>
                <w:sz w:val="22"/>
                <w:szCs w:val="22"/>
                <w:rtl/>
              </w:rPr>
            </w:pPr>
            <w:r w:rsidRPr="0006617B" w:rsidR="003A0AA6">
              <w:rPr>
                <w:rFonts w:cs="David" w:hint="cs"/>
                <w:b/>
                <w:bCs/>
                <w:color w:val="0000FF"/>
                <w:sz w:val="22"/>
                <w:szCs w:val="22"/>
                <w:rtl/>
              </w:rPr>
              <w:t>מנהל המו"פ</w:t>
            </w:r>
          </w:p>
        </w:tc>
      </w:tr>
      <w:tr w:rsidTr="00DB4CD7">
        <w:tblPrEx>
          <w:tblW w:w="10207" w:type="dxa"/>
          <w:tblInd w:w="-601" w:type="dxa"/>
          <w:tblLayout w:type="fixed"/>
          <w:tblLook w:val="0000"/>
        </w:tblPrEx>
        <w:trPr>
          <w:trHeight w:val="284"/>
        </w:trPr>
        <w:tc>
          <w:tcPr>
            <w:tcW w:w="2988" w:type="dxa"/>
            <w:vAlign w:val="center"/>
          </w:tcPr>
          <w:p w:rsidR="001B5818" w:rsidRPr="00A40A2F" w:rsidP="001B5818">
            <w:pPr>
              <w:bidi w:val="0"/>
              <w:jc w:val="center"/>
              <w:rPr>
                <w:rFonts w:cs="David"/>
              </w:rPr>
            </w:pPr>
            <w:r w:rsidR="00D9751F">
              <w:rPr>
                <w:rFonts w:cs="David"/>
                <w:sz w:val="22"/>
                <w:szCs w:val="22"/>
              </w:rPr>
              <w:t>itamar@hatifiey.co.il</w:t>
            </w:r>
          </w:p>
        </w:tc>
        <w:tc>
          <w:tcPr>
            <w:tcW w:w="1842" w:type="dxa"/>
            <w:vAlign w:val="center"/>
          </w:tcPr>
          <w:p w:rsidR="001B5818" w:rsidRPr="00A40A2F" w:rsidP="001B5818">
            <w:pPr>
              <w:keepNext/>
              <w:tabs>
                <w:tab w:val="right" w:pos="925"/>
              </w:tabs>
              <w:bidi w:val="0"/>
              <w:ind w:hanging="360"/>
              <w:jc w:val="center"/>
              <w:outlineLvl w:val="6"/>
              <w:rPr>
                <w:rFonts w:cs="David"/>
              </w:rPr>
            </w:pPr>
            <w:r w:rsidR="00D9751F">
              <w:rPr>
                <w:rFonts w:cs="David"/>
                <w:sz w:val="22"/>
                <w:szCs w:val="22"/>
              </w:rPr>
              <w:t>059</w:t>
            </w:r>
            <w:r w:rsidRPr="00A40A2F" w:rsidR="000C32B9">
              <w:rPr>
                <w:rFonts w:cs="David"/>
                <w:sz w:val="22"/>
                <w:szCs w:val="22"/>
              </w:rPr>
              <w:t>-</w:t>
            </w:r>
            <w:r w:rsidR="00D9751F">
              <w:rPr>
                <w:rFonts w:cs="David"/>
                <w:sz w:val="22"/>
                <w:szCs w:val="22"/>
              </w:rPr>
              <w:t>6751213</w:t>
            </w:r>
          </w:p>
        </w:tc>
        <w:tc>
          <w:tcPr>
            <w:tcW w:w="1985" w:type="dxa"/>
            <w:vAlign w:val="center"/>
          </w:tcPr>
          <w:p w:rsidR="001B5818" w:rsidRPr="00A40A2F" w:rsidP="001B5818">
            <w:pPr>
              <w:keepNext/>
              <w:bidi w:val="0"/>
              <w:jc w:val="center"/>
              <w:outlineLvl w:val="6"/>
              <w:rPr>
                <w:rFonts w:cs="David"/>
              </w:rPr>
            </w:pPr>
            <w:r w:rsidR="000C32B9">
              <w:rPr>
                <w:rFonts w:cs="David"/>
                <w:sz w:val="22"/>
                <w:szCs w:val="22"/>
              </w:rPr>
              <w:fldChar w:fldCharType="begin">
                <w:ffData>
                  <w:name w:val=""/>
                  <w:enabled/>
                  <w:calcOnExit w:val="0"/>
                  <w:textInput>
                    <w:maxLength w:val="3"/>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r w:rsidRPr="00A40A2F" w:rsidR="000C32B9">
              <w:rPr>
                <w:rFonts w:cs="David"/>
                <w:sz w:val="22"/>
                <w:szCs w:val="22"/>
              </w:rPr>
              <w:t>-</w:t>
            </w:r>
            <w:r w:rsidR="000C32B9">
              <w:rPr>
                <w:rFonts w:cs="David"/>
                <w:sz w:val="22"/>
                <w:szCs w:val="22"/>
              </w:rPr>
              <w:fldChar w:fldCharType="begin">
                <w:ffData>
                  <w:name w:val=""/>
                  <w:enabled/>
                  <w:calcOnExit w:val="0"/>
                  <w:textInput>
                    <w:maxLength w:val="7"/>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p>
        </w:tc>
        <w:tc>
          <w:tcPr>
            <w:tcW w:w="1832" w:type="dxa"/>
            <w:vAlign w:val="center"/>
          </w:tcPr>
          <w:p w:rsidR="001B5818" w:rsidRPr="003A0AA6" w:rsidP="001B5818">
            <w:pPr>
              <w:ind w:left="0" w:right="0"/>
              <w:jc w:val="center"/>
              <w:rPr>
                <w:rFonts w:cs="David"/>
                <w:sz w:val="22"/>
                <w:szCs w:val="22"/>
                <w:rtl/>
              </w:rPr>
            </w:pPr>
            <w:r w:rsidR="0006617B">
              <w:rPr>
                <w:rFonts w:cs="David" w:hint="cs"/>
                <w:sz w:val="22"/>
                <w:szCs w:val="22"/>
                <w:rtl/>
              </w:rPr>
              <w:t>איתמר גלבוע</w:t>
            </w:r>
          </w:p>
        </w:tc>
        <w:tc>
          <w:tcPr>
            <w:tcW w:w="1560" w:type="dxa"/>
            <w:vAlign w:val="center"/>
          </w:tcPr>
          <w:p w:rsidR="001B5818" w:rsidRPr="0006617B" w:rsidP="001B5818">
            <w:pPr>
              <w:ind w:left="0" w:right="0"/>
              <w:jc w:val="center"/>
              <w:rPr>
                <w:rFonts w:cs="David"/>
                <w:b/>
                <w:bCs/>
                <w:color w:val="0000FF"/>
                <w:sz w:val="22"/>
                <w:szCs w:val="22"/>
                <w:rtl/>
              </w:rPr>
            </w:pPr>
            <w:r w:rsidRPr="0006617B" w:rsidR="003A0AA6">
              <w:rPr>
                <w:rFonts w:cs="David"/>
                <w:b/>
                <w:bCs/>
                <w:color w:val="0000FF"/>
                <w:sz w:val="22"/>
                <w:szCs w:val="22"/>
                <w:rtl/>
              </w:rPr>
              <w:t>מנהל תפעול</w:t>
            </w:r>
          </w:p>
        </w:tc>
      </w:tr>
      <w:tr w:rsidTr="00DB4CD7">
        <w:tblPrEx>
          <w:tblW w:w="10207" w:type="dxa"/>
          <w:tblInd w:w="-601" w:type="dxa"/>
          <w:tblLayout w:type="fixed"/>
          <w:tblLook w:val="0000"/>
        </w:tblPrEx>
        <w:trPr>
          <w:trHeight w:val="284"/>
        </w:trPr>
        <w:tc>
          <w:tcPr>
            <w:tcW w:w="2988" w:type="dxa"/>
            <w:vAlign w:val="center"/>
          </w:tcPr>
          <w:p w:rsidR="001B5818" w:rsidRPr="00A40A2F" w:rsidP="001B5818">
            <w:pPr>
              <w:bidi w:val="0"/>
              <w:jc w:val="center"/>
              <w:rPr>
                <w:rFonts w:cs="David"/>
              </w:rPr>
            </w:pPr>
            <w:r w:rsidR="00D9751F">
              <w:rPr>
                <w:rFonts w:cs="David"/>
                <w:sz w:val="22"/>
                <w:szCs w:val="22"/>
              </w:rPr>
              <w:t>ma’ayan@hatifey.co.il</w:t>
            </w:r>
          </w:p>
        </w:tc>
        <w:tc>
          <w:tcPr>
            <w:tcW w:w="1842" w:type="dxa"/>
            <w:vAlign w:val="center"/>
          </w:tcPr>
          <w:p w:rsidR="001B5818" w:rsidRPr="00A40A2F" w:rsidP="001B5818">
            <w:pPr>
              <w:keepNext/>
              <w:tabs>
                <w:tab w:val="right" w:pos="925"/>
              </w:tabs>
              <w:bidi w:val="0"/>
              <w:ind w:hanging="360"/>
              <w:jc w:val="center"/>
              <w:outlineLvl w:val="6"/>
              <w:rPr>
                <w:rFonts w:cs="David"/>
              </w:rPr>
            </w:pPr>
            <w:r w:rsidR="00D9751F">
              <w:rPr>
                <w:rFonts w:cs="David"/>
                <w:sz w:val="22"/>
                <w:szCs w:val="22"/>
              </w:rPr>
              <w:t>059</w:t>
            </w:r>
            <w:r w:rsidRPr="00A40A2F" w:rsidR="000C32B9">
              <w:rPr>
                <w:rFonts w:cs="David"/>
                <w:sz w:val="22"/>
                <w:szCs w:val="22"/>
              </w:rPr>
              <w:t>-</w:t>
            </w:r>
            <w:r w:rsidR="00D9751F">
              <w:rPr>
                <w:rFonts w:cs="David"/>
                <w:sz w:val="22"/>
                <w:szCs w:val="22"/>
              </w:rPr>
              <w:t>6751312</w:t>
            </w:r>
          </w:p>
        </w:tc>
        <w:tc>
          <w:tcPr>
            <w:tcW w:w="1985" w:type="dxa"/>
            <w:vAlign w:val="center"/>
          </w:tcPr>
          <w:p w:rsidR="001B5818" w:rsidRPr="00A40A2F" w:rsidP="001B5818">
            <w:pPr>
              <w:keepNext/>
              <w:bidi w:val="0"/>
              <w:jc w:val="center"/>
              <w:outlineLvl w:val="6"/>
              <w:rPr>
                <w:rFonts w:cs="David"/>
              </w:rPr>
            </w:pPr>
            <w:r w:rsidR="000C32B9">
              <w:rPr>
                <w:rFonts w:cs="David"/>
                <w:sz w:val="22"/>
                <w:szCs w:val="22"/>
              </w:rPr>
              <w:fldChar w:fldCharType="begin">
                <w:ffData>
                  <w:name w:val=""/>
                  <w:enabled/>
                  <w:calcOnExit w:val="0"/>
                  <w:textInput>
                    <w:maxLength w:val="3"/>
                  </w:textInput>
                </w:ffData>
              </w:fldChar>
            </w:r>
            <w:r w:rsidR="000C32B9">
              <w:rPr>
                <w:rFonts w:cs="David"/>
                <w:sz w:val="22"/>
                <w:szCs w:val="22"/>
              </w:rPr>
              <w:instrText xml:space="preserve"> FOR</w:instrText>
            </w:r>
            <w:r w:rsidR="000C32B9">
              <w:rPr>
                <w:rFonts w:cs="David"/>
                <w:sz w:val="22"/>
                <w:szCs w:val="22"/>
              </w:rPr>
              <w:instrText xml:space="preserve">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r w:rsidRPr="00A40A2F" w:rsidR="000C32B9">
              <w:rPr>
                <w:rFonts w:cs="David"/>
                <w:sz w:val="22"/>
                <w:szCs w:val="22"/>
              </w:rPr>
              <w:t>-</w:t>
            </w:r>
            <w:r w:rsidR="000C32B9">
              <w:rPr>
                <w:rFonts w:cs="David"/>
                <w:sz w:val="22"/>
                <w:szCs w:val="22"/>
              </w:rPr>
              <w:fldChar w:fldCharType="begin">
                <w:ffData>
                  <w:name w:val=""/>
                  <w:enabled/>
                  <w:calcOnExit w:val="0"/>
                  <w:textInput>
                    <w:maxLength w:val="7"/>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p>
        </w:tc>
        <w:tc>
          <w:tcPr>
            <w:tcW w:w="1832" w:type="dxa"/>
            <w:vAlign w:val="center"/>
          </w:tcPr>
          <w:p w:rsidR="001B5818" w:rsidRPr="00A40A2F" w:rsidP="001B5818">
            <w:pPr>
              <w:ind w:left="0" w:right="0"/>
              <w:jc w:val="center"/>
              <w:rPr>
                <w:rFonts w:cs="David"/>
                <w:rtl/>
              </w:rPr>
            </w:pPr>
            <w:r w:rsidR="0006617B">
              <w:rPr>
                <w:rFonts w:cs="David" w:hint="cs"/>
                <w:sz w:val="22"/>
                <w:szCs w:val="22"/>
                <w:rtl/>
              </w:rPr>
              <w:t>מעיין חרמון</w:t>
            </w:r>
          </w:p>
        </w:tc>
        <w:tc>
          <w:tcPr>
            <w:tcW w:w="1560" w:type="dxa"/>
            <w:vAlign w:val="center"/>
          </w:tcPr>
          <w:p w:rsidR="001B5818" w:rsidRPr="0006617B" w:rsidP="001B5818">
            <w:pPr>
              <w:ind w:left="0" w:right="0"/>
              <w:jc w:val="center"/>
              <w:rPr>
                <w:rFonts w:cs="David"/>
                <w:b/>
                <w:bCs/>
                <w:color w:val="0000FF"/>
                <w:sz w:val="22"/>
                <w:szCs w:val="22"/>
                <w:rtl/>
              </w:rPr>
            </w:pPr>
            <w:r w:rsidRPr="0006617B" w:rsidR="003A0AA6">
              <w:rPr>
                <w:rFonts w:cs="David" w:hint="cs"/>
                <w:b/>
                <w:bCs/>
                <w:color w:val="0000FF"/>
                <w:sz w:val="22"/>
                <w:szCs w:val="22"/>
                <w:rtl/>
              </w:rPr>
              <w:t>מנהל</w:t>
            </w:r>
            <w:r w:rsidR="0006617B">
              <w:rPr>
                <w:rFonts w:cs="David" w:hint="cs"/>
                <w:b/>
                <w:bCs/>
                <w:color w:val="0000FF"/>
                <w:sz w:val="22"/>
                <w:szCs w:val="22"/>
                <w:rtl/>
              </w:rPr>
              <w:t>ת</w:t>
            </w:r>
            <w:r w:rsidRPr="0006617B" w:rsidR="003A0AA6">
              <w:rPr>
                <w:rFonts w:cs="David" w:hint="cs"/>
                <w:b/>
                <w:bCs/>
                <w:color w:val="0000FF"/>
                <w:sz w:val="22"/>
                <w:szCs w:val="22"/>
                <w:rtl/>
              </w:rPr>
              <w:t xml:space="preserve"> שיווק</w:t>
            </w:r>
          </w:p>
        </w:tc>
      </w:tr>
      <w:tr w:rsidTr="00DB4CD7">
        <w:tblPrEx>
          <w:tblW w:w="10207" w:type="dxa"/>
          <w:tblInd w:w="-601" w:type="dxa"/>
          <w:tblLayout w:type="fixed"/>
          <w:tblLook w:val="0000"/>
        </w:tblPrEx>
        <w:trPr>
          <w:trHeight w:val="284"/>
        </w:trPr>
        <w:tc>
          <w:tcPr>
            <w:tcW w:w="2988" w:type="dxa"/>
            <w:vAlign w:val="center"/>
          </w:tcPr>
          <w:p w:rsidR="001B5818" w:rsidRPr="00A40A2F" w:rsidP="001B5818">
            <w:pPr>
              <w:bidi w:val="0"/>
              <w:jc w:val="center"/>
              <w:rPr>
                <w:rFonts w:cs="David"/>
              </w:rPr>
            </w:pPr>
            <w:r w:rsidR="00D9751F">
              <w:rPr>
                <w:rFonts w:cs="David"/>
                <w:sz w:val="22"/>
                <w:szCs w:val="22"/>
              </w:rPr>
              <w:t>imman@hatifey.co.il</w:t>
            </w:r>
          </w:p>
        </w:tc>
        <w:tc>
          <w:tcPr>
            <w:tcW w:w="1842" w:type="dxa"/>
            <w:vAlign w:val="center"/>
          </w:tcPr>
          <w:p w:rsidR="001B5818" w:rsidRPr="00A40A2F" w:rsidP="001B5818">
            <w:pPr>
              <w:keepNext/>
              <w:tabs>
                <w:tab w:val="right" w:pos="925"/>
              </w:tabs>
              <w:bidi w:val="0"/>
              <w:ind w:hanging="360"/>
              <w:jc w:val="center"/>
              <w:outlineLvl w:val="6"/>
              <w:rPr>
                <w:rFonts w:cs="David"/>
              </w:rPr>
            </w:pPr>
            <w:r w:rsidR="00D9751F">
              <w:rPr>
                <w:rFonts w:cs="David"/>
                <w:sz w:val="22"/>
                <w:szCs w:val="22"/>
              </w:rPr>
              <w:t>059</w:t>
            </w:r>
            <w:r w:rsidRPr="00A40A2F" w:rsidR="000C32B9">
              <w:rPr>
                <w:rFonts w:cs="David"/>
                <w:sz w:val="22"/>
                <w:szCs w:val="22"/>
              </w:rPr>
              <w:t>-</w:t>
            </w:r>
            <w:r w:rsidR="00D9751F">
              <w:rPr>
                <w:rFonts w:cs="David"/>
                <w:sz w:val="22"/>
                <w:szCs w:val="22"/>
              </w:rPr>
              <w:t>6751415</w:t>
            </w:r>
          </w:p>
        </w:tc>
        <w:tc>
          <w:tcPr>
            <w:tcW w:w="1985" w:type="dxa"/>
            <w:vAlign w:val="center"/>
          </w:tcPr>
          <w:p w:rsidR="001B5818" w:rsidRPr="00A40A2F" w:rsidP="001B5818">
            <w:pPr>
              <w:keepNext/>
              <w:bidi w:val="0"/>
              <w:jc w:val="center"/>
              <w:outlineLvl w:val="6"/>
              <w:rPr>
                <w:rFonts w:cs="David"/>
              </w:rPr>
            </w:pPr>
            <w:r w:rsidR="000C32B9">
              <w:rPr>
                <w:rFonts w:cs="David"/>
                <w:sz w:val="22"/>
                <w:szCs w:val="22"/>
              </w:rPr>
              <w:fldChar w:fldCharType="begin">
                <w:ffData>
                  <w:name w:val=""/>
                  <w:enabled/>
                  <w:calcOnExit w:val="0"/>
                  <w:textInput>
                    <w:maxLength w:val="3"/>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r w:rsidRPr="00A40A2F" w:rsidR="000C32B9">
              <w:rPr>
                <w:rFonts w:cs="David"/>
                <w:sz w:val="22"/>
                <w:szCs w:val="22"/>
              </w:rPr>
              <w:t>-</w:t>
            </w:r>
            <w:r w:rsidR="000C32B9">
              <w:rPr>
                <w:rFonts w:cs="David"/>
                <w:sz w:val="22"/>
                <w:szCs w:val="22"/>
              </w:rPr>
              <w:fldChar w:fldCharType="begin">
                <w:ffData>
                  <w:name w:val=""/>
                  <w:enabled/>
                  <w:calcOnExit w:val="0"/>
                  <w:textInput>
                    <w:maxLength w:val="7"/>
                  </w:textInput>
                </w:ffData>
              </w:fldChar>
            </w:r>
            <w:r w:rsidR="000C32B9">
              <w:rPr>
                <w:rFonts w:cs="David"/>
                <w:sz w:val="22"/>
                <w:szCs w:val="22"/>
              </w:rPr>
              <w:instrText xml:space="preserve"> FORMTEXT </w:instrText>
            </w:r>
            <w:r w:rsidR="000C32B9">
              <w:rPr>
                <w:rFonts w:cs="David"/>
                <w:sz w:val="22"/>
                <w:szCs w:val="22"/>
              </w:rPr>
              <w:fldChar w:fldCharType="separate"/>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t> </w:t>
            </w:r>
            <w:r w:rsidR="000C32B9">
              <w:rPr>
                <w:rFonts w:cs="David"/>
                <w:sz w:val="22"/>
                <w:szCs w:val="22"/>
              </w:rPr>
              <w:fldChar w:fldCharType="end"/>
            </w:r>
          </w:p>
        </w:tc>
        <w:tc>
          <w:tcPr>
            <w:tcW w:w="1832" w:type="dxa"/>
            <w:vAlign w:val="center"/>
          </w:tcPr>
          <w:p w:rsidR="001B5818" w:rsidRPr="00A40A2F" w:rsidP="001B5818">
            <w:pPr>
              <w:ind w:left="0" w:right="0"/>
              <w:jc w:val="center"/>
              <w:rPr>
                <w:rFonts w:cs="David"/>
                <w:rtl/>
              </w:rPr>
            </w:pPr>
            <w:r w:rsidR="001B0141">
              <w:rPr>
                <w:rFonts w:cs="David" w:hint="cs"/>
                <w:sz w:val="22"/>
                <w:szCs w:val="22"/>
                <w:rtl/>
              </w:rPr>
              <w:t>אימאן ג'אברין</w:t>
            </w:r>
          </w:p>
        </w:tc>
        <w:tc>
          <w:tcPr>
            <w:tcW w:w="1560" w:type="dxa"/>
            <w:vAlign w:val="center"/>
          </w:tcPr>
          <w:p w:rsidR="001B5818" w:rsidRPr="0006617B" w:rsidP="001B5818">
            <w:pPr>
              <w:ind w:left="0" w:right="0"/>
              <w:jc w:val="center"/>
              <w:rPr>
                <w:rFonts w:cs="David"/>
                <w:b/>
                <w:bCs/>
                <w:color w:val="0000FF"/>
                <w:sz w:val="22"/>
                <w:szCs w:val="22"/>
                <w:rtl/>
              </w:rPr>
            </w:pPr>
            <w:r w:rsidRPr="0006617B" w:rsidR="003A0AA6">
              <w:rPr>
                <w:rFonts w:cs="David" w:hint="cs"/>
                <w:b/>
                <w:bCs/>
                <w:color w:val="0000FF"/>
                <w:sz w:val="22"/>
                <w:szCs w:val="22"/>
                <w:rtl/>
              </w:rPr>
              <w:t>מנהל</w:t>
            </w:r>
            <w:r w:rsidR="0006617B">
              <w:rPr>
                <w:rFonts w:cs="David" w:hint="cs"/>
                <w:b/>
                <w:bCs/>
                <w:color w:val="0000FF"/>
                <w:sz w:val="22"/>
                <w:szCs w:val="22"/>
                <w:rtl/>
              </w:rPr>
              <w:t>ת</w:t>
            </w:r>
            <w:r w:rsidRPr="0006617B" w:rsidR="003A0AA6">
              <w:rPr>
                <w:rFonts w:cs="David" w:hint="cs"/>
                <w:b/>
                <w:bCs/>
                <w:color w:val="0000FF"/>
                <w:sz w:val="22"/>
                <w:szCs w:val="22"/>
                <w:rtl/>
              </w:rPr>
              <w:t xml:space="preserve"> כספים</w:t>
            </w:r>
          </w:p>
        </w:tc>
      </w:tr>
    </w:tbl>
    <w:p w:rsidR="00125DDC" w:rsidP="00A87557">
      <w:pPr>
        <w:ind w:left="0" w:right="0"/>
        <w:jc w:val="left"/>
        <w:rPr>
          <w:rFonts w:cs="David"/>
          <w:sz w:val="20"/>
          <w:szCs w:val="20"/>
          <w:rtl/>
        </w:rPr>
        <w:sectPr w:rsidSect="004F3DD3">
          <w:headerReference w:type="even" r:id="rId11"/>
          <w:headerReference w:type="default" r:id="rId12"/>
          <w:footerReference w:type="default" r:id="rId13"/>
          <w:headerReference w:type="first" r:id="rId14"/>
          <w:type w:val="continuous"/>
          <w:pgSz w:w="11907" w:h="16840" w:code="9"/>
          <w:pgMar w:top="1134" w:right="1418" w:bottom="1134" w:left="1418" w:header="851" w:footer="851" w:gutter="0"/>
          <w:cols w:space="720"/>
          <w:bidi/>
        </w:sectPr>
      </w:pPr>
    </w:p>
    <w:p w:rsidR="00125DDC" w:rsidP="00A87557">
      <w:pPr>
        <w:ind w:left="0" w:right="0"/>
        <w:jc w:val="left"/>
        <w:rPr>
          <w:rFonts w:cs="David"/>
          <w:sz w:val="20"/>
          <w:szCs w:val="20"/>
          <w:rtl/>
        </w:rPr>
        <w:sectPr w:rsidSect="004F3DD3">
          <w:type w:val="continuous"/>
          <w:pgSz w:w="11907" w:h="16840" w:code="9"/>
          <w:pgMar w:top="1134" w:right="1418" w:bottom="1134" w:left="1418" w:header="851" w:footer="851" w:gutter="0"/>
          <w:cols w:space="720"/>
          <w:formProt w:val="0"/>
          <w:bidi/>
        </w:sectPr>
      </w:pPr>
    </w:p>
    <w:p w:rsidR="00125DDC" w:rsidRPr="00C95593" w:rsidP="00A87557">
      <w:pPr>
        <w:ind w:left="0" w:right="0"/>
        <w:jc w:val="left"/>
        <w:rPr>
          <w:rFonts w:cs="David"/>
          <w:sz w:val="20"/>
          <w:szCs w:val="20"/>
          <w:rtl/>
        </w:rPr>
      </w:pPr>
    </w:p>
    <w:p w:rsidR="00125DDC" w:rsidRPr="00C95593" w:rsidP="00C06788">
      <w:pPr>
        <w:pStyle w:val="ListParagraph1"/>
        <w:numPr>
          <w:ilvl w:val="0"/>
          <w:numId w:val="3"/>
        </w:numPr>
        <w:spacing w:before="120" w:after="120"/>
        <w:ind w:left="17" w:right="0" w:hanging="357"/>
        <w:jc w:val="left"/>
        <w:rPr>
          <w:rFonts w:cs="David"/>
          <w:b/>
          <w:bCs/>
          <w:sz w:val="26"/>
          <w:szCs w:val="26"/>
          <w:rtl/>
        </w:rPr>
      </w:pPr>
      <w:bookmarkStart w:id="18" w:name="תוכנית_שתפ"/>
      <w:bookmarkEnd w:id="17"/>
      <w:r w:rsidRPr="00C95593" w:rsidR="000C32B9">
        <w:rPr>
          <w:rFonts w:cs="David"/>
          <w:b/>
          <w:bCs/>
          <w:sz w:val="26"/>
          <w:szCs w:val="26"/>
          <w:rtl/>
        </w:rPr>
        <w:t xml:space="preserve"> סיכום מנהלים (</w:t>
      </w:r>
      <w:r w:rsidR="006C7E5F">
        <w:rPr>
          <w:rFonts w:cs="David" w:hint="cs"/>
          <w:b/>
          <w:bCs/>
          <w:sz w:val="26"/>
          <w:szCs w:val="26"/>
          <w:rtl/>
        </w:rPr>
        <w:t xml:space="preserve">מומלץ </w:t>
      </w:r>
      <w:r w:rsidRPr="00C95593" w:rsidR="000C32B9">
        <w:rPr>
          <w:rFonts w:cs="David"/>
          <w:b/>
          <w:bCs/>
          <w:sz w:val="26"/>
          <w:szCs w:val="26"/>
          <w:rtl/>
        </w:rPr>
        <w:t>בשפה העברית)</w:t>
      </w:r>
    </w:p>
    <w:p w:rsidR="00125DDC" w:rsidRPr="007548BA" w:rsidP="00105867">
      <w:pPr>
        <w:spacing w:before="120" w:after="120"/>
        <w:ind w:left="-340" w:right="0"/>
        <w:jc w:val="left"/>
        <w:rPr>
          <w:rFonts w:ascii="Calibri" w:hAnsi="Calibri" w:cs="David"/>
          <w:b/>
          <w:bCs/>
          <w:color w:val="FF0000"/>
          <w:sz w:val="22"/>
          <w:szCs w:val="22"/>
          <w:rtl/>
          <w:lang w:eastAsia="en-US"/>
        </w:rPr>
      </w:pPr>
      <w:r w:rsidRPr="007548BA" w:rsidR="000C32B9">
        <w:rPr>
          <w:rFonts w:ascii="Calibri" w:hAnsi="Calibri" w:cs="David" w:hint="cs"/>
          <w:b/>
          <w:bCs/>
          <w:color w:val="FF0000"/>
          <w:sz w:val="22"/>
          <w:szCs w:val="22"/>
          <w:rtl/>
          <w:lang w:eastAsia="en-US"/>
        </w:rPr>
        <w:t>שים</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לב</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במילוי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סעיפים</w:t>
      </w:r>
      <w:r w:rsidRPr="007548BA" w:rsidR="000C32B9">
        <w:rPr>
          <w:rFonts w:ascii="Calibri" w:hAnsi="Calibri" w:cs="David"/>
          <w:b/>
          <w:bCs/>
          <w:color w:val="FF0000"/>
          <w:sz w:val="22"/>
          <w:szCs w:val="22"/>
          <w:rtl/>
          <w:lang w:eastAsia="en-US"/>
        </w:rPr>
        <w:t xml:space="preserve"> </w:t>
      </w:r>
      <w:r w:rsidRPr="009549A7" w:rsidR="000C32B9">
        <w:rPr>
          <w:rFonts w:ascii="Calibri" w:hAnsi="Calibri" w:cs="David"/>
          <w:b/>
          <w:bCs/>
          <w:sz w:val="22"/>
          <w:szCs w:val="22"/>
          <w:rtl/>
          <w:lang w:eastAsia="en-US"/>
        </w:rPr>
        <w:t>5.1</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ו</w:t>
      </w:r>
      <w:r w:rsidRPr="007548BA" w:rsidR="000C32B9">
        <w:rPr>
          <w:rFonts w:ascii="Calibri" w:hAnsi="Calibri" w:cs="David"/>
          <w:b/>
          <w:bCs/>
          <w:color w:val="FF0000"/>
          <w:sz w:val="22"/>
          <w:szCs w:val="22"/>
          <w:rtl/>
          <w:lang w:eastAsia="en-US"/>
        </w:rPr>
        <w:t>-</w:t>
      </w:r>
      <w:r w:rsidRPr="009549A7" w:rsidR="000C32B9">
        <w:rPr>
          <w:rFonts w:ascii="Calibri" w:hAnsi="Calibri" w:cs="David"/>
          <w:b/>
          <w:bCs/>
          <w:sz w:val="22"/>
          <w:szCs w:val="22"/>
          <w:rtl/>
          <w:lang w:eastAsia="en-US"/>
        </w:rPr>
        <w:t>5.2</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אין</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לחרוג</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מ</w:t>
      </w:r>
      <w:r w:rsidRPr="007548BA" w:rsidR="000C32B9">
        <w:rPr>
          <w:rFonts w:ascii="Calibri" w:hAnsi="Calibri" w:cs="David"/>
          <w:b/>
          <w:bCs/>
          <w:color w:val="FF0000"/>
          <w:sz w:val="22"/>
          <w:szCs w:val="22"/>
          <w:rtl/>
          <w:lang w:eastAsia="en-US"/>
        </w:rPr>
        <w:t xml:space="preserve">- 15 </w:t>
      </w:r>
      <w:r w:rsidRPr="007548BA" w:rsidR="000C32B9">
        <w:rPr>
          <w:rFonts w:ascii="Calibri" w:hAnsi="Calibri" w:cs="David" w:hint="cs"/>
          <w:b/>
          <w:bCs/>
          <w:color w:val="FF0000"/>
          <w:sz w:val="22"/>
          <w:szCs w:val="22"/>
          <w:rtl/>
          <w:lang w:eastAsia="en-US"/>
        </w:rPr>
        <w:t>שורות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לכל</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סעיף</w:t>
      </w:r>
      <w:r w:rsidRPr="007548BA" w:rsidR="000C32B9">
        <w:rPr>
          <w:rFonts w:ascii="Calibri" w:hAnsi="Calibri" w:cs="David"/>
          <w:b/>
          <w:bCs/>
          <w:color w:val="FF0000"/>
          <w:sz w:val="22"/>
          <w:szCs w:val="22"/>
          <w:lang w:eastAsia="en-US"/>
        </w:rPr>
        <w:t xml:space="preserve"> </w:t>
      </w:r>
      <w:r w:rsidRPr="007548BA" w:rsidR="000C32B9">
        <w:rPr>
          <w:rFonts w:ascii="Calibri" w:hAnsi="Calibri" w:cs="David"/>
          <w:b/>
          <w:bCs/>
          <w:color w:val="FF0000"/>
          <w:sz w:val="22"/>
          <w:szCs w:val="22"/>
          <w:rtl/>
          <w:lang w:eastAsia="en-US"/>
        </w:rPr>
        <w:t>(</w:t>
      </w:r>
      <w:r w:rsidRPr="007548BA" w:rsidR="000C32B9">
        <w:rPr>
          <w:rFonts w:ascii="Calibri" w:hAnsi="Calibri" w:cs="David" w:hint="cs"/>
          <w:b/>
          <w:bCs/>
          <w:color w:val="FF0000"/>
          <w:sz w:val="22"/>
          <w:szCs w:val="22"/>
          <w:rtl/>
          <w:lang w:eastAsia="en-US"/>
        </w:rPr>
        <w:t>סעיפים</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אלה</w:t>
      </w:r>
      <w:r w:rsidRPr="007548BA" w:rsidR="000C32B9">
        <w:rPr>
          <w:rFonts w:ascii="Calibri" w:hAnsi="Calibri" w:cs="David"/>
          <w:b/>
          <w:bCs/>
          <w:color w:val="FF0000"/>
          <w:sz w:val="22"/>
          <w:szCs w:val="22"/>
          <w:rtl/>
          <w:lang w:eastAsia="en-US"/>
        </w:rPr>
        <w:t xml:space="preserve"> </w:t>
      </w:r>
      <w:r w:rsidR="000C32B9">
        <w:rPr>
          <w:rFonts w:ascii="Calibri" w:hAnsi="Calibri" w:cs="David"/>
          <w:b/>
          <w:bCs/>
          <w:color w:val="FF0000"/>
          <w:sz w:val="22"/>
          <w:szCs w:val="22"/>
          <w:rtl/>
          <w:lang w:eastAsia="en-US"/>
        </w:rPr>
        <w:t>-</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עד</w:t>
      </w:r>
      <w:r w:rsidRPr="007548BA" w:rsidR="000C32B9">
        <w:rPr>
          <w:rFonts w:ascii="Calibri" w:hAnsi="Calibri" w:cs="David"/>
          <w:b/>
          <w:bCs/>
          <w:color w:val="FF0000"/>
          <w:sz w:val="22"/>
          <w:szCs w:val="22"/>
          <w:rtl/>
          <w:lang w:eastAsia="en-US"/>
        </w:rPr>
        <w:t xml:space="preserve"> 15 </w:t>
      </w:r>
      <w:r w:rsidRPr="007548BA" w:rsidR="000C32B9">
        <w:rPr>
          <w:rFonts w:ascii="Calibri" w:hAnsi="Calibri" w:cs="David" w:hint="cs"/>
          <w:b/>
          <w:bCs/>
          <w:color w:val="FF0000"/>
          <w:sz w:val="22"/>
          <w:szCs w:val="22"/>
          <w:rtl/>
          <w:lang w:eastAsia="en-US"/>
        </w:rPr>
        <w:t>שורות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כל</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אחד</w:t>
      </w:r>
      <w:r w:rsidRPr="007548BA" w:rsidR="000C32B9">
        <w:rPr>
          <w:rFonts w:ascii="Calibri" w:hAnsi="Calibri" w:cs="David"/>
          <w:b/>
          <w:bCs/>
          <w:color w:val="FF0000"/>
          <w:sz w:val="22"/>
          <w:szCs w:val="22"/>
          <w:rtl/>
          <w:lang w:eastAsia="en-US"/>
        </w:rPr>
        <w:t xml:space="preserve"> - </w:t>
      </w:r>
      <w:r w:rsidRPr="007548BA" w:rsidR="000C32B9">
        <w:rPr>
          <w:rFonts w:ascii="Calibri" w:hAnsi="Calibri" w:cs="David" w:hint="cs"/>
          <w:b/>
          <w:bCs/>
          <w:color w:val="FF0000"/>
          <w:sz w:val="22"/>
          <w:szCs w:val="22"/>
          <w:rtl/>
          <w:lang w:eastAsia="en-US"/>
        </w:rPr>
        <w:t>יועתקו</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ע</w:t>
      </w:r>
      <w:r w:rsidRPr="007548BA" w:rsidR="000C32B9">
        <w:rPr>
          <w:rFonts w:ascii="Calibri" w:hAnsi="Calibri" w:cs="David"/>
          <w:b/>
          <w:bCs/>
          <w:color w:val="FF0000"/>
          <w:sz w:val="22"/>
          <w:szCs w:val="22"/>
          <w:rtl/>
          <w:lang w:eastAsia="en-US"/>
        </w:rPr>
        <w:t>"</w:t>
      </w:r>
      <w:r w:rsidRPr="007548BA" w:rsidR="000C32B9">
        <w:rPr>
          <w:rFonts w:ascii="Calibri" w:hAnsi="Calibri" w:cs="David" w:hint="cs"/>
          <w:b/>
          <w:bCs/>
          <w:color w:val="FF0000"/>
          <w:sz w:val="22"/>
          <w:szCs w:val="22"/>
          <w:rtl/>
          <w:lang w:eastAsia="en-US"/>
        </w:rPr>
        <w:t>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הבודק</w:t>
      </w:r>
      <w:r w:rsidR="00B33876">
        <w:rPr>
          <w:rFonts w:ascii="Calibri" w:hAnsi="Calibri" w:cs="David" w:hint="cs"/>
          <w:b/>
          <w:bCs/>
          <w:color w:val="FF0000"/>
          <w:sz w:val="22"/>
          <w:szCs w:val="22"/>
          <w:rtl/>
          <w:lang w:eastAsia="en-US"/>
        </w:rPr>
        <w:t>/ת</w:t>
      </w:r>
      <w:r w:rsidRPr="007548BA" w:rsidR="000C32B9">
        <w:rPr>
          <w:rFonts w:ascii="Calibri" w:hAnsi="Calibri" w:cs="David"/>
          <w:b/>
          <w:bCs/>
          <w:color w:val="FF0000"/>
          <w:sz w:val="22"/>
          <w:szCs w:val="22"/>
          <w:rtl/>
          <w:lang w:eastAsia="en-US"/>
        </w:rPr>
        <w:t xml:space="preserve"> </w:t>
      </w:r>
      <w:r w:rsidR="000C32B9">
        <w:rPr>
          <w:rFonts w:ascii="Calibri" w:hAnsi="Calibri" w:cs="David" w:hint="cs"/>
          <w:b/>
          <w:bCs/>
          <w:color w:val="FF0000"/>
          <w:sz w:val="22"/>
          <w:szCs w:val="22"/>
          <w:rtl/>
          <w:lang w:eastAsia="en-US"/>
        </w:rPr>
        <w:t>המקצועי</w:t>
      </w:r>
      <w:r w:rsidR="00B33876">
        <w:rPr>
          <w:rFonts w:ascii="Calibri" w:hAnsi="Calibri" w:cs="David" w:hint="cs"/>
          <w:b/>
          <w:bCs/>
          <w:color w:val="FF0000"/>
          <w:sz w:val="22"/>
          <w:szCs w:val="22"/>
          <w:rtl/>
          <w:lang w:eastAsia="en-US"/>
        </w:rPr>
        <w:t>/ת</w:t>
      </w:r>
      <w:r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כלשונם</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לחוות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הדעת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ויוצגו</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בפני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חברי</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ועדת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המחקר</w:t>
      </w:r>
      <w:r w:rsidRPr="007548BA" w:rsidR="000C32B9">
        <w:rPr>
          <w:rFonts w:ascii="Calibri" w:hAnsi="Calibri" w:cs="David"/>
          <w:b/>
          <w:bCs/>
          <w:color w:val="FF0000"/>
          <w:sz w:val="22"/>
          <w:szCs w:val="22"/>
          <w:rtl/>
          <w:lang w:eastAsia="en-US"/>
        </w:rPr>
        <w:t xml:space="preserve">). </w:t>
      </w:r>
    </w:p>
    <w:tbl>
      <w:tblPr>
        <w:tblStyle w:val="TableNormal"/>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7"/>
      </w:tblGrid>
      <w:tr w:rsidTr="0086412C">
        <w:tblPrEx>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6"/>
        </w:trPr>
        <w:tc>
          <w:tcPr>
            <w:tcW w:w="10207" w:type="dxa"/>
            <w:shd w:val="pct5" w:color="auto" w:fill="auto"/>
          </w:tcPr>
          <w:p w:rsidR="00125DDC" w:rsidRPr="00C95593">
            <w:pPr>
              <w:pStyle w:val="Header"/>
              <w:tabs>
                <w:tab w:val="clear" w:pos="4153"/>
                <w:tab w:val="clear" w:pos="8306"/>
              </w:tabs>
              <w:spacing w:after="120"/>
              <w:ind w:left="0" w:right="0"/>
              <w:jc w:val="left"/>
              <w:rPr>
                <w:rFonts w:cs="David"/>
                <w:b/>
                <w:bCs/>
                <w:noProof w:val="0"/>
                <w:color w:val="0000FF"/>
                <w:sz w:val="24"/>
                <w:rtl/>
                <w:lang w:val="en-US" w:eastAsia="he-IL"/>
              </w:rPr>
            </w:pPr>
            <w:r w:rsidRPr="00C95593" w:rsidR="000C32B9">
              <w:rPr>
                <w:rFonts w:cs="David"/>
                <w:b/>
                <w:bCs/>
                <w:noProof w:val="0"/>
                <w:color w:val="0000FF"/>
                <w:sz w:val="24"/>
                <w:rtl/>
                <w:lang w:val="en-US" w:eastAsia="he-IL"/>
              </w:rPr>
              <w:t>5.1</w:t>
            </w:r>
            <w:r w:rsidR="0055471A">
              <w:rPr>
                <w:rFonts w:cs="David"/>
                <w:b/>
                <w:bCs/>
                <w:noProof w:val="0"/>
                <w:color w:val="0000FF"/>
                <w:sz w:val="24"/>
                <w:rtl/>
                <w:lang w:val="en-US" w:eastAsia="he-IL"/>
              </w:rPr>
              <w:t xml:space="preserve"> </w:t>
            </w:r>
            <w:r w:rsidRPr="00C95593" w:rsidR="000C32B9">
              <w:rPr>
                <w:rFonts w:cs="David"/>
                <w:b/>
                <w:bCs/>
                <w:noProof w:val="0"/>
                <w:color w:val="0000FF"/>
                <w:sz w:val="24"/>
                <w:rtl/>
                <w:lang w:val="en-US" w:eastAsia="he-IL"/>
              </w:rPr>
              <w:t xml:space="preserve">סכם את המוצרים, הטכנולוגיה והמו"פ (מקס' 15 שורות). יש להתייחס לנושאים הבאים: </w:t>
            </w:r>
          </w:p>
          <w:p w:rsidR="00125DDC" w:rsidRPr="00C95593" w:rsidP="002D7EB1">
            <w:pPr>
              <w:pStyle w:val="Header"/>
              <w:tabs>
                <w:tab w:val="clear" w:pos="4153"/>
                <w:tab w:val="clear" w:pos="8306"/>
              </w:tabs>
              <w:spacing w:after="60"/>
              <w:ind w:left="0" w:right="0"/>
              <w:jc w:val="left"/>
              <w:rPr>
                <w:rFonts w:cs="David"/>
                <w:b/>
                <w:bCs/>
                <w:noProof w:val="0"/>
                <w:color w:val="0000FF"/>
                <w:sz w:val="24"/>
                <w:rtl/>
                <w:lang w:val="en-US" w:eastAsia="he-IL"/>
              </w:rPr>
            </w:pPr>
            <w:r w:rsidRPr="00C95593" w:rsidR="000C32B9">
              <w:rPr>
                <w:rFonts w:cs="David"/>
                <w:noProof w:val="0"/>
                <w:rtl/>
                <w:lang w:val="en-US" w:eastAsia="he-IL"/>
              </w:rPr>
              <w:t>[1] המוצרים; [2] הטכנולוגיה; [3] החדשנות</w:t>
            </w:r>
            <w:r w:rsidR="00353CCE">
              <w:rPr>
                <w:rFonts w:cs="David" w:hint="cs"/>
                <w:noProof w:val="0"/>
                <w:rtl/>
                <w:lang w:val="en-US" w:eastAsia="he-IL"/>
              </w:rPr>
              <w:t xml:space="preserve"> (</w:t>
            </w:r>
            <w:r w:rsidR="00D806CB">
              <w:rPr>
                <w:rStyle w:val="Hyperlink"/>
                <w:rFonts w:cs="David"/>
              </w:rPr>
              <w:fldChar w:fldCharType="begin"/>
            </w:r>
            <w:r w:rsidR="00D806CB">
              <w:rPr>
                <w:rStyle w:val="Hyperlink"/>
                <w:rFonts w:cs="David"/>
              </w:rPr>
              <w:instrText xml:space="preserve"> HYPERLINK \l "</w:instrText>
            </w:r>
            <w:r w:rsidR="00D806CB">
              <w:rPr>
                <w:rStyle w:val="Hyperlink"/>
                <w:rFonts w:cs="David"/>
                <w:rtl/>
              </w:rPr>
              <w:instrText>האלטרנטיביים</w:instrText>
            </w:r>
            <w:r w:rsidR="00D806CB">
              <w:rPr>
                <w:rStyle w:val="Hyperlink"/>
                <w:rFonts w:cs="David"/>
              </w:rPr>
              <w:instrText>" \o "</w:instrText>
            </w:r>
            <w:r w:rsidR="00D806CB">
              <w:rPr>
                <w:rStyle w:val="Hyperlink"/>
                <w:rFonts w:cs="David"/>
                <w:rtl/>
              </w:rPr>
              <w:instrText>חדשנות הגלומה בטכנלוגיות המפותחות במסגרת התכנית</w:instrText>
            </w:r>
            <w:r w:rsidR="00D806CB">
              <w:rPr>
                <w:rStyle w:val="Hyperlink"/>
                <w:rFonts w:cs="David"/>
              </w:rPr>
              <w:instrText xml:space="preserve">" </w:instrText>
            </w:r>
            <w:r w:rsidR="00D806CB">
              <w:rPr>
                <w:rStyle w:val="Hyperlink"/>
                <w:rFonts w:cs="David"/>
              </w:rPr>
              <w:fldChar w:fldCharType="separate"/>
            </w:r>
            <w:r w:rsidR="00353CCE">
              <w:rPr>
                <w:rStyle w:val="Hyperlink"/>
                <w:rFonts w:cs="David"/>
                <w:rtl/>
              </w:rPr>
              <w:t>טכנ</w:t>
            </w:r>
            <w:bookmarkStart w:id="19" w:name="_Hlt409503115"/>
            <w:bookmarkStart w:id="20" w:name="_Hlt409503116"/>
            <w:r w:rsidR="00353CCE">
              <w:rPr>
                <w:rStyle w:val="Hyperlink"/>
                <w:rFonts w:cs="David"/>
                <w:rtl/>
              </w:rPr>
              <w:t>ו</w:t>
            </w:r>
            <w:bookmarkEnd w:id="19"/>
            <w:bookmarkEnd w:id="20"/>
            <w:r w:rsidR="00353CCE">
              <w:rPr>
                <w:rStyle w:val="Hyperlink"/>
                <w:rFonts w:cs="David"/>
                <w:rtl/>
              </w:rPr>
              <w:t>לו</w:t>
            </w:r>
            <w:bookmarkStart w:id="21" w:name="_Hlt466282331"/>
            <w:bookmarkStart w:id="22" w:name="_Hlt466282332"/>
            <w:r w:rsidR="00353CCE">
              <w:rPr>
                <w:rStyle w:val="Hyperlink"/>
                <w:rFonts w:cs="David"/>
                <w:rtl/>
              </w:rPr>
              <w:t>ג</w:t>
            </w:r>
            <w:bookmarkEnd w:id="21"/>
            <w:bookmarkEnd w:id="22"/>
            <w:r w:rsidR="00353CCE">
              <w:rPr>
                <w:rStyle w:val="Hyperlink"/>
                <w:rFonts w:cs="David"/>
                <w:rtl/>
              </w:rPr>
              <w:t>י</w:t>
            </w:r>
            <w:bookmarkStart w:id="23" w:name="_Hlt466282350"/>
            <w:r w:rsidR="00353CCE">
              <w:rPr>
                <w:rStyle w:val="Hyperlink"/>
                <w:rFonts w:cs="David"/>
                <w:rtl/>
              </w:rPr>
              <w:t>ת</w:t>
            </w:r>
            <w:bookmarkEnd w:id="23"/>
            <w:r w:rsidR="00D806CB">
              <w:rPr>
                <w:rStyle w:val="Hyperlink"/>
                <w:rFonts w:cs="David"/>
              </w:rPr>
              <w:fldChar w:fldCharType="end"/>
            </w:r>
            <w:r w:rsidR="00A56F83">
              <w:rPr>
                <w:rFonts w:cs="David" w:hint="cs"/>
                <w:noProof w:val="0"/>
                <w:rtl/>
                <w:lang w:val="en-US" w:eastAsia="he-IL"/>
              </w:rPr>
              <w:t xml:space="preserve"> ו/או</w:t>
            </w:r>
            <w:r w:rsidR="00353CCE">
              <w:rPr>
                <w:rFonts w:cs="David" w:hint="cs"/>
                <w:noProof w:val="0"/>
                <w:rtl/>
                <w:lang w:val="en-US" w:eastAsia="he-IL"/>
              </w:rPr>
              <w:t xml:space="preserve"> </w:t>
            </w:r>
            <w:r w:rsidR="00D806CB">
              <w:rPr>
                <w:rStyle w:val="Hyperlink"/>
                <w:rFonts w:cs="David"/>
              </w:rPr>
              <w:fldChar w:fldCharType="begin"/>
            </w:r>
            <w:r w:rsidR="00D806CB">
              <w:rPr>
                <w:rStyle w:val="Hyperlink"/>
                <w:rFonts w:cs="David"/>
              </w:rPr>
              <w:instrText xml:space="preserve"> HYPERLINK \l "</w:instrText>
            </w:r>
            <w:r w:rsidR="00D806CB">
              <w:rPr>
                <w:rStyle w:val="Hyperlink"/>
                <w:rFonts w:cs="David"/>
                <w:rtl/>
              </w:rPr>
              <w:instrText>האלטרנטיביים</w:instrText>
            </w:r>
            <w:r w:rsidR="00D806CB">
              <w:rPr>
                <w:rStyle w:val="Hyperlink"/>
                <w:rFonts w:cs="David"/>
              </w:rPr>
              <w:instrText>" \o "</w:instrText>
            </w:r>
            <w:r w:rsidR="00D806CB">
              <w:rPr>
                <w:rStyle w:val="Hyperlink"/>
                <w:rFonts w:cs="David"/>
                <w:rtl/>
              </w:rPr>
              <w:instrText>חדשנות הנובעת ממאפייני המוצר</w:instrText>
            </w:r>
            <w:r w:rsidR="00D806CB">
              <w:rPr>
                <w:rStyle w:val="Hyperlink"/>
                <w:rFonts w:cs="David"/>
              </w:rPr>
              <w:instrText xml:space="preserve">" </w:instrText>
            </w:r>
            <w:r w:rsidR="00D806CB">
              <w:rPr>
                <w:rStyle w:val="Hyperlink"/>
                <w:rFonts w:cs="David"/>
              </w:rPr>
              <w:fldChar w:fldCharType="separate"/>
            </w:r>
            <w:r w:rsidR="00A56F83">
              <w:rPr>
                <w:rStyle w:val="Hyperlink"/>
                <w:rFonts w:cs="David" w:hint="cs"/>
                <w:rtl/>
              </w:rPr>
              <w:t>פונקציונאלית</w:t>
            </w:r>
            <w:r w:rsidR="00D806CB">
              <w:rPr>
                <w:rStyle w:val="Hyperlink"/>
                <w:rFonts w:cs="David"/>
              </w:rPr>
              <w:fldChar w:fldCharType="end"/>
            </w:r>
            <w:r w:rsidR="00353CCE">
              <w:rPr>
                <w:rFonts w:cs="David" w:hint="cs"/>
                <w:noProof w:val="0"/>
                <w:rtl/>
                <w:lang w:val="en-US" w:eastAsia="he-IL"/>
              </w:rPr>
              <w:t>)</w:t>
            </w:r>
            <w:r w:rsidRPr="00C95593" w:rsidR="000C32B9">
              <w:rPr>
                <w:rFonts w:cs="David"/>
                <w:noProof w:val="0"/>
                <w:rtl/>
                <w:lang w:val="en-US" w:eastAsia="he-IL"/>
              </w:rPr>
              <w:t>; [</w:t>
            </w:r>
            <w:r w:rsidR="000C32B9">
              <w:rPr>
                <w:rFonts w:cs="David"/>
                <w:noProof w:val="0"/>
                <w:rtl/>
                <w:lang w:val="en-US" w:eastAsia="he-IL"/>
              </w:rPr>
              <w:t>4</w:t>
            </w:r>
            <w:r w:rsidRPr="00C95593" w:rsidR="000C32B9">
              <w:rPr>
                <w:rFonts w:cs="David"/>
                <w:noProof w:val="0"/>
                <w:rtl/>
                <w:lang w:val="en-US" w:eastAsia="he-IL"/>
              </w:rPr>
              <w:t>] עיקרי תכולת הפיתוח; [</w:t>
            </w:r>
            <w:r w:rsidR="000C32B9">
              <w:rPr>
                <w:rFonts w:cs="David"/>
                <w:noProof w:val="0"/>
                <w:rtl/>
                <w:lang w:val="en-US" w:eastAsia="he-IL"/>
              </w:rPr>
              <w:t>5</w:t>
            </w:r>
            <w:r w:rsidRPr="00C95593" w:rsidR="000C32B9">
              <w:rPr>
                <w:rFonts w:cs="David"/>
                <w:noProof w:val="0"/>
                <w:rtl/>
                <w:lang w:val="en-US" w:eastAsia="he-IL"/>
              </w:rPr>
              <w:t>] ההישגים והתוצרים בתום תקופת התיק</w:t>
            </w:r>
            <w:r w:rsidR="00B33876">
              <w:rPr>
                <w:rFonts w:cs="David" w:hint="cs"/>
                <w:noProof w:val="0"/>
                <w:rtl/>
                <w:lang w:val="en-US" w:eastAsia="he-IL"/>
              </w:rPr>
              <w:t xml:space="preserve">; </w:t>
            </w:r>
            <w:r w:rsidRPr="00C95593" w:rsidR="00B33876">
              <w:rPr>
                <w:rFonts w:cs="David"/>
                <w:noProof w:val="0"/>
                <w:rtl/>
                <w:lang w:val="en-US" w:eastAsia="he-IL"/>
              </w:rPr>
              <w:t>[</w:t>
            </w:r>
            <w:r w:rsidR="00B33876">
              <w:rPr>
                <w:rFonts w:cs="David" w:hint="cs"/>
                <w:noProof w:val="0"/>
                <w:rtl/>
                <w:lang w:val="en-US" w:eastAsia="he-IL"/>
              </w:rPr>
              <w:t>5</w:t>
            </w:r>
            <w:r w:rsidRPr="00C95593" w:rsidR="00B33876">
              <w:rPr>
                <w:rFonts w:cs="David"/>
                <w:noProof w:val="0"/>
                <w:rtl/>
                <w:lang w:val="en-US" w:eastAsia="he-IL"/>
              </w:rPr>
              <w:t xml:space="preserve">] </w:t>
            </w:r>
            <w:r w:rsidR="00B33876">
              <w:rPr>
                <w:rFonts w:cs="David" w:hint="cs"/>
                <w:noProof w:val="0"/>
                <w:rtl/>
                <w:lang w:val="en-US" w:eastAsia="he-IL"/>
              </w:rPr>
              <w:t>קניין רוחני</w:t>
            </w:r>
          </w:p>
        </w:tc>
      </w:tr>
    </w:tbl>
    <w:p w:rsidR="00125DDC" w:rsidRPr="009952CA" w:rsidP="00654182">
      <w:pPr>
        <w:spacing w:after="40"/>
        <w:ind w:left="0" w:right="0"/>
        <w:jc w:val="left"/>
        <w:rPr>
          <w:rFonts w:ascii="David" w:hAnsi="David" w:cs="David"/>
          <w:b/>
          <w:bCs/>
          <w:sz w:val="22"/>
          <w:szCs w:val="22"/>
          <w:rtl/>
          <w:lang w:eastAsia="en-US"/>
        </w:rPr>
      </w:pPr>
      <w:r w:rsidRPr="009952CA" w:rsidR="00BE6341">
        <w:rPr>
          <w:rFonts w:ascii="David" w:hAnsi="David" w:cs="David"/>
          <w:b/>
          <w:bCs/>
          <w:sz w:val="22"/>
          <w:szCs w:val="22"/>
          <w:rtl/>
          <w:lang w:eastAsia="en-US"/>
        </w:rPr>
        <w:t xml:space="preserve">החברה תפתח חטיפי צ'יפס בעלי איכות תזונתית גבוהה: לפחות </w:t>
      </w:r>
      <w:r w:rsidRPr="009952CA" w:rsidR="005B37FA">
        <w:rPr>
          <w:rFonts w:ascii="David" w:hAnsi="David" w:cs="David"/>
          <w:b/>
          <w:bCs/>
          <w:sz w:val="22"/>
          <w:szCs w:val="22"/>
          <w:rtl/>
          <w:lang w:eastAsia="en-US"/>
        </w:rPr>
        <w:t>50% חלבון צמחי</w:t>
      </w:r>
      <w:r w:rsidRPr="009952CA" w:rsidR="00BE6341">
        <w:rPr>
          <w:rFonts w:ascii="David" w:hAnsi="David" w:cs="David"/>
          <w:b/>
          <w:bCs/>
          <w:sz w:val="22"/>
          <w:szCs w:val="22"/>
          <w:rtl/>
          <w:lang w:eastAsia="en-US"/>
        </w:rPr>
        <w:t>, עד 30% פחמימות, סיבים תזונתיים ופחות מ 15% שומן. החטיפים יהיו אפויים, ללא טיגון</w:t>
      </w:r>
      <w:r w:rsidRPr="009952CA" w:rsidR="005B37FA">
        <w:rPr>
          <w:rFonts w:ascii="David" w:hAnsi="David" w:cs="David"/>
          <w:b/>
          <w:bCs/>
          <w:sz w:val="22"/>
          <w:szCs w:val="22"/>
          <w:rtl/>
          <w:lang w:eastAsia="en-US"/>
        </w:rPr>
        <w:t xml:space="preserve"> ו</w:t>
      </w:r>
      <w:r w:rsidR="0015611A">
        <w:rPr>
          <w:rFonts w:ascii="David" w:hAnsi="David" w:cs="David" w:hint="cs"/>
          <w:b/>
          <w:bCs/>
          <w:sz w:val="22"/>
          <w:szCs w:val="22"/>
          <w:rtl/>
          <w:lang w:eastAsia="en-US"/>
        </w:rPr>
        <w:t xml:space="preserve">יכילו </w:t>
      </w:r>
      <w:r w:rsidRPr="009952CA" w:rsidR="005B37FA">
        <w:rPr>
          <w:rFonts w:ascii="David" w:hAnsi="David" w:cs="David"/>
          <w:b/>
          <w:bCs/>
          <w:sz w:val="22"/>
          <w:szCs w:val="22"/>
          <w:rtl/>
          <w:lang w:eastAsia="en-US"/>
        </w:rPr>
        <w:t xml:space="preserve">מרכיבים </w:t>
      </w:r>
      <w:r w:rsidRPr="009952CA" w:rsidR="00BE6341">
        <w:rPr>
          <w:rFonts w:ascii="David" w:hAnsi="David" w:cs="David"/>
          <w:b/>
          <w:bCs/>
          <w:sz w:val="22"/>
          <w:szCs w:val="22"/>
          <w:rtl/>
          <w:lang w:eastAsia="en-US"/>
        </w:rPr>
        <w:t>ללא גלוטן. הטכנולוגיה תתבסס על פורמולציה ייחודית של רכיבים, ייצור באקסטרוזיה ואפייה מבוקרת בתנור רציף. חטיפים אלו מגלמים חדשנות</w:t>
      </w:r>
      <w:r w:rsidRPr="009952CA" w:rsidR="00282214">
        <w:rPr>
          <w:rFonts w:ascii="David" w:hAnsi="David" w:cs="David"/>
          <w:b/>
          <w:bCs/>
          <w:sz w:val="22"/>
          <w:szCs w:val="22"/>
          <w:rtl/>
          <w:lang w:eastAsia="en-US"/>
        </w:rPr>
        <w:t xml:space="preserve"> פונקציונאלית</w:t>
      </w:r>
      <w:r w:rsidRPr="009952CA" w:rsidR="00BE6341">
        <w:rPr>
          <w:rFonts w:ascii="David" w:hAnsi="David" w:cs="David"/>
          <w:b/>
          <w:bCs/>
          <w:sz w:val="22"/>
          <w:szCs w:val="22"/>
          <w:rtl/>
          <w:lang w:eastAsia="en-US"/>
        </w:rPr>
        <w:t xml:space="preserve"> </w:t>
      </w:r>
      <w:r w:rsidRPr="009952CA" w:rsidR="00282214">
        <w:rPr>
          <w:rFonts w:ascii="David" w:hAnsi="David" w:cs="David"/>
          <w:b/>
          <w:bCs/>
          <w:sz w:val="22"/>
          <w:szCs w:val="22"/>
          <w:rtl/>
          <w:lang w:eastAsia="en-US"/>
        </w:rPr>
        <w:t>(</w:t>
      </w:r>
      <w:r w:rsidRPr="009952CA" w:rsidR="00BE6341">
        <w:rPr>
          <w:rFonts w:ascii="David" w:hAnsi="David" w:cs="David"/>
          <w:b/>
          <w:bCs/>
          <w:sz w:val="22"/>
          <w:szCs w:val="22"/>
          <w:rtl/>
          <w:lang w:eastAsia="en-US"/>
        </w:rPr>
        <w:t>מוצרית</w:t>
      </w:r>
      <w:r w:rsidRPr="009952CA" w:rsidR="00282214">
        <w:rPr>
          <w:rFonts w:ascii="David" w:hAnsi="David" w:cs="David"/>
          <w:b/>
          <w:bCs/>
          <w:sz w:val="22"/>
          <w:szCs w:val="22"/>
          <w:rtl/>
          <w:lang w:eastAsia="en-US"/>
        </w:rPr>
        <w:t>)</w:t>
      </w:r>
      <w:r w:rsidRPr="009952CA" w:rsidR="00BE6341">
        <w:rPr>
          <w:rFonts w:ascii="David" w:hAnsi="David" w:cs="David"/>
          <w:b/>
          <w:bCs/>
          <w:sz w:val="22"/>
          <w:szCs w:val="22"/>
          <w:rtl/>
          <w:lang w:eastAsia="en-US"/>
        </w:rPr>
        <w:t xml:space="preserve"> גבוהה ביחס למוצרי החברה הקיימים ו</w:t>
      </w:r>
      <w:r w:rsidRPr="009952CA" w:rsidR="005B37FA">
        <w:rPr>
          <w:rFonts w:ascii="David" w:hAnsi="David" w:cs="David"/>
          <w:b/>
          <w:bCs/>
          <w:sz w:val="22"/>
          <w:szCs w:val="22"/>
          <w:rtl/>
          <w:lang w:eastAsia="en-US"/>
        </w:rPr>
        <w:t>פיתוחם כרוך באתגרים טכנולוגים משמעותיים הנובעים מעצם ההרכב התזונתי שלהם ביחס ליכולת לקבל מוצר סופי אשר יוכל להתחרות בטעם ובמרקם</w:t>
      </w:r>
      <w:r w:rsidRPr="009952CA" w:rsidR="00654182">
        <w:rPr>
          <w:rFonts w:ascii="David" w:hAnsi="David" w:cs="David"/>
          <w:b/>
          <w:bCs/>
          <w:sz w:val="22"/>
          <w:szCs w:val="22"/>
          <w:rtl/>
          <w:lang w:eastAsia="en-US"/>
        </w:rPr>
        <w:t xml:space="preserve"> עם </w:t>
      </w:r>
      <w:r w:rsidRPr="009952CA" w:rsidR="005B37FA">
        <w:rPr>
          <w:rFonts w:ascii="David" w:hAnsi="David" w:cs="David"/>
          <w:b/>
          <w:bCs/>
          <w:sz w:val="22"/>
          <w:szCs w:val="22"/>
          <w:rtl/>
          <w:lang w:eastAsia="en-US"/>
        </w:rPr>
        <w:t>המטוגנים, עתירי הפחמימות ו</w:t>
      </w:r>
      <w:r w:rsidR="0015611A">
        <w:rPr>
          <w:rFonts w:ascii="David" w:hAnsi="David" w:cs="David" w:hint="cs"/>
          <w:b/>
          <w:bCs/>
          <w:sz w:val="22"/>
          <w:szCs w:val="22"/>
          <w:rtl/>
          <w:lang w:eastAsia="en-US"/>
        </w:rPr>
        <w:t>ה</w:t>
      </w:r>
      <w:r w:rsidRPr="009952CA" w:rsidR="005B37FA">
        <w:rPr>
          <w:rFonts w:ascii="David" w:hAnsi="David" w:cs="David"/>
          <w:b/>
          <w:bCs/>
          <w:sz w:val="22"/>
          <w:szCs w:val="22"/>
          <w:rtl/>
          <w:lang w:eastAsia="en-US"/>
        </w:rPr>
        <w:t xml:space="preserve">שומן. </w:t>
      </w:r>
      <w:r w:rsidRPr="009952CA" w:rsidR="00677F8A">
        <w:rPr>
          <w:rFonts w:ascii="David" w:hAnsi="David" w:cs="David"/>
          <w:b/>
          <w:bCs/>
          <w:sz w:val="22"/>
          <w:szCs w:val="22"/>
          <w:rtl/>
          <w:lang w:eastAsia="en-US"/>
        </w:rPr>
        <w:t>בפ</w:t>
      </w:r>
      <w:r w:rsidRPr="009952CA" w:rsidR="00282214">
        <w:rPr>
          <w:rFonts w:ascii="David" w:hAnsi="David" w:cs="David"/>
          <w:b/>
          <w:bCs/>
          <w:sz w:val="22"/>
          <w:szCs w:val="22"/>
          <w:rtl/>
          <w:lang w:eastAsia="en-US"/>
        </w:rPr>
        <w:t>יתוח</w:t>
      </w:r>
      <w:r w:rsidRPr="009952CA" w:rsidR="005B37FA">
        <w:rPr>
          <w:rFonts w:ascii="David" w:hAnsi="David" w:cs="David"/>
          <w:b/>
          <w:bCs/>
          <w:sz w:val="22"/>
          <w:szCs w:val="22"/>
          <w:rtl/>
          <w:lang w:eastAsia="en-US"/>
        </w:rPr>
        <w:t xml:space="preserve"> </w:t>
      </w:r>
      <w:r w:rsidRPr="009952CA" w:rsidR="00677F8A">
        <w:rPr>
          <w:rFonts w:ascii="David" w:hAnsi="David" w:cs="David"/>
          <w:b/>
          <w:bCs/>
          <w:sz w:val="22"/>
          <w:szCs w:val="22"/>
          <w:rtl/>
          <w:lang w:eastAsia="en-US"/>
        </w:rPr>
        <w:t>גלומה</w:t>
      </w:r>
      <w:r w:rsidRPr="009952CA" w:rsidR="005B37FA">
        <w:rPr>
          <w:rFonts w:ascii="David" w:hAnsi="David" w:cs="David"/>
          <w:b/>
          <w:bCs/>
          <w:sz w:val="22"/>
          <w:szCs w:val="22"/>
          <w:rtl/>
          <w:lang w:eastAsia="en-US"/>
        </w:rPr>
        <w:t xml:space="preserve"> גם חדשנות טכנולוגית (תהליכית) במעבר לשימוש בטכנולוגיית אקסטרוזיה</w:t>
      </w:r>
      <w:r w:rsidRPr="009952CA" w:rsidR="00A44F86">
        <w:rPr>
          <w:rFonts w:ascii="David" w:hAnsi="David" w:cs="David"/>
          <w:b/>
          <w:bCs/>
          <w:sz w:val="22"/>
          <w:szCs w:val="22"/>
          <w:rtl/>
          <w:lang w:eastAsia="en-US"/>
        </w:rPr>
        <w:t>,</w:t>
      </w:r>
      <w:r w:rsidRPr="009952CA" w:rsidR="005B37FA">
        <w:rPr>
          <w:rFonts w:ascii="David" w:hAnsi="David" w:cs="David"/>
          <w:b/>
          <w:bCs/>
          <w:sz w:val="22"/>
          <w:szCs w:val="22"/>
          <w:rtl/>
          <w:lang w:eastAsia="en-US"/>
        </w:rPr>
        <w:t xml:space="preserve"> ביחס ל</w:t>
      </w:r>
      <w:r w:rsidRPr="009952CA" w:rsidR="00654182">
        <w:rPr>
          <w:rFonts w:ascii="David" w:hAnsi="David" w:cs="David"/>
          <w:b/>
          <w:bCs/>
          <w:sz w:val="22"/>
          <w:szCs w:val="22"/>
          <w:rtl/>
          <w:lang w:eastAsia="en-US"/>
        </w:rPr>
        <w:t>מערבלים וה</w:t>
      </w:r>
      <w:r w:rsidRPr="009952CA" w:rsidR="005B37FA">
        <w:rPr>
          <w:rFonts w:ascii="David" w:hAnsi="David" w:cs="David"/>
          <w:b/>
          <w:bCs/>
          <w:sz w:val="22"/>
          <w:szCs w:val="22"/>
          <w:rtl/>
          <w:lang w:eastAsia="en-US"/>
        </w:rPr>
        <w:t>מטגנות הקיימות</w:t>
      </w:r>
      <w:r w:rsidRPr="009952CA" w:rsidR="00282214">
        <w:rPr>
          <w:rFonts w:ascii="David" w:hAnsi="David" w:cs="David"/>
          <w:b/>
          <w:bCs/>
          <w:sz w:val="22"/>
          <w:szCs w:val="22"/>
          <w:rtl/>
          <w:lang w:eastAsia="en-US"/>
        </w:rPr>
        <w:t xml:space="preserve">, </w:t>
      </w:r>
      <w:r w:rsidRPr="009952CA" w:rsidR="005B37FA">
        <w:rPr>
          <w:rFonts w:ascii="David" w:hAnsi="David" w:cs="David"/>
          <w:b/>
          <w:bCs/>
          <w:sz w:val="22"/>
          <w:szCs w:val="22"/>
          <w:rtl/>
          <w:lang w:eastAsia="en-US"/>
        </w:rPr>
        <w:t>בשילוב מערכות בקרה מודרניות ו</w:t>
      </w:r>
      <w:r w:rsidRPr="009952CA" w:rsidR="00282214">
        <w:rPr>
          <w:rFonts w:ascii="David" w:hAnsi="David" w:cs="David"/>
          <w:b/>
          <w:bCs/>
          <w:sz w:val="22"/>
          <w:szCs w:val="22"/>
          <w:rtl/>
          <w:lang w:eastAsia="en-US"/>
        </w:rPr>
        <w:t>ב</w:t>
      </w:r>
      <w:r w:rsidRPr="009952CA" w:rsidR="005B37FA">
        <w:rPr>
          <w:rFonts w:ascii="David" w:hAnsi="David" w:cs="David"/>
          <w:b/>
          <w:bCs/>
          <w:sz w:val="22"/>
          <w:szCs w:val="22"/>
          <w:rtl/>
          <w:lang w:eastAsia="en-US"/>
        </w:rPr>
        <w:t xml:space="preserve">מעבר לייצור בקו רציף. </w:t>
      </w:r>
      <w:r w:rsidRPr="009952CA" w:rsidR="00654182">
        <w:rPr>
          <w:rFonts w:ascii="David" w:hAnsi="David" w:cs="David"/>
          <w:b/>
          <w:bCs/>
          <w:sz w:val="22"/>
          <w:szCs w:val="22"/>
          <w:rtl/>
          <w:lang w:eastAsia="en-US"/>
        </w:rPr>
        <w:t>שלבי הפיתוח</w:t>
      </w:r>
      <w:r w:rsidRPr="009952CA" w:rsidR="00677F8A">
        <w:rPr>
          <w:rFonts w:ascii="David" w:hAnsi="David" w:cs="David"/>
          <w:b/>
          <w:bCs/>
          <w:sz w:val="22"/>
          <w:szCs w:val="22"/>
          <w:rtl/>
          <w:lang w:eastAsia="en-US"/>
        </w:rPr>
        <w:t xml:space="preserve"> העיקריים כוללים: א) ניסויים בקנה מידה מעבדתי לפיתוח המתכון ה</w:t>
      </w:r>
      <w:r w:rsidRPr="009952CA" w:rsidR="008E37E5">
        <w:rPr>
          <w:rFonts w:ascii="David" w:hAnsi="David" w:cs="David"/>
          <w:b/>
          <w:bCs/>
          <w:sz w:val="22"/>
          <w:szCs w:val="22"/>
          <w:rtl/>
          <w:lang w:eastAsia="en-US"/>
        </w:rPr>
        <w:t xml:space="preserve">בסיסי, ב) בחינת המתכון והתנהגותו על ציוד </w:t>
      </w:r>
      <w:r w:rsidRPr="009952CA" w:rsidR="00D460E4">
        <w:rPr>
          <w:rFonts w:ascii="David" w:hAnsi="David" w:cs="David"/>
          <w:b/>
          <w:bCs/>
          <w:sz w:val="22"/>
          <w:szCs w:val="22"/>
          <w:rtl/>
          <w:lang w:eastAsia="en-US"/>
        </w:rPr>
        <w:t xml:space="preserve">חצי חרושתי המדמה תהליך ייצור מסחרי, ג) מבחני טעימה חיצוניים, בדיקות מעבדה חיצוניות, ג) ניסויים בהתאמת סוג האריזה והרכב הגזים באריזה. </w:t>
      </w:r>
      <w:r w:rsidRPr="009952CA" w:rsidR="00654182">
        <w:rPr>
          <w:rFonts w:ascii="David" w:hAnsi="David" w:cs="David"/>
          <w:b/>
          <w:bCs/>
          <w:sz w:val="22"/>
          <w:szCs w:val="22"/>
          <w:rtl/>
          <w:lang w:eastAsia="en-US"/>
        </w:rPr>
        <w:t xml:space="preserve">בתום תקופת המו"פ לחברה יהיה את הידע לייצור חטיפים מלוחים עתירי חלבון בעלי התקבלות טעם וריח גבוהה (ארבעה טעמים בסיסיים), בכוונת החברה לרכוש את ציוד הייצור הנדרש ע"פ הנתונים שיאספו במהלך הפיתוח ולבסוף לשדרג את בסיס התקנים של החברה לקבלת </w:t>
      </w:r>
      <w:r w:rsidRPr="009952CA" w:rsidR="00654182">
        <w:rPr>
          <w:rFonts w:ascii="David" w:hAnsi="David" w:cs="David"/>
          <w:b/>
          <w:bCs/>
          <w:sz w:val="22"/>
          <w:szCs w:val="22"/>
          <w:lang w:eastAsia="en-US"/>
        </w:rPr>
        <w:t>GMP</w:t>
      </w:r>
      <w:r w:rsidRPr="009952CA" w:rsidR="00654182">
        <w:rPr>
          <w:rFonts w:ascii="David" w:hAnsi="David" w:cs="David"/>
          <w:b/>
          <w:bCs/>
          <w:sz w:val="22"/>
          <w:szCs w:val="22"/>
          <w:rtl/>
          <w:lang w:eastAsia="en-US"/>
        </w:rPr>
        <w:t xml:space="preserve"> ממשרד הבריאות והטמעת התקן </w:t>
      </w:r>
      <w:r w:rsidRPr="009952CA" w:rsidR="00654182">
        <w:rPr>
          <w:rFonts w:ascii="David" w:hAnsi="David" w:cs="David"/>
          <w:b/>
          <w:bCs/>
          <w:sz w:val="22"/>
          <w:szCs w:val="22"/>
          <w:lang w:eastAsia="en-US"/>
        </w:rPr>
        <w:t>ISO 22000</w:t>
      </w:r>
      <w:r w:rsidRPr="009952CA" w:rsidR="00654182">
        <w:rPr>
          <w:rFonts w:ascii="David" w:hAnsi="David" w:cs="David"/>
          <w:b/>
          <w:bCs/>
          <w:sz w:val="22"/>
          <w:szCs w:val="22"/>
          <w:rtl/>
          <w:lang w:eastAsia="en-US"/>
        </w:rPr>
        <w:t xml:space="preserve"> (מערכת לניהול איכות ובטיחות מזון). </w:t>
      </w:r>
      <w:r w:rsidRPr="009952CA" w:rsidR="00176929">
        <w:rPr>
          <w:rFonts w:ascii="David" w:hAnsi="David" w:cs="David"/>
          <w:b/>
          <w:bCs/>
          <w:sz w:val="22"/>
          <w:szCs w:val="22"/>
          <w:rtl/>
          <w:lang w:eastAsia="en-US"/>
        </w:rPr>
        <w:t>החברה בוחנת את האפשרות לרישום מקדמי (פרוביז'ינאל) של המתכון וחלק מהטכנולוגיה על מנת להגן על הקניין הרוחני.</w:t>
      </w:r>
    </w:p>
    <w:tbl>
      <w:tblPr>
        <w:tblStyle w:val="TableNormal"/>
        <w:bidiVisual/>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7"/>
      </w:tblGrid>
      <w:tr w:rsidTr="0086412C">
        <w:tblPrEx>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10207" w:type="dxa"/>
            <w:shd w:val="pct5" w:color="auto" w:fill="auto"/>
          </w:tcPr>
          <w:p w:rsidR="00125DDC" w:rsidRPr="00C95593" w:rsidP="00324FB6">
            <w:pPr>
              <w:pStyle w:val="Header"/>
              <w:tabs>
                <w:tab w:val="clear" w:pos="4153"/>
                <w:tab w:val="clear" w:pos="8306"/>
              </w:tabs>
              <w:spacing w:after="120"/>
              <w:ind w:left="74" w:right="-108"/>
              <w:jc w:val="left"/>
              <w:rPr>
                <w:rFonts w:cs="David"/>
                <w:b/>
                <w:bCs/>
                <w:noProof w:val="0"/>
                <w:color w:val="0000FF"/>
                <w:sz w:val="24"/>
                <w:u w:val="single"/>
                <w:rtl/>
                <w:lang w:val="en-US" w:eastAsia="he-IL"/>
              </w:rPr>
            </w:pPr>
            <w:r w:rsidRPr="00C95593" w:rsidR="000C32B9">
              <w:rPr>
                <w:rFonts w:cs="David"/>
                <w:b/>
                <w:bCs/>
                <w:noProof w:val="0"/>
                <w:color w:val="0000FF"/>
                <w:sz w:val="24"/>
                <w:rtl/>
                <w:lang w:val="en-US" w:eastAsia="he-IL"/>
              </w:rPr>
              <w:t>5.2</w:t>
            </w:r>
            <w:r w:rsidR="0055471A">
              <w:rPr>
                <w:rFonts w:cs="David"/>
                <w:b/>
                <w:bCs/>
                <w:noProof w:val="0"/>
                <w:color w:val="0000FF"/>
                <w:sz w:val="24"/>
                <w:rtl/>
                <w:lang w:val="en-US" w:eastAsia="he-IL"/>
              </w:rPr>
              <w:t xml:space="preserve"> </w:t>
            </w:r>
            <w:r w:rsidRPr="00C95593" w:rsidR="000C32B9">
              <w:rPr>
                <w:rFonts w:cs="David"/>
                <w:b/>
                <w:bCs/>
                <w:noProof w:val="0"/>
                <w:color w:val="0000FF"/>
                <w:sz w:val="24"/>
                <w:rtl/>
                <w:lang w:val="en-US" w:eastAsia="he-IL"/>
              </w:rPr>
              <w:t xml:space="preserve">סכם את השוק הרלוונטי, ההזדמנות העסקית וההיערכות </w:t>
            </w:r>
            <w:r w:rsidR="000C32B9">
              <w:rPr>
                <w:rFonts w:cs="David"/>
                <w:b/>
                <w:bCs/>
                <w:noProof w:val="0"/>
                <w:color w:val="0000FF"/>
                <w:sz w:val="24"/>
                <w:rtl/>
                <w:lang w:val="en-US" w:eastAsia="he-IL"/>
              </w:rPr>
              <w:t>ה</w:t>
            </w:r>
            <w:r w:rsidRPr="00C95593" w:rsidR="000C32B9">
              <w:rPr>
                <w:rFonts w:cs="David"/>
                <w:b/>
                <w:bCs/>
                <w:noProof w:val="0"/>
                <w:color w:val="0000FF"/>
                <w:sz w:val="24"/>
                <w:rtl/>
                <w:lang w:val="en-US" w:eastAsia="he-IL"/>
              </w:rPr>
              <w:t>שיווקית (מקס' 15 שורות). יש להתייחס לנושאים הבאים:</w:t>
            </w:r>
            <w:r w:rsidR="0055471A">
              <w:rPr>
                <w:rFonts w:cs="David"/>
                <w:b/>
                <w:bCs/>
                <w:noProof w:val="0"/>
                <w:color w:val="0000FF"/>
                <w:sz w:val="24"/>
                <w:rtl/>
                <w:lang w:val="en-US" w:eastAsia="he-IL"/>
              </w:rPr>
              <w:t xml:space="preserve"> </w:t>
            </w:r>
          </w:p>
          <w:p w:rsidR="00125DDC" w:rsidRPr="00C95593" w:rsidP="002D7EB1">
            <w:pPr>
              <w:pStyle w:val="Header"/>
              <w:tabs>
                <w:tab w:val="clear" w:pos="4153"/>
                <w:tab w:val="clear" w:pos="8306"/>
              </w:tabs>
              <w:spacing w:after="60"/>
              <w:ind w:left="74" w:right="0"/>
              <w:jc w:val="left"/>
              <w:rPr>
                <w:rFonts w:cs="David"/>
                <w:noProof w:val="0"/>
                <w:rtl/>
                <w:lang w:val="en-US" w:eastAsia="en-US"/>
              </w:rPr>
            </w:pPr>
            <w:r w:rsidRPr="00C95593" w:rsidR="000C32B9">
              <w:rPr>
                <w:rFonts w:cs="David"/>
                <w:noProof w:val="0"/>
                <w:rtl/>
                <w:lang w:val="en-US" w:eastAsia="he-IL"/>
              </w:rPr>
              <w:t xml:space="preserve">[1] השוק </w:t>
            </w:r>
            <w:r w:rsidR="000C32B9">
              <w:rPr>
                <w:rFonts w:cs="David"/>
                <w:noProof w:val="0"/>
                <w:rtl/>
                <w:lang w:val="en-US" w:eastAsia="he-IL"/>
              </w:rPr>
              <w:t xml:space="preserve">הרלוונטי </w:t>
            </w:r>
            <w:r w:rsidRPr="00C95593" w:rsidR="000C32B9">
              <w:rPr>
                <w:rFonts w:cs="David"/>
                <w:noProof w:val="0"/>
                <w:rtl/>
                <w:lang w:val="en-US" w:eastAsia="he-IL"/>
              </w:rPr>
              <w:t>ו</w:t>
            </w:r>
            <w:r w:rsidR="000C32B9">
              <w:rPr>
                <w:rFonts w:cs="David"/>
                <w:noProof w:val="0"/>
                <w:rtl/>
                <w:lang w:val="en-US" w:eastAsia="he-IL"/>
              </w:rPr>
              <w:t>מגמותיו</w:t>
            </w:r>
            <w:r w:rsidRPr="00C95593" w:rsidR="000C32B9">
              <w:rPr>
                <w:rFonts w:cs="David"/>
                <w:noProof w:val="0"/>
                <w:rtl/>
                <w:lang w:val="en-US" w:eastAsia="he-IL"/>
              </w:rPr>
              <w:t>; [</w:t>
            </w:r>
            <w:r w:rsidR="000C32B9">
              <w:rPr>
                <w:rFonts w:cs="David"/>
                <w:noProof w:val="0"/>
                <w:rtl/>
                <w:lang w:val="en-US" w:eastAsia="he-IL"/>
              </w:rPr>
              <w:t>2</w:t>
            </w:r>
            <w:r w:rsidRPr="00C95593" w:rsidR="000C32B9">
              <w:rPr>
                <w:rFonts w:cs="David"/>
                <w:noProof w:val="0"/>
                <w:rtl/>
                <w:lang w:val="en-US" w:eastAsia="he-IL"/>
              </w:rPr>
              <w:t xml:space="preserve">] </w:t>
            </w:r>
            <w:r w:rsidR="000C32B9">
              <w:rPr>
                <w:rFonts w:cs="David"/>
                <w:noProof w:val="0"/>
                <w:rtl/>
                <w:lang w:val="en-US" w:eastAsia="he-IL"/>
              </w:rPr>
              <w:t>הפוטנציאל העסקי</w:t>
            </w:r>
            <w:r w:rsidRPr="00C95593" w:rsidR="000C32B9">
              <w:rPr>
                <w:rFonts w:cs="David"/>
                <w:noProof w:val="0"/>
                <w:rtl/>
                <w:lang w:val="en-US" w:eastAsia="he-IL"/>
              </w:rPr>
              <w:t>; [</w:t>
            </w:r>
            <w:r w:rsidR="000C32B9">
              <w:rPr>
                <w:rFonts w:cs="David"/>
                <w:noProof w:val="0"/>
                <w:rtl/>
                <w:lang w:val="en-US" w:eastAsia="he-IL"/>
              </w:rPr>
              <w:t>3</w:t>
            </w:r>
            <w:r w:rsidRPr="00C95593" w:rsidR="000C32B9">
              <w:rPr>
                <w:rFonts w:cs="David"/>
                <w:noProof w:val="0"/>
                <w:rtl/>
                <w:lang w:val="en-US" w:eastAsia="he-IL"/>
              </w:rPr>
              <w:t>] המודל העסקי; [</w:t>
            </w:r>
            <w:r w:rsidR="000C32B9">
              <w:rPr>
                <w:rFonts w:cs="David"/>
                <w:noProof w:val="0"/>
                <w:rtl/>
                <w:lang w:val="en-US" w:eastAsia="he-IL"/>
              </w:rPr>
              <w:t>4</w:t>
            </w:r>
            <w:r w:rsidRPr="00C95593" w:rsidR="000C32B9">
              <w:rPr>
                <w:rFonts w:cs="David"/>
                <w:noProof w:val="0"/>
                <w:rtl/>
                <w:lang w:val="en-US" w:eastAsia="he-IL"/>
              </w:rPr>
              <w:t>] תחזית המכירות; [</w:t>
            </w:r>
            <w:r w:rsidR="000C32B9">
              <w:rPr>
                <w:rFonts w:cs="David"/>
                <w:noProof w:val="0"/>
                <w:rtl/>
                <w:lang w:val="en-US" w:eastAsia="he-IL"/>
              </w:rPr>
              <w:t>5</w:t>
            </w:r>
            <w:r w:rsidRPr="00C95593" w:rsidR="000C32B9">
              <w:rPr>
                <w:rFonts w:cs="David"/>
                <w:noProof w:val="0"/>
                <w:rtl/>
                <w:lang w:val="en-US" w:eastAsia="he-IL"/>
              </w:rPr>
              <w:t xml:space="preserve">] מתחרים </w:t>
            </w:r>
            <w:r w:rsidR="000C32B9">
              <w:rPr>
                <w:rFonts w:cs="David"/>
                <w:noProof w:val="0"/>
                <w:rtl/>
                <w:lang w:val="en-US" w:eastAsia="en-US"/>
              </w:rPr>
              <w:t>עיקריים</w:t>
            </w:r>
          </w:p>
        </w:tc>
      </w:tr>
    </w:tbl>
    <w:p w:rsidR="005F5A73" w:rsidRPr="009952CA" w:rsidP="000D2244">
      <w:pPr>
        <w:spacing w:after="40"/>
        <w:ind w:left="0" w:right="0"/>
        <w:jc w:val="left"/>
        <w:rPr>
          <w:rFonts w:ascii="Calibri" w:hAnsi="Calibri" w:cs="David"/>
          <w:b/>
          <w:bCs/>
          <w:sz w:val="22"/>
          <w:szCs w:val="22"/>
          <w:rtl/>
          <w:lang w:eastAsia="en-US"/>
        </w:rPr>
      </w:pPr>
      <w:r w:rsidRPr="009952CA">
        <w:rPr>
          <w:rFonts w:ascii="Calibri" w:hAnsi="Calibri" w:cs="David"/>
          <w:b/>
          <w:bCs/>
          <w:sz w:val="22"/>
          <w:szCs w:val="22"/>
          <w:rtl/>
          <w:lang w:eastAsia="en-US"/>
        </w:rPr>
        <w:t xml:space="preserve">בשנים האחרונות צרכנים הופכים יותר ויותר מודעים למזונות אותם הם צורכים והופכים להיות קשובים לגוף שלהם ולצרכיו. </w:t>
      </w:r>
      <w:r w:rsidRPr="009952CA" w:rsidR="00796799">
        <w:rPr>
          <w:rFonts w:ascii="Calibri" w:hAnsi="Calibri" w:cs="David" w:hint="cs"/>
          <w:b/>
          <w:bCs/>
          <w:sz w:val="22"/>
          <w:szCs w:val="22"/>
          <w:rtl/>
          <w:lang w:eastAsia="en-US"/>
        </w:rPr>
        <w:t xml:space="preserve">בהקשר זה, </w:t>
      </w:r>
      <w:r w:rsidRPr="009952CA">
        <w:rPr>
          <w:rFonts w:ascii="Calibri" w:hAnsi="Calibri" w:cs="David"/>
          <w:b/>
          <w:bCs/>
          <w:sz w:val="22"/>
          <w:szCs w:val="22"/>
          <w:rtl/>
          <w:lang w:eastAsia="en-US"/>
        </w:rPr>
        <w:t>אח</w:t>
      </w:r>
      <w:r w:rsidRPr="009952CA" w:rsidR="00796799">
        <w:rPr>
          <w:rFonts w:ascii="Calibri" w:hAnsi="Calibri" w:cs="David" w:hint="cs"/>
          <w:b/>
          <w:bCs/>
          <w:sz w:val="22"/>
          <w:szCs w:val="22"/>
          <w:rtl/>
          <w:lang w:eastAsia="en-US"/>
        </w:rPr>
        <w:t>ת הקטגוריות המושמצות ביותר בענף המזון הינה החטיפים המלוחים, בהיותם עתירי קלוריות, שומן ונתרן ובראיית הציבור ריקים מערך תזונתי</w:t>
      </w:r>
      <w:r w:rsidRPr="009952CA">
        <w:rPr>
          <w:rFonts w:ascii="Calibri" w:hAnsi="Calibri" w:cs="David"/>
          <w:b/>
          <w:bCs/>
          <w:sz w:val="22"/>
          <w:szCs w:val="22"/>
          <w:rtl/>
          <w:lang w:eastAsia="en-US"/>
        </w:rPr>
        <w:t>.</w:t>
      </w:r>
      <w:r w:rsidRPr="009952CA" w:rsidR="00796799">
        <w:rPr>
          <w:rFonts w:ascii="Calibri" w:hAnsi="Calibri" w:cs="David" w:hint="cs"/>
          <w:b/>
          <w:bCs/>
          <w:sz w:val="22"/>
          <w:szCs w:val="22"/>
          <w:rtl/>
          <w:lang w:eastAsia="en-US"/>
        </w:rPr>
        <w:t xml:space="preserve"> חברת חטיפי הכפר הפועלת בקטגוריה זו שנים רבות מזהה את המגמה ואת ההזדמנות </w:t>
      </w:r>
      <w:r w:rsidRPr="009952CA" w:rsidR="001F4DDE">
        <w:rPr>
          <w:rFonts w:ascii="Calibri" w:hAnsi="Calibri" w:cs="David" w:hint="cs"/>
          <w:b/>
          <w:bCs/>
          <w:sz w:val="22"/>
          <w:szCs w:val="22"/>
          <w:rtl/>
          <w:lang w:eastAsia="en-US"/>
        </w:rPr>
        <w:t xml:space="preserve">אשר לצידה, </w:t>
      </w:r>
      <w:r w:rsidRPr="009952CA" w:rsidR="00796799">
        <w:rPr>
          <w:rFonts w:ascii="Calibri" w:hAnsi="Calibri" w:cs="David" w:hint="cs"/>
          <w:b/>
          <w:bCs/>
          <w:sz w:val="22"/>
          <w:szCs w:val="22"/>
          <w:rtl/>
          <w:lang w:eastAsia="en-US"/>
        </w:rPr>
        <w:t xml:space="preserve">לפתח סדרת </w:t>
      </w:r>
      <w:r w:rsidRPr="009952CA" w:rsidR="004D3E3E">
        <w:rPr>
          <w:rFonts w:ascii="Calibri" w:hAnsi="Calibri" w:cs="David" w:hint="cs"/>
          <w:b/>
          <w:bCs/>
          <w:sz w:val="22"/>
          <w:szCs w:val="22"/>
          <w:rtl/>
          <w:lang w:eastAsia="en-US"/>
        </w:rPr>
        <w:t>חטיפים</w:t>
      </w:r>
      <w:r w:rsidRPr="009952CA" w:rsidR="00796799">
        <w:rPr>
          <w:rFonts w:ascii="Calibri" w:hAnsi="Calibri" w:cs="David" w:hint="cs"/>
          <w:b/>
          <w:bCs/>
          <w:sz w:val="22"/>
          <w:szCs w:val="22"/>
          <w:rtl/>
          <w:lang w:eastAsia="en-US"/>
        </w:rPr>
        <w:t xml:space="preserve"> אשר</w:t>
      </w:r>
      <w:r w:rsidRPr="009952CA" w:rsidR="004D3E3E">
        <w:rPr>
          <w:rFonts w:ascii="Calibri" w:hAnsi="Calibri" w:cs="David" w:hint="cs"/>
          <w:b/>
          <w:bCs/>
          <w:sz w:val="22"/>
          <w:szCs w:val="22"/>
          <w:rtl/>
          <w:lang w:eastAsia="en-US"/>
        </w:rPr>
        <w:t xml:space="preserve"> תשקף </w:t>
      </w:r>
      <w:r w:rsidRPr="009952CA" w:rsidR="00796799">
        <w:rPr>
          <w:rFonts w:ascii="Calibri" w:hAnsi="Calibri" w:cs="David" w:hint="cs"/>
          <w:b/>
          <w:bCs/>
          <w:sz w:val="22"/>
          <w:szCs w:val="22"/>
          <w:rtl/>
          <w:lang w:eastAsia="en-US"/>
        </w:rPr>
        <w:t xml:space="preserve">בריאות וערכים תזונתיים </w:t>
      </w:r>
      <w:r w:rsidRPr="009952CA" w:rsidR="007542E2">
        <w:rPr>
          <w:rFonts w:ascii="Calibri" w:hAnsi="Calibri" w:cs="David" w:hint="cs"/>
          <w:b/>
          <w:bCs/>
          <w:sz w:val="22"/>
          <w:szCs w:val="22"/>
          <w:rtl/>
          <w:lang w:eastAsia="en-US"/>
        </w:rPr>
        <w:t>איכותיים, לצד היותם טעימים ומגרים ביותר</w:t>
      </w:r>
      <w:r w:rsidRPr="009952CA" w:rsidR="00157A09">
        <w:rPr>
          <w:rFonts w:ascii="Calibri" w:hAnsi="Calibri" w:cs="David" w:hint="cs"/>
          <w:b/>
          <w:bCs/>
          <w:sz w:val="22"/>
          <w:szCs w:val="22"/>
          <w:rtl/>
          <w:lang w:eastAsia="en-US"/>
        </w:rPr>
        <w:t xml:space="preserve"> וכערך מוסף נוסף </w:t>
      </w:r>
      <w:r w:rsidRPr="009952CA" w:rsidR="00157A09">
        <w:rPr>
          <w:rFonts w:ascii="Calibri" w:hAnsi="Calibri" w:cs="David"/>
          <w:b/>
          <w:bCs/>
          <w:sz w:val="22"/>
          <w:szCs w:val="22"/>
          <w:rtl/>
          <w:lang w:eastAsia="en-US"/>
        </w:rPr>
        <w:t>–</w:t>
      </w:r>
      <w:r w:rsidRPr="009952CA" w:rsidR="00157A09">
        <w:rPr>
          <w:rFonts w:ascii="Calibri" w:hAnsi="Calibri" w:cs="David" w:hint="cs"/>
          <w:b/>
          <w:bCs/>
          <w:sz w:val="22"/>
          <w:szCs w:val="22"/>
          <w:rtl/>
          <w:lang w:eastAsia="en-US"/>
        </w:rPr>
        <w:t xml:space="preserve"> ללא גלוטן</w:t>
      </w:r>
      <w:r w:rsidRPr="009952CA" w:rsidR="007542E2">
        <w:rPr>
          <w:rFonts w:ascii="Calibri" w:hAnsi="Calibri" w:cs="David" w:hint="cs"/>
          <w:b/>
          <w:bCs/>
          <w:sz w:val="22"/>
          <w:szCs w:val="22"/>
          <w:rtl/>
          <w:lang w:eastAsia="en-US"/>
        </w:rPr>
        <w:t>. קהל היעד המיידי הינו ילדים ובני נוער באמצעות המודעות של הוריהם בישראל ובהמשך כמוצרים לייצוא. הש</w:t>
      </w:r>
      <w:r w:rsidRPr="009952CA" w:rsidR="00157A09">
        <w:rPr>
          <w:rFonts w:ascii="Calibri" w:hAnsi="Calibri" w:cs="David" w:hint="cs"/>
          <w:b/>
          <w:bCs/>
          <w:sz w:val="22"/>
          <w:szCs w:val="22"/>
          <w:rtl/>
          <w:lang w:eastAsia="en-US"/>
        </w:rPr>
        <w:t>ו</w:t>
      </w:r>
      <w:r w:rsidR="002E2172">
        <w:rPr>
          <w:rFonts w:ascii="Calibri" w:hAnsi="Calibri" w:cs="David" w:hint="cs"/>
          <w:b/>
          <w:bCs/>
          <w:sz w:val="22"/>
          <w:szCs w:val="22"/>
          <w:rtl/>
          <w:lang w:eastAsia="en-US"/>
        </w:rPr>
        <w:t>ק</w:t>
      </w:r>
      <w:r w:rsidRPr="009952CA" w:rsidR="00157A09">
        <w:rPr>
          <w:rFonts w:ascii="Calibri" w:hAnsi="Calibri" w:cs="David" w:hint="cs"/>
          <w:b/>
          <w:bCs/>
          <w:sz w:val="22"/>
          <w:szCs w:val="22"/>
          <w:rtl/>
          <w:lang w:eastAsia="en-US"/>
        </w:rPr>
        <w:t xml:space="preserve"> </w:t>
      </w:r>
      <w:r w:rsidRPr="009952CA" w:rsidR="007542E2">
        <w:rPr>
          <w:rFonts w:ascii="Calibri" w:hAnsi="Calibri" w:cs="David" w:hint="cs"/>
          <w:b/>
          <w:bCs/>
          <w:sz w:val="22"/>
          <w:szCs w:val="22"/>
          <w:rtl/>
          <w:lang w:eastAsia="en-US"/>
        </w:rPr>
        <w:t>הרלוונטי</w:t>
      </w:r>
      <w:r w:rsidRPr="009952CA" w:rsidR="00157A09">
        <w:rPr>
          <w:rFonts w:ascii="Calibri" w:hAnsi="Calibri" w:cs="David" w:hint="cs"/>
          <w:b/>
          <w:bCs/>
          <w:sz w:val="22"/>
          <w:szCs w:val="22"/>
          <w:rtl/>
          <w:lang w:eastAsia="en-US"/>
        </w:rPr>
        <w:t xml:space="preserve"> לחטיפים מלוחים</w:t>
      </w:r>
      <w:r w:rsidRPr="009952CA" w:rsidR="007542E2">
        <w:rPr>
          <w:rFonts w:ascii="Calibri" w:hAnsi="Calibri" w:cs="David" w:hint="cs"/>
          <w:b/>
          <w:bCs/>
          <w:sz w:val="22"/>
          <w:szCs w:val="22"/>
          <w:rtl/>
          <w:lang w:eastAsia="en-US"/>
        </w:rPr>
        <w:t xml:space="preserve"> בארץ ובעיקר מחוצה </w:t>
      </w:r>
      <w:r w:rsidRPr="009952CA" w:rsidR="00157A09">
        <w:rPr>
          <w:rFonts w:ascii="Calibri" w:hAnsi="Calibri" w:cs="David" w:hint="cs"/>
          <w:b/>
          <w:bCs/>
          <w:sz w:val="22"/>
          <w:szCs w:val="22"/>
          <w:rtl/>
          <w:lang w:eastAsia="en-US"/>
        </w:rPr>
        <w:t xml:space="preserve">לה </w:t>
      </w:r>
      <w:r w:rsidRPr="009952CA" w:rsidR="002E2172">
        <w:rPr>
          <w:rFonts w:ascii="Calibri" w:hAnsi="Calibri" w:cs="David" w:hint="cs"/>
          <w:b/>
          <w:bCs/>
          <w:sz w:val="22"/>
          <w:szCs w:val="22"/>
          <w:rtl/>
          <w:lang w:eastAsia="en-US"/>
        </w:rPr>
        <w:t>עצו</w:t>
      </w:r>
      <w:r w:rsidR="002E2172">
        <w:rPr>
          <w:rFonts w:ascii="Calibri" w:hAnsi="Calibri" w:cs="David" w:hint="cs"/>
          <w:b/>
          <w:bCs/>
          <w:sz w:val="22"/>
          <w:szCs w:val="22"/>
          <w:rtl/>
          <w:lang w:eastAsia="en-US"/>
        </w:rPr>
        <w:t>ם</w:t>
      </w:r>
      <w:r w:rsidRPr="009952CA" w:rsidR="002E2172">
        <w:rPr>
          <w:rFonts w:ascii="Calibri" w:hAnsi="Calibri" w:cs="David" w:hint="cs"/>
          <w:b/>
          <w:bCs/>
          <w:sz w:val="22"/>
          <w:szCs w:val="22"/>
          <w:rtl/>
          <w:lang w:eastAsia="en-US"/>
        </w:rPr>
        <w:t xml:space="preserve"> בגודל</w:t>
      </w:r>
      <w:r w:rsidR="002E2172">
        <w:rPr>
          <w:rFonts w:ascii="Calibri" w:hAnsi="Calibri" w:cs="David" w:hint="cs"/>
          <w:b/>
          <w:bCs/>
          <w:sz w:val="22"/>
          <w:szCs w:val="22"/>
          <w:rtl/>
          <w:lang w:eastAsia="en-US"/>
        </w:rPr>
        <w:t>ו</w:t>
      </w:r>
      <w:r w:rsidRPr="009952CA" w:rsidR="002E2172">
        <w:rPr>
          <w:rFonts w:ascii="Calibri" w:hAnsi="Calibri" w:cs="David" w:hint="cs"/>
          <w:b/>
          <w:bCs/>
          <w:sz w:val="22"/>
          <w:szCs w:val="22"/>
          <w:rtl/>
          <w:lang w:eastAsia="en-US"/>
        </w:rPr>
        <w:t xml:space="preserve"> </w:t>
      </w:r>
      <w:r w:rsidRPr="009952CA" w:rsidR="00157A09">
        <w:rPr>
          <w:rFonts w:ascii="Calibri" w:hAnsi="Calibri" w:cs="David" w:hint="cs"/>
          <w:b/>
          <w:bCs/>
          <w:sz w:val="22"/>
          <w:szCs w:val="22"/>
          <w:rtl/>
          <w:lang w:eastAsia="en-US"/>
        </w:rPr>
        <w:t>וצמא לפתרונות אשר יאפשרו להנות מטעימותם הרבה וללא רגשות אשם בהיבטי התזונה והבריאות</w:t>
      </w:r>
      <w:r w:rsidRPr="009952CA" w:rsidR="007542E2">
        <w:rPr>
          <w:rFonts w:ascii="Calibri" w:hAnsi="Calibri" w:cs="David" w:hint="cs"/>
          <w:b/>
          <w:bCs/>
          <w:sz w:val="22"/>
          <w:szCs w:val="22"/>
          <w:rtl/>
          <w:lang w:eastAsia="en-US"/>
        </w:rPr>
        <w:t xml:space="preserve">. </w:t>
      </w:r>
      <w:r w:rsidR="002E2172">
        <w:rPr>
          <w:rFonts w:ascii="Calibri" w:hAnsi="Calibri" w:cs="David" w:hint="cs"/>
          <w:b/>
          <w:bCs/>
          <w:sz w:val="22"/>
          <w:szCs w:val="22"/>
          <w:rtl/>
          <w:lang w:eastAsia="en-US"/>
        </w:rPr>
        <w:t xml:space="preserve">בשוק המקומי, </w:t>
      </w:r>
      <w:r w:rsidRPr="009952CA" w:rsidR="007542E2">
        <w:rPr>
          <w:rFonts w:ascii="Calibri" w:hAnsi="Calibri" w:cs="David" w:hint="cs"/>
          <w:b/>
          <w:bCs/>
          <w:sz w:val="22"/>
          <w:szCs w:val="22"/>
          <w:rtl/>
          <w:lang w:eastAsia="en-US"/>
        </w:rPr>
        <w:t>בכוונת חטיפי הכפר ל</w:t>
      </w:r>
      <w:r w:rsidR="002E2172">
        <w:rPr>
          <w:rFonts w:ascii="Calibri" w:hAnsi="Calibri" w:cs="David" w:hint="cs"/>
          <w:b/>
          <w:bCs/>
          <w:sz w:val="22"/>
          <w:szCs w:val="22"/>
          <w:rtl/>
          <w:lang w:eastAsia="en-US"/>
        </w:rPr>
        <w:t>המשיך ל</w:t>
      </w:r>
      <w:r w:rsidRPr="009952CA" w:rsidR="007542E2">
        <w:rPr>
          <w:rFonts w:ascii="Calibri" w:hAnsi="Calibri" w:cs="David" w:hint="cs"/>
          <w:b/>
          <w:bCs/>
          <w:sz w:val="22"/>
          <w:szCs w:val="22"/>
          <w:rtl/>
          <w:lang w:eastAsia="en-US"/>
        </w:rPr>
        <w:t xml:space="preserve">מכור </w:t>
      </w:r>
      <w:r w:rsidR="002E2172">
        <w:rPr>
          <w:rFonts w:ascii="Calibri" w:hAnsi="Calibri" w:cs="David" w:hint="cs"/>
          <w:b/>
          <w:bCs/>
          <w:sz w:val="22"/>
          <w:szCs w:val="22"/>
          <w:rtl/>
          <w:lang w:eastAsia="en-US"/>
        </w:rPr>
        <w:t xml:space="preserve">גם </w:t>
      </w:r>
      <w:r w:rsidRPr="009952CA" w:rsidR="007542E2">
        <w:rPr>
          <w:rFonts w:ascii="Calibri" w:hAnsi="Calibri" w:cs="David" w:hint="cs"/>
          <w:b/>
          <w:bCs/>
          <w:sz w:val="22"/>
          <w:szCs w:val="22"/>
          <w:rtl/>
          <w:lang w:eastAsia="en-US"/>
        </w:rPr>
        <w:t>את החטיפים החדשים כמותג</w:t>
      </w:r>
      <w:r w:rsidR="002E2172">
        <w:rPr>
          <w:rFonts w:ascii="Calibri" w:hAnsi="Calibri" w:cs="David" w:hint="cs"/>
          <w:b/>
          <w:bCs/>
          <w:sz w:val="22"/>
          <w:szCs w:val="22"/>
          <w:rtl/>
          <w:lang w:eastAsia="en-US"/>
        </w:rPr>
        <w:t>ים</w:t>
      </w:r>
      <w:r w:rsidRPr="009952CA" w:rsidR="007542E2">
        <w:rPr>
          <w:rFonts w:ascii="Calibri" w:hAnsi="Calibri" w:cs="David" w:hint="cs"/>
          <w:b/>
          <w:bCs/>
          <w:sz w:val="22"/>
          <w:szCs w:val="22"/>
          <w:rtl/>
          <w:lang w:eastAsia="en-US"/>
        </w:rPr>
        <w:t xml:space="preserve"> פרטי</w:t>
      </w:r>
      <w:r w:rsidR="002E2172">
        <w:rPr>
          <w:rFonts w:ascii="Calibri" w:hAnsi="Calibri" w:cs="David" w:hint="cs"/>
          <w:b/>
          <w:bCs/>
          <w:sz w:val="22"/>
          <w:szCs w:val="22"/>
          <w:rtl/>
          <w:lang w:eastAsia="en-US"/>
        </w:rPr>
        <w:t>ים של רשתות השיווק הגדולות,</w:t>
      </w:r>
      <w:r w:rsidRPr="009952CA" w:rsidR="001B538C">
        <w:rPr>
          <w:rFonts w:ascii="Calibri" w:hAnsi="Calibri" w:cs="David" w:hint="cs"/>
          <w:b/>
          <w:bCs/>
          <w:sz w:val="22"/>
          <w:szCs w:val="22"/>
          <w:rtl/>
          <w:lang w:eastAsia="en-US"/>
        </w:rPr>
        <w:t xml:space="preserve">הנמנות כיום </w:t>
      </w:r>
      <w:r w:rsidR="000A2CDF">
        <w:rPr>
          <w:rFonts w:ascii="Calibri" w:hAnsi="Calibri" w:cs="David" w:hint="cs"/>
          <w:b/>
          <w:bCs/>
          <w:sz w:val="22"/>
          <w:szCs w:val="22"/>
          <w:rtl/>
          <w:lang w:eastAsia="en-US"/>
        </w:rPr>
        <w:t xml:space="preserve">על </w:t>
      </w:r>
      <w:r w:rsidRPr="009952CA" w:rsidR="000A2CDF">
        <w:rPr>
          <w:rFonts w:ascii="Calibri" w:hAnsi="Calibri" w:cs="David" w:hint="cs"/>
          <w:b/>
          <w:bCs/>
          <w:sz w:val="22"/>
          <w:szCs w:val="22"/>
          <w:rtl/>
          <w:lang w:eastAsia="en-US"/>
        </w:rPr>
        <w:t>לקוחותיה</w:t>
      </w:r>
      <w:r w:rsidRPr="009952CA" w:rsidR="001B538C">
        <w:rPr>
          <w:rFonts w:ascii="Calibri" w:hAnsi="Calibri" w:cs="David" w:hint="cs"/>
          <w:b/>
          <w:bCs/>
          <w:sz w:val="22"/>
          <w:szCs w:val="22"/>
          <w:rtl/>
          <w:lang w:eastAsia="en-US"/>
        </w:rPr>
        <w:t>. להערכתנו</w:t>
      </w:r>
      <w:r w:rsidRPr="009952CA" w:rsidR="004D3E3E">
        <w:rPr>
          <w:rFonts w:ascii="Calibri" w:hAnsi="Calibri" w:cs="David" w:hint="cs"/>
          <w:b/>
          <w:bCs/>
          <w:sz w:val="22"/>
          <w:szCs w:val="22"/>
          <w:rtl/>
          <w:lang w:eastAsia="en-US"/>
        </w:rPr>
        <w:t xml:space="preserve"> בידול המוצר באמצעות ערכיו התזונתיים יאפשר</w:t>
      </w:r>
      <w:r w:rsidRPr="009952CA" w:rsidR="001B538C">
        <w:rPr>
          <w:rFonts w:ascii="Calibri" w:hAnsi="Calibri" w:cs="David" w:hint="cs"/>
          <w:b/>
          <w:bCs/>
          <w:sz w:val="22"/>
          <w:szCs w:val="22"/>
          <w:rtl/>
          <w:lang w:eastAsia="en-US"/>
        </w:rPr>
        <w:t xml:space="preserve"> </w:t>
      </w:r>
      <w:r w:rsidRPr="009952CA" w:rsidR="007542E2">
        <w:rPr>
          <w:rFonts w:ascii="Calibri" w:hAnsi="Calibri" w:cs="David" w:hint="cs"/>
          <w:b/>
          <w:bCs/>
          <w:sz w:val="22"/>
          <w:szCs w:val="22"/>
          <w:rtl/>
          <w:lang w:eastAsia="en-US"/>
        </w:rPr>
        <w:t xml:space="preserve">למכור את החטיפים במחיר גבוה יותר לצרכן </w:t>
      </w:r>
      <w:r w:rsidRPr="009952CA" w:rsidR="004D3E3E">
        <w:rPr>
          <w:rFonts w:ascii="Calibri" w:hAnsi="Calibri" w:cs="David" w:hint="cs"/>
          <w:b/>
          <w:bCs/>
          <w:sz w:val="22"/>
          <w:szCs w:val="22"/>
          <w:rtl/>
          <w:lang w:eastAsia="en-US"/>
        </w:rPr>
        <w:t xml:space="preserve">ולהשיג עליו שולי רווח גבוהים משמעותית ביחס לחטיפים הסטנדרטיים. החברה מעריכה גידול של כ 1 מש"ח </w:t>
      </w:r>
      <w:r w:rsidRPr="009952CA" w:rsidR="00EE55F9">
        <w:rPr>
          <w:rFonts w:ascii="Calibri" w:hAnsi="Calibri" w:cs="David" w:hint="cs"/>
          <w:b/>
          <w:bCs/>
          <w:sz w:val="22"/>
          <w:szCs w:val="22"/>
          <w:rtl/>
          <w:lang w:eastAsia="en-US"/>
        </w:rPr>
        <w:t>במחזור המכירות בשנה 1 ו</w:t>
      </w:r>
      <w:r w:rsidRPr="009952CA" w:rsidR="00157A09">
        <w:rPr>
          <w:rFonts w:ascii="Calibri" w:hAnsi="Calibri" w:cs="David" w:hint="cs"/>
          <w:b/>
          <w:bCs/>
          <w:sz w:val="22"/>
          <w:szCs w:val="22"/>
          <w:rtl/>
          <w:lang w:eastAsia="en-US"/>
        </w:rPr>
        <w:t>לפחות</w:t>
      </w:r>
      <w:r w:rsidRPr="009952CA" w:rsidR="00EE55F9">
        <w:rPr>
          <w:rFonts w:ascii="Calibri" w:hAnsi="Calibri" w:cs="David" w:hint="cs"/>
          <w:b/>
          <w:bCs/>
          <w:sz w:val="22"/>
          <w:szCs w:val="22"/>
          <w:rtl/>
          <w:lang w:eastAsia="en-US"/>
        </w:rPr>
        <w:t xml:space="preserve"> 10 מש"ח </w:t>
      </w:r>
      <w:r w:rsidRPr="009952CA" w:rsidR="00157A09">
        <w:rPr>
          <w:rFonts w:ascii="Calibri" w:hAnsi="Calibri" w:cs="David" w:hint="cs"/>
          <w:b/>
          <w:bCs/>
          <w:sz w:val="22"/>
          <w:szCs w:val="22"/>
          <w:rtl/>
          <w:lang w:eastAsia="en-US"/>
        </w:rPr>
        <w:t>החל מ</w:t>
      </w:r>
      <w:r w:rsidRPr="009952CA" w:rsidR="00EE55F9">
        <w:rPr>
          <w:rFonts w:ascii="Calibri" w:hAnsi="Calibri" w:cs="David" w:hint="cs"/>
          <w:b/>
          <w:bCs/>
          <w:sz w:val="22"/>
          <w:szCs w:val="22"/>
          <w:rtl/>
          <w:lang w:eastAsia="en-US"/>
        </w:rPr>
        <w:t>שנה 5 בשוק המקומי ולפחות 5 מליון $ בשנה 5</w:t>
      </w:r>
      <w:r w:rsidRPr="009952CA" w:rsidR="00157A09">
        <w:rPr>
          <w:rFonts w:ascii="Calibri" w:hAnsi="Calibri" w:cs="David" w:hint="cs"/>
          <w:b/>
          <w:bCs/>
          <w:sz w:val="22"/>
          <w:szCs w:val="22"/>
          <w:rtl/>
          <w:lang w:eastAsia="en-US"/>
        </w:rPr>
        <w:t xml:space="preserve"> והלאה </w:t>
      </w:r>
      <w:r w:rsidRPr="009952CA" w:rsidR="00EE55F9">
        <w:rPr>
          <w:rFonts w:ascii="Calibri" w:hAnsi="Calibri" w:cs="David" w:hint="cs"/>
          <w:b/>
          <w:bCs/>
          <w:sz w:val="22"/>
          <w:szCs w:val="22"/>
          <w:rtl/>
          <w:lang w:eastAsia="en-US"/>
        </w:rPr>
        <w:t xml:space="preserve">בשוק מחוץ לישראל. זאת לצד שיפור הרווח התפעולי של החברה בשל </w:t>
      </w:r>
      <w:r w:rsidR="00A70F5D">
        <w:rPr>
          <w:rFonts w:ascii="Calibri" w:hAnsi="Calibri" w:cs="David" w:hint="cs"/>
          <w:b/>
          <w:bCs/>
          <w:sz w:val="22"/>
          <w:szCs w:val="22"/>
          <w:rtl/>
          <w:lang w:eastAsia="en-US"/>
        </w:rPr>
        <w:t xml:space="preserve">ההתיעלות התפעולית שתושג בייצור </w:t>
      </w:r>
      <w:r w:rsidRPr="009952CA" w:rsidR="00EE55F9">
        <w:rPr>
          <w:rFonts w:ascii="Calibri" w:hAnsi="Calibri" w:cs="David" w:hint="cs"/>
          <w:b/>
          <w:bCs/>
          <w:sz w:val="22"/>
          <w:szCs w:val="22"/>
          <w:rtl/>
          <w:lang w:eastAsia="en-US"/>
        </w:rPr>
        <w:t xml:space="preserve">מוצרים אלו.  </w:t>
      </w:r>
      <w:r w:rsidRPr="009952CA">
        <w:rPr>
          <w:rFonts w:ascii="Calibri" w:hAnsi="Calibri" w:cs="David"/>
          <w:b/>
          <w:bCs/>
          <w:sz w:val="22"/>
          <w:szCs w:val="22"/>
          <w:rtl/>
          <w:lang w:eastAsia="en-US"/>
        </w:rPr>
        <w:t xml:space="preserve">הקניין הרוחני למוצר יהיה בבעלות בלעדית של החברה ויאפשר לה להציע לצרכנים בארץ אלטרנטיבה חדשה ולפתוח </w:t>
      </w:r>
      <w:r w:rsidRPr="009952CA" w:rsidR="00EE55F9">
        <w:rPr>
          <w:rFonts w:ascii="Calibri" w:hAnsi="Calibri" w:cs="David" w:hint="cs"/>
          <w:b/>
          <w:bCs/>
          <w:sz w:val="22"/>
          <w:szCs w:val="22"/>
          <w:rtl/>
          <w:lang w:eastAsia="en-US"/>
        </w:rPr>
        <w:t xml:space="preserve">לעצמה </w:t>
      </w:r>
      <w:r w:rsidRPr="009952CA">
        <w:rPr>
          <w:rFonts w:ascii="Calibri" w:hAnsi="Calibri" w:cs="David"/>
          <w:b/>
          <w:bCs/>
          <w:sz w:val="22"/>
          <w:szCs w:val="22"/>
          <w:rtl/>
          <w:lang w:eastAsia="en-US"/>
        </w:rPr>
        <w:t>שווקים בחו"ל.</w:t>
      </w:r>
      <w:r w:rsidRPr="009952CA" w:rsidR="000D2244">
        <w:rPr>
          <w:rFonts w:ascii="Calibri" w:hAnsi="Calibri" w:cs="David"/>
          <w:b/>
          <w:bCs/>
          <w:sz w:val="22"/>
          <w:szCs w:val="22"/>
          <w:lang w:eastAsia="en-US"/>
        </w:rPr>
        <w:t xml:space="preserve"> </w:t>
      </w:r>
      <w:r w:rsidRPr="009952CA" w:rsidR="000D2244">
        <w:rPr>
          <w:rFonts w:ascii="Calibri" w:hAnsi="Calibri" w:cs="David" w:hint="cs"/>
          <w:b/>
          <w:bCs/>
          <w:sz w:val="22"/>
          <w:szCs w:val="22"/>
          <w:rtl/>
          <w:lang w:eastAsia="en-US"/>
        </w:rPr>
        <w:t xml:space="preserve"> </w:t>
      </w:r>
      <w:r w:rsidRPr="009952CA" w:rsidR="000D2244">
        <w:rPr>
          <w:rFonts w:ascii="Calibri" w:hAnsi="Calibri" w:cs="David"/>
          <w:b/>
          <w:bCs/>
          <w:sz w:val="22"/>
          <w:szCs w:val="22"/>
          <w:rtl/>
          <w:lang w:eastAsia="en-US"/>
        </w:rPr>
        <w:t>מתחרים עיקריים בארץ</w:t>
      </w:r>
      <w:r w:rsidRPr="009952CA" w:rsidR="000D2244">
        <w:rPr>
          <w:rFonts w:ascii="Calibri" w:hAnsi="Calibri" w:cs="David" w:hint="cs"/>
          <w:b/>
          <w:bCs/>
          <w:sz w:val="22"/>
          <w:szCs w:val="22"/>
          <w:rtl/>
          <w:lang w:eastAsia="en-US"/>
        </w:rPr>
        <w:t xml:space="preserve"> </w:t>
      </w:r>
      <w:r w:rsidRPr="009952CA" w:rsidR="000D2244">
        <w:rPr>
          <w:rFonts w:ascii="Calibri" w:hAnsi="Calibri" w:cs="David"/>
          <w:b/>
          <w:bCs/>
          <w:sz w:val="22"/>
          <w:szCs w:val="22"/>
          <w:rtl/>
          <w:lang w:eastAsia="en-US"/>
        </w:rPr>
        <w:t>–</w:t>
      </w:r>
      <w:r w:rsidRPr="009952CA" w:rsidR="000D2244">
        <w:rPr>
          <w:rFonts w:ascii="Calibri" w:hAnsi="Calibri" w:cs="David" w:hint="cs"/>
          <w:b/>
          <w:bCs/>
          <w:sz w:val="22"/>
          <w:szCs w:val="22"/>
          <w:rtl/>
          <w:lang w:eastAsia="en-US"/>
        </w:rPr>
        <w:t xml:space="preserve"> חטיפי קראוס, נשנושי</w:t>
      </w:r>
      <w:r w:rsidR="00E3010A">
        <w:rPr>
          <w:rFonts w:ascii="Calibri" w:hAnsi="Calibri" w:cs="David" w:hint="cs"/>
          <w:b/>
          <w:bCs/>
          <w:sz w:val="22"/>
          <w:szCs w:val="22"/>
          <w:rtl/>
          <w:lang w:eastAsia="en-US"/>
        </w:rPr>
        <w:t xml:space="preserve"> בושם.</w:t>
      </w:r>
      <w:r w:rsidR="00A70F5D">
        <w:rPr>
          <w:rFonts w:ascii="Calibri" w:hAnsi="Calibri" w:cs="David" w:hint="cs"/>
          <w:b/>
          <w:bCs/>
          <w:sz w:val="22"/>
          <w:szCs w:val="22"/>
          <w:rtl/>
          <w:lang w:eastAsia="en-US"/>
        </w:rPr>
        <w:t xml:space="preserve"> ובשווקי הייצוא </w:t>
      </w:r>
      <w:r w:rsidR="00A70F5D">
        <w:rPr>
          <w:rFonts w:ascii="Calibri" w:hAnsi="Calibri" w:cs="David"/>
          <w:b/>
          <w:bCs/>
          <w:sz w:val="22"/>
          <w:szCs w:val="22"/>
          <w:rtl/>
          <w:lang w:eastAsia="en-US"/>
        </w:rPr>
        <w:t>–</w:t>
      </w:r>
      <w:r w:rsidR="00A70F5D">
        <w:rPr>
          <w:rFonts w:ascii="Calibri" w:hAnsi="Calibri" w:cs="David" w:hint="cs"/>
          <w:b/>
          <w:bCs/>
          <w:sz w:val="22"/>
          <w:szCs w:val="22"/>
          <w:rtl/>
          <w:lang w:eastAsia="en-US"/>
        </w:rPr>
        <w:t xml:space="preserve"> מתחרים רבים, אולם אין כמעט בנמצא חטיפים המשלבים את מכלול התכונות שיוקנו למוצר.</w:t>
      </w:r>
      <w:r w:rsidRPr="009952CA" w:rsidR="000D2244">
        <w:rPr>
          <w:rFonts w:ascii="Calibri" w:hAnsi="Calibri" w:cs="David" w:hint="cs"/>
          <w:b/>
          <w:bCs/>
          <w:sz w:val="22"/>
          <w:szCs w:val="22"/>
          <w:rtl/>
          <w:lang w:eastAsia="en-US"/>
        </w:rPr>
        <w:t xml:space="preserve"> </w:t>
      </w:r>
    </w:p>
    <w:p w:rsidR="005F5A73" w:rsidRPr="005F5A73" w:rsidP="000D2244">
      <w:pPr>
        <w:spacing w:after="40"/>
        <w:ind w:left="0" w:right="0"/>
        <w:jc w:val="left"/>
        <w:rPr>
          <w:rFonts w:ascii="Calibri" w:hAnsi="Calibri" w:cs="David"/>
          <w:b/>
          <w:bCs/>
          <w:sz w:val="20"/>
          <w:szCs w:val="20"/>
          <w:rtl/>
          <w:lang w:eastAsia="en-US"/>
        </w:rPr>
      </w:pPr>
      <w:r w:rsidRPr="005F5A73">
        <w:rPr>
          <w:rFonts w:ascii="Calibri" w:hAnsi="Calibri" w:cs="David"/>
          <w:b/>
          <w:bCs/>
          <w:sz w:val="20"/>
          <w:szCs w:val="20"/>
          <w:rtl/>
          <w:lang w:eastAsia="en-US"/>
        </w:rPr>
        <w:tab/>
      </w:r>
    </w:p>
    <w:p w:rsidR="00125DDC" w:rsidRPr="00F35587" w:rsidP="00C06788">
      <w:pPr>
        <w:pStyle w:val="ListParagraph1"/>
        <w:numPr>
          <w:ilvl w:val="0"/>
          <w:numId w:val="3"/>
        </w:numPr>
        <w:spacing w:before="120" w:after="120"/>
        <w:ind w:left="17" w:right="0" w:hanging="357"/>
        <w:jc w:val="left"/>
        <w:rPr>
          <w:rFonts w:cs="David"/>
          <w:b/>
          <w:bCs/>
          <w:sz w:val="26"/>
          <w:szCs w:val="26"/>
        </w:rPr>
      </w:pPr>
      <w:bookmarkStart w:id="24" w:name="סעיף6"/>
      <w:r w:rsidR="000C32B9">
        <w:fldChar w:fldCharType="begin"/>
      </w:r>
      <w:r w:rsidR="00765421">
        <w:instrText>HYPERLINK "http://www.economy.gov.il/Users/yishai.THEMIR/Google Drive/</w:instrText>
      </w:r>
      <w:r w:rsidR="00765421">
        <w:rPr>
          <w:rtl/>
        </w:rPr>
        <w:instrText>המדען הראשי</w:instrText>
      </w:r>
      <w:r w:rsidR="00765421">
        <w:instrText>/Dictionry.htm"</w:instrText>
      </w:r>
      <w:r w:rsidR="000C32B9">
        <w:fldChar w:fldCharType="separate"/>
      </w:r>
      <w:r w:rsidRPr="00F35587" w:rsidR="000C32B9">
        <w:rPr>
          <w:rFonts w:cs="David"/>
          <w:b/>
          <w:bCs/>
          <w:sz w:val="26"/>
          <w:szCs w:val="26"/>
          <w:rtl/>
        </w:rPr>
        <w:t>תכנית במסגרת שת"פ בין לאומי או עם תאגיד רב-לאומי</w:t>
      </w:r>
      <w:r w:rsidR="000C32B9">
        <w:fldChar w:fldCharType="end"/>
      </w:r>
      <w:r w:rsidRPr="00F35587" w:rsidR="000C32B9">
        <w:rPr>
          <w:rFonts w:cs="David"/>
          <w:b/>
          <w:bCs/>
          <w:sz w:val="26"/>
          <w:szCs w:val="26"/>
          <w:rtl/>
        </w:rPr>
        <w:t xml:space="preserve"> </w:t>
      </w:r>
    </w:p>
    <w:p w:rsidR="00125DDC" w:rsidP="00ED0434">
      <w:pPr>
        <w:spacing w:after="40"/>
        <w:ind w:left="0" w:right="0"/>
        <w:jc w:val="left"/>
        <w:rPr>
          <w:rFonts w:cs="David"/>
          <w:sz w:val="22"/>
          <w:szCs w:val="22"/>
          <w:rtl/>
        </w:rPr>
      </w:pPr>
      <w:bookmarkStart w:id="25" w:name="OLE_LINK1"/>
      <w:bookmarkStart w:id="26" w:name="OLE_LINK2"/>
      <w:bookmarkEnd w:id="24"/>
      <w:r w:rsidRPr="007548BA" w:rsidR="000C32B9">
        <w:rPr>
          <w:rFonts w:ascii="Calibri" w:hAnsi="Calibri" w:cs="David" w:hint="cs"/>
          <w:b/>
          <w:bCs/>
          <w:color w:val="FF0000"/>
          <w:sz w:val="22"/>
          <w:szCs w:val="22"/>
          <w:rtl/>
          <w:lang w:eastAsia="en-US"/>
        </w:rPr>
        <w:t>שים</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לב</w:t>
      </w:r>
      <w:r w:rsidRPr="007548BA" w:rsidR="000C32B9">
        <w:rPr>
          <w:rFonts w:ascii="Calibri" w:hAnsi="Calibri" w:cs="David"/>
          <w:b/>
          <w:bCs/>
          <w:color w:val="FF0000"/>
          <w:sz w:val="22"/>
          <w:szCs w:val="22"/>
          <w:rtl/>
          <w:lang w:eastAsia="en-US"/>
        </w:rPr>
        <w:t xml:space="preserve">! </w:t>
      </w:r>
      <w:bookmarkEnd w:id="25"/>
      <w:bookmarkEnd w:id="26"/>
      <w:r w:rsidRPr="007548BA" w:rsidR="000C32B9">
        <w:rPr>
          <w:rFonts w:ascii="Calibri" w:hAnsi="Calibri" w:cs="David" w:hint="cs"/>
          <w:b/>
          <w:bCs/>
          <w:color w:val="FF0000"/>
          <w:sz w:val="22"/>
          <w:szCs w:val="22"/>
          <w:rtl/>
          <w:lang w:eastAsia="en-US"/>
        </w:rPr>
        <w:t>בבקשה</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לתכנית</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ללא</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שת</w:t>
      </w:r>
      <w:r w:rsidRPr="007548BA" w:rsidR="000C32B9">
        <w:rPr>
          <w:rFonts w:ascii="Calibri" w:hAnsi="Calibri" w:cs="David"/>
          <w:b/>
          <w:bCs/>
          <w:color w:val="FF0000"/>
          <w:sz w:val="22"/>
          <w:szCs w:val="22"/>
          <w:rtl/>
          <w:lang w:eastAsia="en-US"/>
        </w:rPr>
        <w:t>"</w:t>
      </w:r>
      <w:r w:rsidRPr="007548BA" w:rsidR="000C32B9">
        <w:rPr>
          <w:rFonts w:ascii="Calibri" w:hAnsi="Calibri" w:cs="David" w:hint="cs"/>
          <w:b/>
          <w:bCs/>
          <w:color w:val="FF0000"/>
          <w:sz w:val="22"/>
          <w:szCs w:val="22"/>
          <w:rtl/>
          <w:lang w:eastAsia="en-US"/>
        </w:rPr>
        <w:t>פ</w:t>
      </w:r>
      <w:r w:rsidRPr="007548BA" w:rsidR="000C32B9">
        <w:rPr>
          <w:rFonts w:ascii="Calibri" w:hAnsi="Calibri" w:cs="David"/>
          <w:b/>
          <w:bCs/>
          <w:color w:val="FF0000"/>
          <w:sz w:val="22"/>
          <w:szCs w:val="22"/>
          <w:rtl/>
          <w:lang w:eastAsia="en-US"/>
        </w:rPr>
        <w:t xml:space="preserve">, </w:t>
      </w:r>
      <w:r w:rsidRPr="00EE339F" w:rsidR="000C32B9">
        <w:rPr>
          <w:rFonts w:ascii="Calibri" w:hAnsi="Calibri" w:cs="David" w:hint="cs"/>
          <w:b/>
          <w:bCs/>
          <w:color w:val="FF0000"/>
          <w:sz w:val="22"/>
          <w:szCs w:val="22"/>
          <w:rtl/>
          <w:lang w:eastAsia="en-US"/>
        </w:rPr>
        <w:t>עבור</w:t>
      </w:r>
      <w:r w:rsidRPr="00EE339F" w:rsidR="000C32B9">
        <w:rPr>
          <w:rFonts w:ascii="Calibri" w:hAnsi="Calibri" w:cs="David"/>
          <w:b/>
          <w:bCs/>
          <w:color w:val="FF0000"/>
          <w:sz w:val="22"/>
          <w:szCs w:val="22"/>
          <w:rtl/>
          <w:lang w:eastAsia="en-US"/>
        </w:rPr>
        <w:t xml:space="preserve"> </w:t>
      </w:r>
      <w:r w:rsidRPr="00EE339F" w:rsidR="000C32B9">
        <w:rPr>
          <w:rFonts w:ascii="Calibri" w:hAnsi="Calibri" w:cs="David" w:hint="cs"/>
          <w:b/>
          <w:bCs/>
          <w:color w:val="FF0000"/>
          <w:sz w:val="22"/>
          <w:szCs w:val="22"/>
          <w:rtl/>
          <w:lang w:eastAsia="en-US"/>
        </w:rPr>
        <w:t>לסעיף</w:t>
      </w:r>
      <w:r w:rsidR="001C0327">
        <w:rPr>
          <w:rFonts w:cs="David" w:hint="cs"/>
          <w:b/>
          <w:bCs/>
          <w:color w:val="0000FF"/>
          <w:sz w:val="22"/>
          <w:szCs w:val="22"/>
          <w:rtl/>
        </w:rPr>
        <w:t xml:space="preserve"> </w:t>
      </w:r>
      <w:r w:rsidRPr="009549A7" w:rsidR="00ED0434">
        <w:rPr>
          <w:rFonts w:ascii="Calibri" w:hAnsi="Calibri" w:cs="David" w:hint="cs"/>
          <w:b/>
          <w:bCs/>
          <w:sz w:val="22"/>
          <w:szCs w:val="22"/>
          <w:rtl/>
          <w:lang w:eastAsia="en-US"/>
        </w:rPr>
        <w:t>7</w:t>
      </w:r>
      <w:r w:rsidR="009133DD">
        <w:rPr>
          <w:rFonts w:ascii="Calibri" w:hAnsi="Calibri" w:cs="David" w:hint="cs"/>
          <w:b/>
          <w:bCs/>
          <w:sz w:val="22"/>
          <w:szCs w:val="22"/>
          <w:rtl/>
          <w:lang w:eastAsia="en-US"/>
        </w:rPr>
        <w:t xml:space="preserve"> </w:t>
      </w:r>
      <w:r w:rsidRPr="00EE339F" w:rsidR="000C32B9">
        <w:rPr>
          <w:rFonts w:ascii="Calibri" w:hAnsi="Calibri" w:cs="David"/>
          <w:b/>
          <w:bCs/>
          <w:color w:val="FF0000"/>
          <w:sz w:val="22"/>
          <w:szCs w:val="22"/>
          <w:rtl/>
          <w:lang w:eastAsia="en-US"/>
        </w:rPr>
        <w:t xml:space="preserve">- </w:t>
      </w:r>
      <w:r w:rsidRPr="00EE339F" w:rsidR="000C32B9">
        <w:rPr>
          <w:rFonts w:ascii="Calibri" w:hAnsi="Calibri" w:cs="David" w:hint="cs"/>
          <w:b/>
          <w:bCs/>
          <w:color w:val="FF0000"/>
          <w:sz w:val="22"/>
          <w:szCs w:val="22"/>
          <w:rtl/>
          <w:lang w:eastAsia="en-US"/>
        </w:rPr>
        <w:t>סטאטוס</w:t>
      </w:r>
      <w:r w:rsidRPr="007548BA" w:rsidR="000C32B9">
        <w:rPr>
          <w:rFonts w:ascii="Calibri" w:hAnsi="Calibri" w:cs="David"/>
          <w:b/>
          <w:bCs/>
          <w:color w:val="FF0000"/>
          <w:sz w:val="22"/>
          <w:szCs w:val="22"/>
          <w:rtl/>
          <w:lang w:eastAsia="en-US"/>
        </w:rPr>
        <w:t xml:space="preserve"> </w:t>
      </w:r>
      <w:r w:rsidRPr="007548BA" w:rsidR="000C32B9">
        <w:rPr>
          <w:rFonts w:ascii="Calibri" w:hAnsi="Calibri" w:cs="David" w:hint="cs"/>
          <w:b/>
          <w:bCs/>
          <w:color w:val="FF0000"/>
          <w:sz w:val="22"/>
          <w:szCs w:val="22"/>
          <w:rtl/>
          <w:lang w:eastAsia="en-US"/>
        </w:rPr>
        <w:t>התכנית</w:t>
      </w:r>
      <w:r w:rsidRPr="007548BA" w:rsidR="000C32B9">
        <w:rPr>
          <w:rFonts w:ascii="Calibri" w:hAnsi="Calibri" w:cs="David"/>
          <w:b/>
          <w:bCs/>
          <w:color w:val="FF0000"/>
          <w:sz w:val="22"/>
          <w:szCs w:val="22"/>
          <w:rtl/>
          <w:lang w:eastAsia="en-US"/>
        </w:rPr>
        <w:t xml:space="preserve"> </w:t>
      </w:r>
    </w:p>
    <w:p w:rsidR="00FA100D" w:rsidRPr="007548BA" w:rsidP="00EA6660">
      <w:pPr>
        <w:spacing w:after="120"/>
        <w:ind w:left="0" w:right="0"/>
        <w:jc w:val="left"/>
        <w:rPr>
          <w:rFonts w:cs="David"/>
          <w:sz w:val="22"/>
          <w:szCs w:val="22"/>
          <w:rtl/>
        </w:rPr>
      </w:pPr>
      <w:r w:rsidRPr="00ED0434" w:rsidR="000C32B9">
        <w:rPr>
          <w:rFonts w:ascii="Calibri" w:hAnsi="Calibri" w:cs="David" w:hint="cs"/>
          <w:b/>
          <w:bCs/>
          <w:color w:val="FF0000"/>
          <w:sz w:val="22"/>
          <w:szCs w:val="22"/>
          <w:rtl/>
          <w:lang w:eastAsia="en-US"/>
        </w:rPr>
        <w:t xml:space="preserve">שים לב! בבקשה לתכנית </w:t>
      </w:r>
      <w:r w:rsidRPr="009133DD" w:rsidR="000C32B9">
        <w:rPr>
          <w:rFonts w:ascii="Calibri" w:hAnsi="Calibri" w:cs="David" w:hint="cs"/>
          <w:b/>
          <w:bCs/>
          <w:color w:val="FF0000"/>
          <w:sz w:val="22"/>
          <w:szCs w:val="22"/>
          <w:rtl/>
          <w:lang w:eastAsia="en-US"/>
        </w:rPr>
        <w:t>במסגרת שת"פ</w:t>
      </w:r>
      <w:bookmarkStart w:id="27" w:name="_Hlt466284837"/>
      <w:bookmarkStart w:id="28" w:name="_Hlt466284838"/>
      <w:r w:rsidRPr="009133DD" w:rsidR="000C32B9">
        <w:rPr>
          <w:rFonts w:ascii="Calibri" w:hAnsi="Calibri" w:cs="David" w:hint="cs"/>
          <w:b/>
          <w:bCs/>
          <w:color w:val="FF0000"/>
          <w:sz w:val="22"/>
          <w:szCs w:val="22"/>
          <w:rtl/>
          <w:lang w:eastAsia="en-US"/>
        </w:rPr>
        <w:t xml:space="preserve"> </w:t>
      </w:r>
      <w:bookmarkStart w:id="29" w:name="_Hlt428429073"/>
      <w:bookmarkStart w:id="30" w:name="_Hlt428429074"/>
      <w:bookmarkEnd w:id="27"/>
      <w:bookmarkEnd w:id="28"/>
      <w:r w:rsidRPr="009133DD" w:rsidR="000C32B9">
        <w:rPr>
          <w:rFonts w:ascii="Calibri" w:hAnsi="Calibri" w:cs="David" w:hint="cs"/>
          <w:b/>
          <w:bCs/>
          <w:color w:val="FF0000"/>
          <w:sz w:val="22"/>
          <w:szCs w:val="22"/>
          <w:rtl/>
          <w:lang w:eastAsia="en-US"/>
        </w:rPr>
        <w:t>ב</w:t>
      </w:r>
      <w:bookmarkEnd w:id="29"/>
      <w:bookmarkEnd w:id="30"/>
      <w:r w:rsidRPr="009133DD" w:rsidR="000C32B9">
        <w:rPr>
          <w:rFonts w:ascii="Calibri" w:hAnsi="Calibri" w:cs="David" w:hint="cs"/>
          <w:b/>
          <w:bCs/>
          <w:color w:val="FF0000"/>
          <w:sz w:val="22"/>
          <w:szCs w:val="22"/>
          <w:rtl/>
          <w:lang w:eastAsia="en-US"/>
        </w:rPr>
        <w:t>ין</w:t>
      </w:r>
      <w:bookmarkStart w:id="31" w:name="_Hlt466578885"/>
      <w:r w:rsidRPr="009133DD" w:rsidR="000C32B9">
        <w:rPr>
          <w:rFonts w:ascii="Calibri" w:hAnsi="Calibri" w:cs="David" w:hint="cs"/>
          <w:b/>
          <w:bCs/>
          <w:color w:val="FF0000"/>
          <w:sz w:val="22"/>
          <w:szCs w:val="22"/>
          <w:rtl/>
          <w:lang w:eastAsia="en-US"/>
        </w:rPr>
        <w:t xml:space="preserve"> </w:t>
      </w:r>
      <w:bookmarkEnd w:id="31"/>
      <w:r w:rsidRPr="009133DD" w:rsidR="000C32B9">
        <w:rPr>
          <w:rFonts w:ascii="Calibri" w:hAnsi="Calibri" w:cs="David" w:hint="cs"/>
          <w:b/>
          <w:bCs/>
          <w:color w:val="FF0000"/>
          <w:sz w:val="22"/>
          <w:szCs w:val="22"/>
          <w:rtl/>
          <w:lang w:eastAsia="en-US"/>
        </w:rPr>
        <w:t>לאומי או עם תאגיד רב-לא</w:t>
      </w:r>
      <w:bookmarkStart w:id="32" w:name="_Hlt428429087"/>
      <w:bookmarkStart w:id="33" w:name="_Hlt428429088"/>
      <w:r w:rsidRPr="009133DD" w:rsidR="000C32B9">
        <w:rPr>
          <w:rFonts w:ascii="Calibri" w:hAnsi="Calibri" w:cs="David" w:hint="cs"/>
          <w:b/>
          <w:bCs/>
          <w:color w:val="FF0000"/>
          <w:sz w:val="22"/>
          <w:szCs w:val="22"/>
          <w:rtl/>
          <w:lang w:eastAsia="en-US"/>
        </w:rPr>
        <w:t>ו</w:t>
      </w:r>
      <w:bookmarkEnd w:id="32"/>
      <w:bookmarkEnd w:id="33"/>
      <w:r w:rsidRPr="009133DD" w:rsidR="000C32B9">
        <w:rPr>
          <w:rFonts w:ascii="Calibri" w:hAnsi="Calibri" w:cs="David" w:hint="cs"/>
          <w:b/>
          <w:bCs/>
          <w:color w:val="FF0000"/>
          <w:sz w:val="22"/>
          <w:szCs w:val="22"/>
          <w:rtl/>
          <w:lang w:eastAsia="en-US"/>
        </w:rPr>
        <w:t>מי, יש</w:t>
      </w:r>
      <w:r w:rsidRPr="00ED0434" w:rsidR="000C32B9">
        <w:rPr>
          <w:rFonts w:ascii="Calibri" w:hAnsi="Calibri" w:cs="David" w:hint="cs"/>
          <w:b/>
          <w:bCs/>
          <w:color w:val="FF0000"/>
          <w:sz w:val="22"/>
          <w:szCs w:val="22"/>
          <w:rtl/>
          <w:lang w:eastAsia="en-US"/>
        </w:rPr>
        <w:t xml:space="preserve"> לצרף לקבצי הבקשה המוגשים גם מסמך חתום של הבקשה המשותפת וכן הסכם או </w:t>
      </w:r>
      <w:r w:rsidRPr="00ED0434" w:rsidR="000C32B9">
        <w:rPr>
          <w:rFonts w:ascii="Calibri" w:hAnsi="Calibri" w:cs="David" w:hint="cs"/>
          <w:b/>
          <w:bCs/>
          <w:color w:val="FF0000"/>
          <w:sz w:val="22"/>
          <w:szCs w:val="22"/>
          <w:lang w:eastAsia="en-US"/>
        </w:rPr>
        <w:t>M</w:t>
      </w:r>
      <w:r w:rsidR="003751C8">
        <w:rPr>
          <w:rFonts w:ascii="Calibri" w:hAnsi="Calibri" w:cs="David"/>
          <w:b/>
          <w:bCs/>
          <w:color w:val="FF0000"/>
          <w:sz w:val="22"/>
          <w:szCs w:val="22"/>
          <w:lang w:eastAsia="en-US"/>
        </w:rPr>
        <w:t>O</w:t>
      </w:r>
      <w:r w:rsidRPr="00ED0434" w:rsidR="000C32B9">
        <w:rPr>
          <w:rFonts w:ascii="Calibri" w:hAnsi="Calibri" w:cs="David" w:hint="cs"/>
          <w:b/>
          <w:bCs/>
          <w:color w:val="FF0000"/>
          <w:sz w:val="22"/>
          <w:szCs w:val="22"/>
          <w:lang w:eastAsia="en-US"/>
        </w:rPr>
        <w:t>U</w:t>
      </w:r>
      <w:r w:rsidRPr="00ED0434" w:rsidR="000C32B9">
        <w:rPr>
          <w:rFonts w:ascii="Calibri" w:hAnsi="Calibri" w:cs="David" w:hint="cs"/>
          <w:b/>
          <w:bCs/>
          <w:color w:val="FF0000"/>
          <w:sz w:val="22"/>
          <w:szCs w:val="22"/>
          <w:rtl/>
          <w:lang w:eastAsia="en-US"/>
        </w:rPr>
        <w:t xml:space="preserve"> בין השותפים</w:t>
      </w:r>
    </w:p>
    <w:tbl>
      <w:tblPr>
        <w:tblStyle w:val="TableNormal"/>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8"/>
      </w:tblGrid>
      <w:tr w:rsidTr="00987AA2">
        <w:tblPrEx>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038"/>
        </w:trPr>
        <w:tc>
          <w:tcPr>
            <w:tcW w:w="9838" w:type="dxa"/>
            <w:shd w:val="clear" w:color="auto" w:fill="F2F2F2"/>
          </w:tcPr>
          <w:p w:rsidR="00125DDC" w:rsidRPr="00C95593" w:rsidP="009374EA">
            <w:pPr>
              <w:pStyle w:val="Header"/>
              <w:tabs>
                <w:tab w:val="clear" w:pos="4153"/>
                <w:tab w:val="clear" w:pos="8306"/>
              </w:tabs>
              <w:spacing w:after="120"/>
              <w:ind w:left="0" w:right="0"/>
              <w:jc w:val="left"/>
              <w:rPr>
                <w:rFonts w:cs="David"/>
                <w:b/>
                <w:bCs/>
                <w:noProof w:val="0"/>
                <w:color w:val="0000FF"/>
                <w:sz w:val="24"/>
                <w:rtl/>
                <w:lang w:val="en-US" w:eastAsia="he-IL"/>
              </w:rPr>
            </w:pPr>
            <w:r w:rsidRPr="00C95593" w:rsidR="000C32B9">
              <w:rPr>
                <w:rFonts w:cs="David"/>
                <w:b/>
                <w:bCs/>
                <w:noProof w:val="0"/>
                <w:color w:val="0000FF"/>
                <w:rtl/>
                <w:lang w:val="en-US" w:eastAsia="he-IL"/>
              </w:rPr>
              <w:t>6.1</w:t>
            </w:r>
            <w:r w:rsidRPr="00C95593" w:rsidR="000C32B9">
              <w:rPr>
                <w:rFonts w:cs="David"/>
                <w:b/>
                <w:bCs/>
                <w:noProof w:val="0"/>
                <w:color w:val="0000FF"/>
                <w:sz w:val="24"/>
                <w:rtl/>
                <w:lang w:val="en-US" w:eastAsia="he-IL"/>
              </w:rPr>
              <w:t xml:space="preserve"> פרט את הנושאים הבאים (היכן שרלוונטי) לגבי לכל אחד מהשותפים הזרים: </w:t>
            </w:r>
          </w:p>
          <w:p w:rsidR="00125DDC" w:rsidRPr="00DF19D7" w:rsidP="007A57C8">
            <w:pPr>
              <w:pStyle w:val="Header"/>
              <w:tabs>
                <w:tab w:val="clear" w:pos="4153"/>
                <w:tab w:val="clear" w:pos="8306"/>
              </w:tabs>
              <w:spacing w:after="120"/>
              <w:ind w:left="0" w:right="0"/>
              <w:jc w:val="left"/>
              <w:rPr>
                <w:rFonts w:ascii="Calibri" w:hAnsi="Calibri" w:cs="David"/>
                <w:i/>
                <w:iCs/>
                <w:noProof w:val="0"/>
                <w:sz w:val="24"/>
                <w:rtl/>
                <w:lang w:val="en-US" w:eastAsia="en-US"/>
              </w:rPr>
            </w:pPr>
            <w:r w:rsidRPr="00C95593" w:rsidR="000C32B9">
              <w:rPr>
                <w:rFonts w:cs="David"/>
                <w:noProof w:val="0"/>
                <w:sz w:val="24"/>
                <w:rtl/>
                <w:lang w:val="en-US" w:eastAsia="he-IL"/>
              </w:rPr>
              <w:t>[1] התועלת מהשת"פ למשתתפים העיקריים, בדגש על התועלת ל</w:t>
            </w:r>
            <w:r w:rsidR="007A57C8">
              <w:rPr>
                <w:rFonts w:cs="David" w:hint="cs"/>
                <w:noProof w:val="0"/>
                <w:sz w:val="24"/>
                <w:rtl/>
                <w:lang w:val="en-US" w:eastAsia="he-IL"/>
              </w:rPr>
              <w:t>תאגיד</w:t>
            </w:r>
            <w:r w:rsidRPr="00C95593" w:rsidR="000C32B9">
              <w:rPr>
                <w:rFonts w:cs="David"/>
                <w:noProof w:val="0"/>
                <w:sz w:val="24"/>
                <w:rtl/>
                <w:lang w:val="en-US" w:eastAsia="he-IL"/>
              </w:rPr>
              <w:t xml:space="preserve"> מגישת הבקשה; [2] הסדר הבעלות ב-</w:t>
            </w:r>
            <w:r w:rsidRPr="00C95593" w:rsidR="000C32B9">
              <w:rPr>
                <w:rFonts w:cs="David"/>
                <w:noProof w:val="0"/>
                <w:sz w:val="24"/>
                <w:lang w:val="en-US" w:eastAsia="he-IL"/>
              </w:rPr>
              <w:t>IP</w:t>
            </w:r>
            <w:r w:rsidRPr="00C95593" w:rsidR="000C32B9">
              <w:rPr>
                <w:rFonts w:cs="David"/>
                <w:noProof w:val="0"/>
                <w:sz w:val="24"/>
                <w:rtl/>
                <w:lang w:val="en-US" w:eastAsia="he-IL"/>
              </w:rPr>
              <w:t xml:space="preserve"> של תוצרי התכנית; [3] חלוקת הייצור, השיווק והמכירה של תוצרי התכנית בין השותפים</w:t>
            </w:r>
            <w:r w:rsidRPr="00AF4A03" w:rsidR="000C32B9">
              <w:rPr>
                <w:rFonts w:cs="David"/>
                <w:noProof w:val="0"/>
                <w:sz w:val="24"/>
                <w:rtl/>
                <w:lang w:val="en-US" w:eastAsia="he-IL"/>
              </w:rPr>
              <w:t xml:space="preserve">; </w:t>
            </w:r>
            <w:r w:rsidRPr="002D62C2" w:rsidR="000C32B9">
              <w:rPr>
                <w:rFonts w:cs="David"/>
                <w:noProof w:val="0"/>
                <w:sz w:val="24"/>
                <w:rtl/>
                <w:lang w:val="en-US" w:eastAsia="he-IL"/>
              </w:rPr>
              <w:t xml:space="preserve">[4] </w:t>
            </w:r>
            <w:bookmarkStart w:id="34" w:name="הסטטוס_החוזי_בין_שותפים"/>
            <w:r w:rsidRPr="003A58E0" w:rsidR="000C32B9">
              <w:rPr>
                <w:rFonts w:ascii="Calibri" w:hAnsi="Calibri" w:cs="David" w:hint="cs"/>
                <w:noProof w:val="0"/>
                <w:sz w:val="24"/>
                <w:rtl/>
                <w:lang w:val="en-US" w:eastAsia="en-US"/>
              </w:rPr>
              <w:t>הסט</w:t>
            </w:r>
            <w:bookmarkStart w:id="35" w:name="_Hlt409501995"/>
            <w:r w:rsidRPr="003A58E0" w:rsidR="000C32B9">
              <w:rPr>
                <w:rFonts w:ascii="Calibri" w:hAnsi="Calibri" w:cs="David" w:hint="cs"/>
                <w:noProof w:val="0"/>
                <w:sz w:val="24"/>
                <w:rtl/>
                <w:lang w:val="en-US" w:eastAsia="en-US"/>
              </w:rPr>
              <w:t>א</w:t>
            </w:r>
            <w:bookmarkStart w:id="36" w:name="_Hlt466284862"/>
            <w:bookmarkStart w:id="37" w:name="_Hlt466284863"/>
            <w:bookmarkEnd w:id="35"/>
            <w:r w:rsidRPr="003A58E0" w:rsidR="000C32B9">
              <w:rPr>
                <w:rFonts w:ascii="Calibri" w:hAnsi="Calibri" w:cs="David" w:hint="cs"/>
                <w:noProof w:val="0"/>
                <w:sz w:val="24"/>
                <w:rtl/>
                <w:lang w:val="en-US" w:eastAsia="en-US"/>
              </w:rPr>
              <w:t>ט</w:t>
            </w:r>
            <w:bookmarkEnd w:id="36"/>
            <w:bookmarkEnd w:id="37"/>
            <w:r w:rsidRPr="003A58E0" w:rsidR="000C32B9">
              <w:rPr>
                <w:rFonts w:ascii="Calibri" w:hAnsi="Calibri" w:cs="David" w:hint="cs"/>
                <w:noProof w:val="0"/>
                <w:sz w:val="24"/>
                <w:rtl/>
                <w:lang w:val="en-US" w:eastAsia="en-US"/>
              </w:rPr>
              <w:t>וס</w:t>
            </w:r>
            <w:bookmarkStart w:id="38" w:name="_Hlt466284870"/>
            <w:r w:rsidRPr="003A58E0" w:rsidR="000C32B9">
              <w:rPr>
                <w:rFonts w:ascii="Calibri" w:hAnsi="Calibri" w:cs="David"/>
                <w:noProof w:val="0"/>
                <w:sz w:val="24"/>
                <w:rtl/>
                <w:lang w:val="en-US" w:eastAsia="en-US"/>
              </w:rPr>
              <w:t xml:space="preserve"> </w:t>
            </w:r>
            <w:bookmarkEnd w:id="38"/>
            <w:r w:rsidRPr="003A58E0" w:rsidR="000C32B9">
              <w:rPr>
                <w:rFonts w:ascii="Calibri" w:hAnsi="Calibri" w:cs="David" w:hint="cs"/>
                <w:noProof w:val="0"/>
                <w:sz w:val="24"/>
                <w:rtl/>
                <w:lang w:val="en-US" w:eastAsia="en-US"/>
              </w:rPr>
              <w:t>החוזי</w:t>
            </w:r>
            <w:r w:rsidRPr="003A58E0" w:rsidR="000C32B9">
              <w:rPr>
                <w:rFonts w:ascii="Calibri" w:hAnsi="Calibri" w:cs="David"/>
                <w:noProof w:val="0"/>
                <w:sz w:val="24"/>
                <w:rtl/>
                <w:lang w:val="en-US" w:eastAsia="en-US"/>
              </w:rPr>
              <w:t xml:space="preserve"> </w:t>
            </w:r>
            <w:r w:rsidRPr="003A58E0" w:rsidR="000C32B9">
              <w:rPr>
                <w:rFonts w:ascii="Calibri" w:hAnsi="Calibri" w:cs="David" w:hint="cs"/>
                <w:noProof w:val="0"/>
                <w:sz w:val="24"/>
                <w:rtl/>
                <w:lang w:val="en-US" w:eastAsia="en-US"/>
              </w:rPr>
              <w:t>בין</w:t>
            </w:r>
            <w:r w:rsidRPr="003A58E0" w:rsidR="000C32B9">
              <w:rPr>
                <w:rFonts w:ascii="Calibri" w:hAnsi="Calibri" w:cs="David"/>
                <w:noProof w:val="0"/>
                <w:sz w:val="24"/>
                <w:rtl/>
                <w:lang w:val="en-US" w:eastAsia="en-US"/>
              </w:rPr>
              <w:t xml:space="preserve"> </w:t>
            </w:r>
            <w:r w:rsidRPr="003A58E0" w:rsidR="000C32B9">
              <w:rPr>
                <w:rFonts w:ascii="Calibri" w:hAnsi="Calibri" w:cs="David" w:hint="cs"/>
                <w:noProof w:val="0"/>
                <w:sz w:val="24"/>
                <w:rtl/>
                <w:lang w:val="en-US" w:eastAsia="en-US"/>
              </w:rPr>
              <w:t>השותפים</w:t>
            </w:r>
            <w:bookmarkEnd w:id="34"/>
          </w:p>
        </w:tc>
      </w:tr>
    </w:tbl>
    <w:p w:rsidR="00125DDC" w:rsidRPr="00FC659C" w:rsidP="00AB3147">
      <w:pPr>
        <w:spacing w:after="40"/>
        <w:ind w:left="0" w:right="0"/>
        <w:jc w:val="left"/>
        <w:rPr>
          <w:rFonts w:ascii="Calibri" w:hAnsi="Calibri" w:cs="David"/>
          <w:b/>
          <w:bCs/>
          <w:sz w:val="22"/>
          <w:szCs w:val="22"/>
          <w:rtl/>
          <w:lang w:eastAsia="en-US"/>
        </w:rPr>
      </w:pPr>
      <w:r w:rsidRPr="00FC659C" w:rsidR="00FC659C">
        <w:rPr>
          <w:rFonts w:ascii="Calibri" w:hAnsi="Calibri" w:cs="David" w:hint="cs"/>
          <w:b/>
          <w:bCs/>
          <w:sz w:val="22"/>
          <w:szCs w:val="22"/>
          <w:rtl/>
          <w:lang w:eastAsia="en-US"/>
        </w:rPr>
        <w:t>ל</w:t>
      </w:r>
      <w:r w:rsidR="00FD09FE">
        <w:rPr>
          <w:rFonts w:ascii="Calibri" w:hAnsi="Calibri" w:cs="David" w:hint="cs"/>
          <w:b/>
          <w:bCs/>
          <w:sz w:val="22"/>
          <w:szCs w:val="22"/>
          <w:rtl/>
          <w:lang w:eastAsia="en-US"/>
        </w:rPr>
        <w:t>א ישים</w:t>
      </w:r>
    </w:p>
    <w:p w:rsidR="00CA61FC" w:rsidP="00AB3147">
      <w:pPr>
        <w:spacing w:after="40"/>
        <w:ind w:left="0" w:right="0"/>
        <w:jc w:val="left"/>
        <w:rPr>
          <w:rFonts w:cs="David"/>
          <w:sz w:val="20"/>
          <w:szCs w:val="20"/>
          <w:rtl/>
        </w:rPr>
      </w:pPr>
    </w:p>
    <w:tbl>
      <w:tblPr>
        <w:tblStyle w:val="TableNormal"/>
        <w:bidiVisual/>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38"/>
      </w:tblGrid>
      <w:tr w:rsidTr="00716A57">
        <w:tblPrEx>
          <w:tblW w:w="983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38" w:type="dxa"/>
            <w:shd w:val="clear" w:color="auto" w:fill="F2F2F2"/>
          </w:tcPr>
          <w:p w:rsidR="00125DDC" w:rsidRPr="00C95593" w:rsidP="00820B49">
            <w:pPr>
              <w:spacing w:after="120"/>
              <w:ind w:left="0" w:right="0"/>
              <w:jc w:val="left"/>
              <w:rPr>
                <w:rFonts w:ascii="Calibri" w:hAnsi="Calibri" w:cs="David"/>
                <w:b/>
                <w:bCs/>
                <w:color w:val="0000FF"/>
                <w:rtl/>
                <w:lang w:eastAsia="en-US"/>
              </w:rPr>
            </w:pPr>
            <w:r w:rsidRPr="00C95593" w:rsidR="000C32B9">
              <w:rPr>
                <w:rFonts w:ascii="Calibri" w:hAnsi="Calibri" w:cs="David"/>
                <w:b/>
                <w:bCs/>
                <w:color w:val="0000FF"/>
                <w:rtl/>
                <w:lang w:eastAsia="en-US"/>
              </w:rPr>
              <w:t>6.</w:t>
            </w:r>
            <w:r w:rsidRPr="00C95593" w:rsidR="000C32B9">
              <w:rPr>
                <w:rFonts w:cs="David"/>
                <w:b/>
                <w:bCs/>
                <w:color w:val="0000FF"/>
                <w:rtl/>
              </w:rPr>
              <w:t>2 טבלת פרטי השותפים העיקריים</w:t>
            </w:r>
            <w:r w:rsidRPr="00C95593" w:rsidR="000C32B9">
              <w:rPr>
                <w:rFonts w:ascii="Calibri" w:hAnsi="Calibri" w:cs="David"/>
                <w:b/>
                <w:bCs/>
                <w:color w:val="0000FF"/>
                <w:rtl/>
                <w:lang w:eastAsia="en-US"/>
              </w:rPr>
              <w:t xml:space="preserve"> </w:t>
            </w:r>
          </w:p>
          <w:p w:rsidR="00125DDC" w:rsidRPr="00C95593" w:rsidP="00820B49">
            <w:pPr>
              <w:spacing w:after="120"/>
              <w:ind w:left="0" w:right="0"/>
              <w:jc w:val="left"/>
              <w:rPr>
                <w:rFonts w:ascii="Calibri" w:hAnsi="Calibri" w:cs="David"/>
                <w:b/>
                <w:bCs/>
                <w:color w:val="0000FF"/>
                <w:rtl/>
                <w:lang w:eastAsia="en-US"/>
              </w:rPr>
            </w:pPr>
            <w:r w:rsidRPr="00C95593" w:rsidR="000C32B9">
              <w:rPr>
                <w:rFonts w:ascii="Calibri" w:hAnsi="Calibri" w:cs="David" w:hint="cs"/>
                <w:b/>
                <w:bCs/>
                <w:color w:val="FF0000"/>
                <w:rtl/>
                <w:lang w:eastAsia="en-US"/>
              </w:rPr>
              <w:t>יש</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למלא</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את</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הטבלה</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ש</w:t>
            </w:r>
            <w:r w:rsidR="00D806CB">
              <w:rPr>
                <w:rStyle w:val="Hyperlink"/>
                <w:rFonts w:ascii="Calibri" w:hAnsi="Calibri" w:cs="David"/>
                <w:b/>
                <w:bCs/>
                <w:lang w:eastAsia="en-US"/>
              </w:rPr>
              <w:fldChar w:fldCharType="begin"/>
            </w:r>
            <w:r w:rsidR="00D806CB">
              <w:rPr>
                <w:rStyle w:val="Hyperlink"/>
                <w:rFonts w:ascii="Calibri" w:hAnsi="Calibri" w:cs="David"/>
                <w:b/>
                <w:bCs/>
                <w:lang w:eastAsia="en-US"/>
              </w:rPr>
              <w:instrText xml:space="preserve"> HYPERLINK \l "</w:instrText>
            </w:r>
            <w:r w:rsidR="00D806CB">
              <w:rPr>
                <w:rStyle w:val="Hyperlink"/>
                <w:rFonts w:ascii="Calibri" w:hAnsi="Calibri" w:cs="David"/>
                <w:b/>
                <w:bCs/>
                <w:rtl/>
                <w:lang w:eastAsia="en-US"/>
              </w:rPr>
              <w:instrText>נספח_השותפים</w:instrText>
            </w:r>
            <w:r w:rsidR="00D806CB">
              <w:rPr>
                <w:rStyle w:val="Hyperlink"/>
                <w:rFonts w:ascii="Calibri" w:hAnsi="Calibri" w:cs="David"/>
                <w:b/>
                <w:bCs/>
                <w:lang w:eastAsia="en-US"/>
              </w:rPr>
              <w:instrText>" \o "</w:instrText>
            </w:r>
            <w:r w:rsidR="00D806CB">
              <w:rPr>
                <w:rStyle w:val="Hyperlink"/>
                <w:rFonts w:ascii="Calibri" w:hAnsi="Calibri" w:cs="David"/>
                <w:b/>
                <w:bCs/>
                <w:rtl/>
                <w:lang w:eastAsia="en-US"/>
              </w:rPr>
              <w:instrText>לחץ למעבר לנספח השותפים</w:instrText>
            </w:r>
            <w:r w:rsidR="00D806CB">
              <w:rPr>
                <w:rStyle w:val="Hyperlink"/>
                <w:rFonts w:ascii="Calibri" w:hAnsi="Calibri" w:cs="David"/>
                <w:b/>
                <w:bCs/>
                <w:lang w:eastAsia="en-US"/>
              </w:rPr>
              <w:instrText xml:space="preserve">" </w:instrText>
            </w:r>
            <w:r w:rsidR="00D806CB">
              <w:rPr>
                <w:rStyle w:val="Hyperlink"/>
                <w:rFonts w:ascii="Calibri" w:hAnsi="Calibri" w:cs="David"/>
                <w:b/>
                <w:bCs/>
                <w:lang w:eastAsia="en-US"/>
              </w:rPr>
              <w:fldChar w:fldCharType="separate"/>
            </w:r>
            <w:r w:rsidRPr="00C95593" w:rsidR="000C32B9">
              <w:rPr>
                <w:rStyle w:val="Hyperlink"/>
                <w:rFonts w:ascii="Calibri" w:hAnsi="Calibri" w:cs="David" w:hint="cs"/>
                <w:b/>
                <w:bCs/>
                <w:rtl/>
                <w:lang w:eastAsia="en-US"/>
              </w:rPr>
              <w:t>בנספח</w:t>
            </w:r>
            <w:r w:rsidRPr="00C95593" w:rsidR="000C32B9">
              <w:rPr>
                <w:rStyle w:val="Hyperlink"/>
                <w:rFonts w:ascii="Calibri" w:hAnsi="Calibri" w:cs="David"/>
                <w:b/>
                <w:bCs/>
                <w:rtl/>
                <w:lang w:eastAsia="en-US"/>
              </w:rPr>
              <w:t xml:space="preserve"> </w:t>
            </w:r>
            <w:r w:rsidRPr="00C95593" w:rsidR="000C32B9">
              <w:rPr>
                <w:rStyle w:val="Hyperlink"/>
                <w:rFonts w:ascii="Calibri" w:hAnsi="Calibri" w:cs="David" w:hint="cs"/>
                <w:b/>
                <w:bCs/>
                <w:rtl/>
                <w:lang w:eastAsia="en-US"/>
              </w:rPr>
              <w:t>ה</w:t>
            </w:r>
            <w:bookmarkStart w:id="39" w:name="_Hlt466284884"/>
            <w:r w:rsidRPr="00C95593" w:rsidR="000C32B9">
              <w:rPr>
                <w:rStyle w:val="Hyperlink"/>
                <w:rFonts w:ascii="Calibri" w:hAnsi="Calibri" w:cs="David" w:hint="cs"/>
                <w:b/>
                <w:bCs/>
                <w:rtl/>
                <w:lang w:eastAsia="en-US"/>
              </w:rPr>
              <w:t>ש</w:t>
            </w:r>
            <w:bookmarkEnd w:id="39"/>
            <w:r w:rsidRPr="00C95593" w:rsidR="000C32B9">
              <w:rPr>
                <w:rStyle w:val="Hyperlink"/>
                <w:rFonts w:ascii="Calibri" w:hAnsi="Calibri" w:cs="David" w:hint="cs"/>
                <w:b/>
                <w:bCs/>
                <w:rtl/>
                <w:lang w:eastAsia="en-US"/>
              </w:rPr>
              <w:t>ותפים</w:t>
            </w:r>
            <w:r w:rsidR="00D806CB">
              <w:rPr>
                <w:rStyle w:val="Hyperlink"/>
                <w:rFonts w:ascii="Calibri" w:hAnsi="Calibri" w:cs="David"/>
                <w:b/>
                <w:bCs/>
                <w:lang w:eastAsia="en-US"/>
              </w:rPr>
              <w:fldChar w:fldCharType="end"/>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שבסוף</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מסמך</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הבקשה</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עבור</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כל</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אחד</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מהשותפים</w:t>
            </w:r>
            <w:r w:rsidRPr="00C95593" w:rsidR="000C32B9">
              <w:rPr>
                <w:rFonts w:ascii="Calibri" w:hAnsi="Calibri" w:cs="David"/>
                <w:b/>
                <w:bCs/>
                <w:color w:val="FF0000"/>
                <w:rtl/>
                <w:lang w:eastAsia="en-US"/>
              </w:rPr>
              <w:t xml:space="preserve"> </w:t>
            </w:r>
            <w:r w:rsidRPr="00C95593" w:rsidR="000C32B9">
              <w:rPr>
                <w:rFonts w:ascii="Calibri" w:hAnsi="Calibri" w:cs="David" w:hint="cs"/>
                <w:b/>
                <w:bCs/>
                <w:color w:val="FF0000"/>
                <w:rtl/>
                <w:lang w:eastAsia="en-US"/>
              </w:rPr>
              <w:t>העיקריים</w:t>
            </w:r>
          </w:p>
        </w:tc>
      </w:tr>
    </w:tbl>
    <w:p w:rsidR="000C037E" w:rsidP="000C037E">
      <w:pPr>
        <w:pStyle w:val="ListParagraph1"/>
        <w:spacing w:before="120" w:after="120"/>
        <w:ind w:left="17" w:right="0"/>
        <w:jc w:val="left"/>
        <w:rPr>
          <w:rFonts w:cs="David"/>
          <w:b/>
          <w:bCs/>
          <w:sz w:val="22"/>
          <w:szCs w:val="22"/>
          <w:rtl/>
        </w:rPr>
      </w:pPr>
      <w:bookmarkStart w:id="40" w:name="סעיף_7"/>
      <w:bookmarkStart w:id="41" w:name="_Ref405729194"/>
      <w:bookmarkEnd w:id="18"/>
      <w:bookmarkEnd w:id="40"/>
      <w:r w:rsidRPr="00FC659C" w:rsidR="00FC659C">
        <w:rPr>
          <w:rFonts w:cs="David" w:hint="cs"/>
          <w:b/>
          <w:bCs/>
          <w:sz w:val="22"/>
          <w:szCs w:val="22"/>
          <w:rtl/>
        </w:rPr>
        <w:t>ל</w:t>
      </w:r>
      <w:r w:rsidR="00FD09FE">
        <w:rPr>
          <w:rFonts w:cs="David" w:hint="cs"/>
          <w:b/>
          <w:bCs/>
          <w:sz w:val="22"/>
          <w:szCs w:val="22"/>
          <w:rtl/>
        </w:rPr>
        <w:t>א ישים</w:t>
      </w:r>
    </w:p>
    <w:p w:rsidR="00FC659C" w:rsidRPr="00FC659C" w:rsidP="000C037E">
      <w:pPr>
        <w:pStyle w:val="ListParagraph1"/>
        <w:spacing w:before="120" w:after="120"/>
        <w:ind w:left="17" w:right="0"/>
        <w:jc w:val="left"/>
        <w:rPr>
          <w:rFonts w:cs="David"/>
          <w:b/>
          <w:bCs/>
          <w:sz w:val="22"/>
          <w:szCs w:val="22"/>
          <w:rtl/>
        </w:rPr>
      </w:pPr>
    </w:p>
    <w:p w:rsidR="00125DDC" w:rsidRPr="00F35587" w:rsidP="00C06788">
      <w:pPr>
        <w:pStyle w:val="ListParagraph1"/>
        <w:numPr>
          <w:ilvl w:val="0"/>
          <w:numId w:val="3"/>
        </w:numPr>
        <w:spacing w:before="120" w:after="120"/>
        <w:ind w:left="17" w:right="0" w:hanging="357"/>
        <w:jc w:val="left"/>
        <w:rPr>
          <w:rFonts w:cs="David"/>
          <w:b/>
          <w:bCs/>
          <w:sz w:val="26"/>
          <w:szCs w:val="26"/>
        </w:rPr>
      </w:pPr>
      <w:r w:rsidRPr="00F35587" w:rsidR="000C32B9">
        <w:rPr>
          <w:rFonts w:cs="David"/>
          <w:b/>
          <w:bCs/>
          <w:sz w:val="26"/>
          <w:szCs w:val="26"/>
          <w:rtl/>
        </w:rPr>
        <w:t>סטאטוס התכנית</w:t>
      </w:r>
      <w:bookmarkEnd w:id="41"/>
    </w:p>
    <w:p w:rsidR="00125DDC" w:rsidRPr="00C95593" w:rsidP="001C78E8">
      <w:pPr>
        <w:pStyle w:val="ListParagraph1"/>
        <w:numPr>
          <w:ilvl w:val="1"/>
          <w:numId w:val="3"/>
        </w:numPr>
        <w:spacing w:before="240"/>
        <w:ind w:left="544" w:right="0" w:hanging="425"/>
        <w:contextualSpacing w:val="0"/>
        <w:jc w:val="left"/>
        <w:rPr>
          <w:rFonts w:cs="David"/>
          <w:b/>
          <w:bCs/>
          <w:sz w:val="26"/>
          <w:szCs w:val="26"/>
          <w:rtl/>
        </w:rPr>
      </w:pPr>
      <w:bookmarkStart w:id="42" w:name="סעיף621"/>
      <w:bookmarkStart w:id="43" w:name="סעיף_שבע_נקודה_אחד"/>
      <w:bookmarkEnd w:id="42"/>
      <w:bookmarkEnd w:id="43"/>
      <w:r w:rsidRPr="00C95593" w:rsidR="000C32B9">
        <w:rPr>
          <w:rFonts w:cs="David"/>
          <w:b/>
          <w:bCs/>
          <w:sz w:val="26"/>
          <w:szCs w:val="26"/>
          <w:rtl/>
        </w:rPr>
        <w:t>תיק שנה ראשונה</w:t>
      </w:r>
      <w:r w:rsidR="000C32B9">
        <w:rPr>
          <w:rFonts w:cs="David"/>
          <w:b/>
          <w:bCs/>
          <w:sz w:val="26"/>
          <w:szCs w:val="26"/>
          <w:rtl/>
        </w:rPr>
        <w:t xml:space="preserve"> </w:t>
      </w:r>
      <w:r w:rsidRPr="00C95593" w:rsidR="000C32B9">
        <w:rPr>
          <w:rFonts w:cs="David"/>
          <w:b/>
          <w:bCs/>
          <w:sz w:val="26"/>
          <w:szCs w:val="26"/>
          <w:rtl/>
        </w:rPr>
        <w:t>-</w:t>
      </w:r>
      <w:r w:rsidR="000C32B9">
        <w:rPr>
          <w:rFonts w:cs="David"/>
          <w:b/>
          <w:bCs/>
          <w:sz w:val="26"/>
          <w:szCs w:val="26"/>
          <w:rtl/>
        </w:rPr>
        <w:t xml:space="preserve"> </w:t>
      </w:r>
      <w:r w:rsidRPr="00C95593" w:rsidR="000C32B9">
        <w:rPr>
          <w:rFonts w:cs="David"/>
          <w:b/>
          <w:bCs/>
          <w:sz w:val="26"/>
          <w:szCs w:val="26"/>
          <w:rtl/>
        </w:rPr>
        <w:t>סטאטוס ערב תחילת התכנית</w:t>
      </w:r>
    </w:p>
    <w:p w:rsidR="00125DDC" w:rsidRPr="00C62E6E" w:rsidP="00C95593">
      <w:pPr>
        <w:ind w:left="0" w:right="0"/>
        <w:jc w:val="left"/>
        <w:rPr>
          <w:rFonts w:cs="David"/>
          <w:sz w:val="16"/>
          <w:szCs w:val="16"/>
          <w:rtl/>
        </w:rPr>
      </w:pPr>
    </w:p>
    <w:p w:rsidR="00125DDC" w:rsidRPr="00215D41" w:rsidP="003751C8">
      <w:pPr>
        <w:spacing w:after="120"/>
        <w:ind w:left="0" w:right="0"/>
        <w:jc w:val="left"/>
        <w:rPr>
          <w:rFonts w:cs="David"/>
          <w:sz w:val="22"/>
          <w:szCs w:val="22"/>
          <w:rtl/>
        </w:rPr>
      </w:pPr>
      <w:r w:rsidRPr="00EA02DB" w:rsidR="000C32B9">
        <w:rPr>
          <w:rFonts w:ascii="Calibri" w:hAnsi="Calibri" w:cs="David" w:hint="cs"/>
          <w:b/>
          <w:bCs/>
          <w:color w:val="FF0000"/>
          <w:sz w:val="22"/>
          <w:szCs w:val="22"/>
          <w:rtl/>
          <w:lang w:eastAsia="en-US"/>
        </w:rPr>
        <w:t>שים</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לב</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בבקשה</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לתיק</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המשך</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עבור</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w:t>
      </w:r>
      <w:r w:rsidRPr="00EA02DB" w:rsidR="000C32B9">
        <w:rPr>
          <w:rFonts w:cs="David"/>
          <w:b/>
          <w:bCs/>
          <w:color w:val="FF0000"/>
          <w:sz w:val="22"/>
          <w:szCs w:val="22"/>
          <w:rtl/>
          <w:lang w:eastAsia="en-US"/>
        </w:rPr>
        <w:t>סעיף</w:t>
      </w:r>
      <w:r w:rsidR="0055471A">
        <w:rPr>
          <w:rFonts w:cs="David" w:hint="cs"/>
          <w:b/>
          <w:bCs/>
          <w:color w:val="FF0000"/>
          <w:sz w:val="22"/>
          <w:szCs w:val="22"/>
          <w:rtl/>
          <w:lang w:eastAsia="en-US"/>
        </w:rPr>
        <w:t xml:space="preserve"> </w:t>
      </w:r>
      <w:r w:rsidR="00215D41">
        <w:rPr>
          <w:rFonts w:cs="David"/>
          <w:b/>
          <w:bCs/>
          <w:color w:val="FF0000"/>
          <w:sz w:val="22"/>
          <w:szCs w:val="22"/>
          <w:rtl/>
          <w:lang w:eastAsia="en-US"/>
        </w:rPr>
        <w:fldChar w:fldCharType="begin"/>
      </w:r>
      <w:r w:rsidR="00215D41">
        <w:rPr>
          <w:rFonts w:cs="David"/>
          <w:b/>
          <w:bCs/>
          <w:color w:val="FF0000"/>
          <w:sz w:val="22"/>
          <w:szCs w:val="22"/>
          <w:rtl/>
          <w:lang w:eastAsia="en-US"/>
        </w:rPr>
        <w:instrText xml:space="preserve"> </w:instrText>
      </w:r>
      <w:r w:rsidR="00215D41">
        <w:rPr>
          <w:rFonts w:cs="David" w:hint="cs"/>
          <w:b/>
          <w:bCs/>
          <w:color w:val="FF0000"/>
          <w:sz w:val="22"/>
          <w:szCs w:val="22"/>
          <w:lang w:eastAsia="en-US"/>
        </w:rPr>
        <w:instrText>REF</w:instrText>
      </w:r>
      <w:r w:rsidR="00215D41">
        <w:rPr>
          <w:rFonts w:cs="David" w:hint="cs"/>
          <w:b/>
          <w:bCs/>
          <w:color w:val="FF0000"/>
          <w:sz w:val="22"/>
          <w:szCs w:val="22"/>
          <w:rtl/>
          <w:lang w:eastAsia="en-US"/>
        </w:rPr>
        <w:instrText xml:space="preserve"> _</w:instrText>
      </w:r>
      <w:r w:rsidR="00215D41">
        <w:rPr>
          <w:rFonts w:cs="David" w:hint="cs"/>
          <w:b/>
          <w:bCs/>
          <w:color w:val="FF0000"/>
          <w:sz w:val="22"/>
          <w:szCs w:val="22"/>
          <w:lang w:eastAsia="en-US"/>
        </w:rPr>
        <w:instrText>Ref405729439 \r \h</w:instrText>
      </w:r>
      <w:r w:rsidR="00215D41">
        <w:rPr>
          <w:rFonts w:cs="David"/>
          <w:b/>
          <w:bCs/>
          <w:color w:val="FF0000"/>
          <w:sz w:val="22"/>
          <w:szCs w:val="22"/>
          <w:rtl/>
          <w:lang w:eastAsia="en-US"/>
        </w:rPr>
        <w:instrText xml:space="preserve">  \* </w:instrText>
      </w:r>
      <w:r w:rsidR="00215D41">
        <w:rPr>
          <w:rFonts w:cs="David"/>
          <w:b/>
          <w:bCs/>
          <w:color w:val="FF0000"/>
          <w:sz w:val="22"/>
          <w:szCs w:val="22"/>
          <w:lang w:eastAsia="en-US"/>
        </w:rPr>
        <w:instrText>MERGEFORMAT</w:instrText>
      </w:r>
      <w:r w:rsidR="00215D41">
        <w:rPr>
          <w:rFonts w:cs="David"/>
          <w:b/>
          <w:bCs/>
          <w:color w:val="FF0000"/>
          <w:sz w:val="22"/>
          <w:szCs w:val="22"/>
          <w:rtl/>
          <w:lang w:eastAsia="en-US"/>
        </w:rPr>
        <w:instrText xml:space="preserve"> </w:instrText>
      </w:r>
      <w:r w:rsidR="00215D41">
        <w:rPr>
          <w:rFonts w:cs="David"/>
          <w:b/>
          <w:bCs/>
          <w:color w:val="FF0000"/>
          <w:sz w:val="22"/>
          <w:szCs w:val="22"/>
          <w:rtl/>
          <w:lang w:eastAsia="en-US"/>
        </w:rPr>
        <w:fldChar w:fldCharType="separate"/>
      </w:r>
      <w:r w:rsidR="009E3370">
        <w:rPr>
          <w:rFonts w:cs="David"/>
          <w:b/>
          <w:bCs/>
          <w:color w:val="FF0000"/>
          <w:sz w:val="22"/>
          <w:szCs w:val="22"/>
          <w:cs/>
          <w:lang w:eastAsia="en-US"/>
        </w:rPr>
        <w:t>‎</w:t>
      </w:r>
      <w:r w:rsidR="009E3370">
        <w:rPr>
          <w:rFonts w:cs="David"/>
          <w:b/>
          <w:bCs/>
          <w:color w:val="FF0000"/>
          <w:sz w:val="22"/>
          <w:szCs w:val="22"/>
          <w:lang w:eastAsia="en-US"/>
        </w:rPr>
        <w:t>7.2</w:t>
      </w:r>
      <w:r w:rsidR="00215D41">
        <w:rPr>
          <w:rFonts w:cs="David"/>
          <w:b/>
          <w:bCs/>
          <w:color w:val="FF0000"/>
          <w:sz w:val="22"/>
          <w:szCs w:val="22"/>
          <w:rtl/>
          <w:lang w:eastAsia="en-US"/>
        </w:rPr>
        <w:fldChar w:fldCharType="end"/>
      </w:r>
      <w:r w:rsidRPr="009549A7" w:rsidR="003751C8">
        <w:rPr>
          <w:rFonts w:ascii="Calibri" w:hAnsi="Calibri" w:cs="David" w:hint="cs"/>
          <w:b/>
          <w:bCs/>
          <w:sz w:val="22"/>
          <w:szCs w:val="22"/>
          <w:rtl/>
          <w:lang w:eastAsia="en-US"/>
        </w:rPr>
        <w:t>7.2</w:t>
      </w:r>
      <w:r w:rsidRPr="00EA02DB" w:rsidR="000C32B9">
        <w:rPr>
          <w:rFonts w:ascii="Calibri" w:hAnsi="Calibri" w:cs="David"/>
          <w:b/>
          <w:bCs/>
          <w:color w:val="FF0000"/>
          <w:sz w:val="22"/>
          <w:szCs w:val="22"/>
          <w:rtl/>
          <w:lang w:eastAsia="en-US"/>
        </w:rPr>
        <w:t xml:space="preserve"> </w:t>
      </w: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pPr>
              <w:spacing w:after="120"/>
              <w:ind w:left="0" w:right="0"/>
              <w:jc w:val="left"/>
              <w:rPr>
                <w:rFonts w:cs="David"/>
                <w:b/>
                <w:bCs/>
                <w:noProof/>
                <w:color w:val="0000FF"/>
                <w:rtl/>
              </w:rPr>
            </w:pPr>
            <w:r w:rsidRPr="00C95593" w:rsidR="000C32B9">
              <w:rPr>
                <w:rFonts w:cs="David"/>
                <w:b/>
                <w:bCs/>
                <w:color w:val="0000FF"/>
                <w:rtl/>
              </w:rPr>
              <w:t>7.1.1</w:t>
            </w:r>
            <w:r w:rsidR="0055471A">
              <w:rPr>
                <w:rFonts w:cs="David"/>
                <w:b/>
                <w:bCs/>
                <w:color w:val="0000FF"/>
                <w:rtl/>
              </w:rPr>
              <w:t xml:space="preserve"> </w:t>
            </w:r>
            <w:r w:rsidRPr="00C95593" w:rsidR="000C32B9">
              <w:rPr>
                <w:rFonts w:cs="David"/>
                <w:b/>
                <w:bCs/>
                <w:color w:val="0000FF"/>
                <w:rtl/>
              </w:rPr>
              <w:t xml:space="preserve">פרט והסבר ביחס למועד תחילת התכנית את: </w:t>
            </w:r>
          </w:p>
          <w:p w:rsidR="00125DDC" w:rsidRPr="00C95593" w:rsidP="007A57C8">
            <w:pPr>
              <w:spacing w:after="60"/>
              <w:ind w:left="0" w:right="0"/>
              <w:jc w:val="left"/>
              <w:rPr>
                <w:rFonts w:cs="David"/>
                <w:noProof/>
                <w:rtl/>
              </w:rPr>
            </w:pPr>
            <w:r w:rsidRPr="00C95593" w:rsidR="000C32B9">
              <w:rPr>
                <w:rFonts w:cs="David"/>
                <w:rtl/>
              </w:rPr>
              <w:t>[1] הטכנולוגיות והמוצרים הרלוונטיים לתכנית שקיימים ב</w:t>
            </w:r>
            <w:r w:rsidR="007A57C8">
              <w:rPr>
                <w:rFonts w:cs="David" w:hint="cs"/>
                <w:rtl/>
              </w:rPr>
              <w:t>תאגיד</w:t>
            </w:r>
            <w:r w:rsidRPr="00C95593" w:rsidR="000C32B9">
              <w:rPr>
                <w:rFonts w:cs="David"/>
                <w:rtl/>
              </w:rPr>
              <w:t>; [2] הממצאים הרלוונטיים לתכנית שהושגו עד תחילתה; [3]</w:t>
            </w:r>
            <w:r w:rsidRPr="00C95593" w:rsidR="000C32B9">
              <w:rPr>
                <w:rFonts w:cs="David"/>
                <w:noProof/>
                <w:rtl/>
              </w:rPr>
              <w:t xml:space="preserve"> </w:t>
            </w:r>
            <w:r w:rsidR="00C5121D">
              <w:rPr>
                <w:rFonts w:cs="David" w:hint="cs"/>
                <w:noProof/>
                <w:rtl/>
              </w:rPr>
              <w:t>ה</w:t>
            </w:r>
            <w:r w:rsidRPr="00C95593" w:rsidR="000C32B9">
              <w:rPr>
                <w:rFonts w:cs="David"/>
                <w:noProof/>
                <w:rtl/>
              </w:rPr>
              <w:t xml:space="preserve">היתכנות הטכנולוגיות שבבסיס המוצרים המפותחים בתכנית </w:t>
            </w:r>
          </w:p>
        </w:tc>
      </w:tr>
    </w:tbl>
    <w:p w:rsidR="00A44F86" w:rsidP="00872EF7">
      <w:pPr>
        <w:spacing w:after="40"/>
        <w:ind w:left="0" w:right="0"/>
        <w:jc w:val="left"/>
        <w:rPr>
          <w:rFonts w:ascii="Calibri" w:hAnsi="Calibri" w:cs="David"/>
          <w:b/>
          <w:bCs/>
          <w:sz w:val="20"/>
          <w:szCs w:val="20"/>
          <w:rtl/>
          <w:lang w:eastAsia="en-US"/>
        </w:rPr>
      </w:pPr>
    </w:p>
    <w:p w:rsidR="009952CA" w:rsidP="009952CA">
      <w:pPr>
        <w:spacing w:after="40"/>
        <w:ind w:left="0" w:right="0"/>
        <w:jc w:val="left"/>
        <w:rPr>
          <w:rFonts w:ascii="Calibri" w:hAnsi="Calibri" w:cs="David"/>
          <w:b/>
          <w:bCs/>
          <w:sz w:val="22"/>
          <w:szCs w:val="22"/>
          <w:rtl/>
          <w:lang w:eastAsia="en-US"/>
        </w:rPr>
      </w:pPr>
      <w:r w:rsidRPr="009952CA" w:rsidR="00A44F86">
        <w:rPr>
          <w:rFonts w:ascii="Calibri" w:hAnsi="Calibri" w:cs="David" w:hint="cs"/>
          <w:b/>
          <w:bCs/>
          <w:sz w:val="22"/>
          <w:szCs w:val="22"/>
          <w:rtl/>
          <w:lang w:eastAsia="en-US"/>
        </w:rPr>
        <w:t xml:space="preserve">חברת חטיפי </w:t>
      </w:r>
      <w:r>
        <w:rPr>
          <w:rFonts w:ascii="Calibri" w:hAnsi="Calibri" w:cs="David" w:hint="cs"/>
          <w:b/>
          <w:bCs/>
          <w:sz w:val="22"/>
          <w:szCs w:val="22"/>
          <w:rtl/>
          <w:lang w:eastAsia="en-US"/>
        </w:rPr>
        <w:t>הכפר מייצרת מגוון חטיפים מלוחים מזה כעשרים שנה וצברה במהלך שנים אלו נסיון רב</w:t>
      </w:r>
      <w:r w:rsidR="00EF101F">
        <w:rPr>
          <w:rFonts w:ascii="Calibri" w:hAnsi="Calibri" w:cs="David" w:hint="cs"/>
          <w:b/>
          <w:bCs/>
          <w:sz w:val="22"/>
          <w:szCs w:val="22"/>
          <w:rtl/>
          <w:lang w:eastAsia="en-US"/>
        </w:rPr>
        <w:t>.</w:t>
      </w:r>
      <w:r>
        <w:rPr>
          <w:rFonts w:ascii="Calibri" w:hAnsi="Calibri" w:cs="David" w:hint="cs"/>
          <w:b/>
          <w:bCs/>
          <w:sz w:val="22"/>
          <w:szCs w:val="22"/>
          <w:rtl/>
          <w:lang w:eastAsia="en-US"/>
        </w:rPr>
        <w:t xml:space="preserve"> מרבית החטיפים מבוססים על תפו"א, חלקם מטוגנים ללא עיבוד משמעותי וחלקם מיוצרים </w:t>
      </w:r>
      <w:commentRangeStart w:id="44"/>
      <w:r>
        <w:rPr>
          <w:rFonts w:ascii="Calibri" w:hAnsi="Calibri" w:cs="David" w:hint="cs"/>
          <w:b/>
          <w:bCs/>
          <w:sz w:val="22"/>
          <w:szCs w:val="22"/>
          <w:rtl/>
          <w:lang w:eastAsia="en-US"/>
        </w:rPr>
        <w:t xml:space="preserve">כעיסה </w:t>
      </w:r>
      <w:commentRangeEnd w:id="44"/>
      <w:r w:rsidR="00FD09FE">
        <w:rPr>
          <w:rStyle w:val="CommentReference"/>
          <w:rtl/>
        </w:rPr>
        <w:commentReference w:id="44"/>
      </w:r>
      <w:r>
        <w:rPr>
          <w:rFonts w:ascii="Calibri" w:hAnsi="Calibri" w:cs="David" w:hint="cs"/>
          <w:b/>
          <w:bCs/>
          <w:sz w:val="22"/>
          <w:szCs w:val="22"/>
          <w:rtl/>
          <w:lang w:eastAsia="en-US"/>
        </w:rPr>
        <w:t xml:space="preserve">המכילה קמח תפו"א, עמילנים ומייצבים </w:t>
      </w:r>
      <w:r w:rsidR="002E2172">
        <w:rPr>
          <w:rFonts w:ascii="Calibri" w:hAnsi="Calibri" w:cs="David" w:hint="cs"/>
          <w:b/>
          <w:bCs/>
          <w:sz w:val="22"/>
          <w:szCs w:val="22"/>
          <w:rtl/>
          <w:lang w:eastAsia="en-US"/>
        </w:rPr>
        <w:t>ו</w:t>
      </w:r>
      <w:r>
        <w:rPr>
          <w:rFonts w:ascii="Calibri" w:hAnsi="Calibri" w:cs="David" w:hint="cs"/>
          <w:b/>
          <w:bCs/>
          <w:sz w:val="22"/>
          <w:szCs w:val="22"/>
          <w:rtl/>
          <w:lang w:eastAsia="en-US"/>
        </w:rPr>
        <w:t>עוברת טיגון (</w:t>
      </w:r>
      <w:r w:rsidR="001351A8">
        <w:rPr>
          <w:rFonts w:ascii="Calibri" w:hAnsi="Calibri" w:cs="David" w:hint="cs"/>
          <w:b/>
          <w:bCs/>
          <w:sz w:val="22"/>
          <w:szCs w:val="22"/>
          <w:rtl/>
          <w:lang w:eastAsia="en-US"/>
        </w:rPr>
        <w:t>"</w:t>
      </w:r>
      <w:r>
        <w:rPr>
          <w:rFonts w:ascii="Calibri" w:hAnsi="Calibri" w:cs="David" w:hint="cs"/>
          <w:b/>
          <w:bCs/>
          <w:sz w:val="22"/>
          <w:szCs w:val="22"/>
          <w:rtl/>
          <w:lang w:eastAsia="en-US"/>
        </w:rPr>
        <w:t>חטיף תפו"א משוחזר</w:t>
      </w:r>
      <w:r w:rsidR="001351A8">
        <w:rPr>
          <w:rFonts w:ascii="Calibri" w:hAnsi="Calibri" w:cs="David" w:hint="cs"/>
          <w:b/>
          <w:bCs/>
          <w:sz w:val="22"/>
          <w:szCs w:val="22"/>
          <w:rtl/>
          <w:lang w:eastAsia="en-US"/>
        </w:rPr>
        <w:t>"</w:t>
      </w:r>
      <w:r>
        <w:rPr>
          <w:rFonts w:ascii="Calibri" w:hAnsi="Calibri" w:cs="David" w:hint="cs"/>
          <w:b/>
          <w:bCs/>
          <w:sz w:val="22"/>
          <w:szCs w:val="22"/>
          <w:rtl/>
          <w:lang w:eastAsia="en-US"/>
        </w:rPr>
        <w:t xml:space="preserve">). </w:t>
      </w:r>
    </w:p>
    <w:p w:rsidR="009952CA" w:rsidP="009952CA">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החטיפים עתירי החלבון ייוצרו בטכנולוגיה הקרובה יותר לחטיפי תפו"א משוחזרים ומבוססים במידה לא מבוטלת על הנסיון והידע הקיים בחברה </w:t>
      </w:r>
      <w:r w:rsidR="001351A8">
        <w:rPr>
          <w:rFonts w:ascii="Calibri" w:hAnsi="Calibri" w:cs="David" w:hint="cs"/>
          <w:b/>
          <w:bCs/>
          <w:sz w:val="22"/>
          <w:szCs w:val="22"/>
          <w:rtl/>
          <w:lang w:eastAsia="en-US"/>
        </w:rPr>
        <w:t xml:space="preserve">עד כה. עם זאת חלק גדול מהרכיבים בהם יעשה שימוש יהיה חדש לחברה וכך גם חלק עיקרי בטכנולוגיית הייצור. </w:t>
      </w:r>
    </w:p>
    <w:p w:rsidR="001351A8" w:rsidRPr="009952CA" w:rsidP="009952CA">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נכון למועד הגשת הבקשה, החברה בצעה מספר ניסויים בקנה מידה מעבדתי להכנת חטיף עתיר חלבון ע"י שילוב חלבון </w:t>
      </w:r>
      <w:r w:rsidR="00135092">
        <w:rPr>
          <w:rFonts w:ascii="Calibri" w:hAnsi="Calibri" w:cs="David" w:hint="cs"/>
          <w:b/>
          <w:bCs/>
          <w:sz w:val="22"/>
          <w:szCs w:val="22"/>
          <w:rtl/>
          <w:lang w:eastAsia="en-US"/>
        </w:rPr>
        <w:t>תורמוס</w:t>
      </w:r>
      <w:r>
        <w:rPr>
          <w:rFonts w:ascii="Calibri" w:hAnsi="Calibri" w:cs="David" w:hint="cs"/>
          <w:b/>
          <w:bCs/>
          <w:sz w:val="22"/>
          <w:szCs w:val="22"/>
          <w:rtl/>
          <w:lang w:eastAsia="en-US"/>
        </w:rPr>
        <w:t xml:space="preserve">, </w:t>
      </w:r>
      <w:r w:rsidR="00135092">
        <w:rPr>
          <w:rFonts w:ascii="Calibri" w:hAnsi="Calibri" w:cs="David" w:hint="cs"/>
          <w:b/>
          <w:bCs/>
          <w:sz w:val="22"/>
          <w:szCs w:val="22"/>
          <w:rtl/>
          <w:lang w:eastAsia="en-US"/>
        </w:rPr>
        <w:t xml:space="preserve">חלבון חומוס, </w:t>
      </w:r>
      <w:r>
        <w:rPr>
          <w:rFonts w:ascii="Calibri" w:hAnsi="Calibri" w:cs="David" w:hint="cs"/>
          <w:b/>
          <w:bCs/>
          <w:sz w:val="22"/>
          <w:szCs w:val="22"/>
          <w:rtl/>
          <w:lang w:eastAsia="en-US"/>
        </w:rPr>
        <w:t xml:space="preserve">קמח תפו"א, שמן סויה, עמילנים ומלח. העיסה זולפה לתבנית ונאפתה בתנור מעבדתי. </w:t>
      </w:r>
      <w:r w:rsidR="00FD09FE">
        <w:rPr>
          <w:rFonts w:ascii="Calibri" w:hAnsi="Calibri" w:cs="David" w:hint="cs"/>
          <w:b/>
          <w:bCs/>
          <w:sz w:val="22"/>
          <w:szCs w:val="22"/>
          <w:rtl/>
          <w:lang w:eastAsia="en-US"/>
        </w:rPr>
        <w:t>הממצאים העיקריים היו</w:t>
      </w:r>
      <w:r w:rsidR="00EF101F">
        <w:rPr>
          <w:rFonts w:ascii="Calibri" w:hAnsi="Calibri" w:cs="David" w:hint="cs"/>
          <w:b/>
          <w:bCs/>
          <w:sz w:val="22"/>
          <w:szCs w:val="22"/>
          <w:rtl/>
          <w:lang w:eastAsia="en-US"/>
        </w:rPr>
        <w:t xml:space="preserve">: טעם </w:t>
      </w:r>
      <w:r w:rsidR="00135092">
        <w:rPr>
          <w:rFonts w:ascii="Calibri" w:hAnsi="Calibri" w:cs="David" w:hint="cs"/>
          <w:b/>
          <w:bCs/>
          <w:sz w:val="22"/>
          <w:szCs w:val="22"/>
          <w:rtl/>
          <w:lang w:eastAsia="en-US"/>
        </w:rPr>
        <w:t xml:space="preserve">לוואי חלש </w:t>
      </w:r>
      <w:r w:rsidR="00EF101F">
        <w:rPr>
          <w:rFonts w:ascii="Calibri" w:hAnsi="Calibri" w:cs="David" w:hint="cs"/>
          <w:b/>
          <w:bCs/>
          <w:sz w:val="22"/>
          <w:szCs w:val="22"/>
          <w:rtl/>
          <w:lang w:eastAsia="en-US"/>
        </w:rPr>
        <w:t xml:space="preserve">המהווה תכונה חיובית, מרקם </w:t>
      </w:r>
      <w:r w:rsidR="00135092">
        <w:rPr>
          <w:rFonts w:ascii="Calibri" w:hAnsi="Calibri" w:cs="David" w:hint="cs"/>
          <w:b/>
          <w:bCs/>
          <w:sz w:val="22"/>
          <w:szCs w:val="22"/>
          <w:rtl/>
          <w:lang w:eastAsia="en-US"/>
        </w:rPr>
        <w:t>קשיח מידי העשוי לפצוע את החיך בעת לעיסה וצבע בהיר יחסית כמקובל לחטיף תפו"א. מ</w:t>
      </w:r>
      <w:r>
        <w:rPr>
          <w:rFonts w:ascii="Calibri" w:hAnsi="Calibri" w:cs="David" w:hint="cs"/>
          <w:b/>
          <w:bCs/>
          <w:sz w:val="22"/>
          <w:szCs w:val="22"/>
          <w:rtl/>
          <w:lang w:eastAsia="en-US"/>
        </w:rPr>
        <w:t>מצאי הניסוי הובילו להערכה כי קיימת היתכנות טכנולוגית לפיתוח החטיפים, אם כי נדרשים ניסויים רבים נוספים לשיפור תכונות המרקם והטעם של החטיפים וכן עלתה ההשערה כי שימוש באקסטרוזיה יביא לשיפור ניכר במרקם הקשיח מידי בשלב זה.</w:t>
      </w:r>
    </w:p>
    <w:p w:rsidR="00125DDC" w:rsidRPr="006B6A8D" w:rsidP="003C792D">
      <w:pPr>
        <w:spacing w:after="40"/>
        <w:ind w:left="0" w:right="0"/>
        <w:jc w:val="left"/>
        <w:rPr>
          <w:rFonts w:ascii="Calibri" w:hAnsi="Calibri" w:cs="David" w:hint="cs"/>
          <w:b/>
          <w:bCs/>
          <w:sz w:val="20"/>
          <w:szCs w:val="20"/>
          <w:rtl/>
          <w:lang w:eastAsia="en-US"/>
        </w:rPr>
      </w:pPr>
    </w:p>
    <w:p w:rsidR="00125DDC" w:rsidRPr="00EA02DB" w:rsidP="003751C8">
      <w:pPr>
        <w:ind w:left="0" w:right="0"/>
        <w:jc w:val="left"/>
        <w:rPr>
          <w:rFonts w:ascii="Calibri" w:hAnsi="Calibri" w:cs="David"/>
          <w:b/>
          <w:bCs/>
          <w:color w:val="FF0000"/>
          <w:sz w:val="22"/>
          <w:szCs w:val="22"/>
          <w:rtl/>
          <w:lang w:eastAsia="en-US"/>
        </w:rPr>
      </w:pPr>
      <w:r w:rsidRPr="00EA02DB" w:rsidR="000C32B9">
        <w:rPr>
          <w:rFonts w:ascii="Calibri" w:hAnsi="Calibri" w:cs="David" w:hint="cs"/>
          <w:b/>
          <w:bCs/>
          <w:color w:val="FF0000"/>
          <w:sz w:val="22"/>
          <w:szCs w:val="22"/>
          <w:rtl/>
          <w:lang w:eastAsia="en-US"/>
        </w:rPr>
        <w:t>שים</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לב</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בסיום</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סעיף</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זה</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עבור</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לסעיף</w:t>
      </w:r>
      <w:r w:rsidR="003751C8">
        <w:rPr>
          <w:rFonts w:ascii="Calibri" w:hAnsi="Calibri" w:cs="David" w:hint="cs"/>
          <w:b/>
          <w:bCs/>
          <w:color w:val="FF0000"/>
          <w:sz w:val="22"/>
          <w:szCs w:val="22"/>
          <w:rtl/>
          <w:lang w:eastAsia="en-US"/>
        </w:rPr>
        <w:t xml:space="preserve"> </w:t>
      </w:r>
      <w:r w:rsidRPr="009549A7" w:rsidR="003751C8">
        <w:rPr>
          <w:rFonts w:ascii="Calibri" w:hAnsi="Calibri" w:cs="David" w:hint="cs"/>
          <w:b/>
          <w:bCs/>
          <w:sz w:val="22"/>
          <w:szCs w:val="22"/>
          <w:rtl/>
          <w:lang w:eastAsia="en-US"/>
        </w:rPr>
        <w:t>8</w:t>
      </w:r>
      <w:r w:rsidR="000C47A1">
        <w:rPr>
          <w:rFonts w:ascii="Calibri" w:hAnsi="Calibri" w:cs="David" w:hint="cs"/>
          <w:b/>
          <w:bCs/>
          <w:color w:val="FF0000"/>
          <w:sz w:val="22"/>
          <w:szCs w:val="22"/>
          <w:rtl/>
          <w:lang w:eastAsia="en-US"/>
        </w:rPr>
        <w:t xml:space="preserve"> </w:t>
      </w:r>
    </w:p>
    <w:p w:rsidR="00125DDC" w:rsidP="00C06788">
      <w:pPr>
        <w:pStyle w:val="ListParagraph1"/>
        <w:numPr>
          <w:ilvl w:val="1"/>
          <w:numId w:val="3"/>
        </w:numPr>
        <w:spacing w:before="120"/>
        <w:ind w:left="544" w:right="0" w:hanging="425"/>
        <w:jc w:val="left"/>
        <w:rPr>
          <w:rFonts w:cs="David"/>
          <w:b/>
          <w:bCs/>
          <w:sz w:val="26"/>
          <w:szCs w:val="26"/>
        </w:rPr>
      </w:pPr>
      <w:bookmarkStart w:id="45" w:name="סעיף_שבע_נקודה_שתיים"/>
      <w:bookmarkStart w:id="46" w:name="_Ref405729439"/>
      <w:bookmarkEnd w:id="45"/>
      <w:r w:rsidRPr="00C95593" w:rsidR="000C32B9">
        <w:rPr>
          <w:rFonts w:cs="David"/>
          <w:b/>
          <w:bCs/>
          <w:sz w:val="26"/>
          <w:szCs w:val="26"/>
          <w:rtl/>
        </w:rPr>
        <w:t>תיק המשך - סטאטוס ביצוע התיק הקודם בתכנית</w:t>
      </w:r>
      <w:bookmarkEnd w:id="46"/>
    </w:p>
    <w:p w:rsidR="00965504" w:rsidP="00965504">
      <w:pPr>
        <w:pStyle w:val="ListParagraph1"/>
        <w:spacing w:before="120"/>
        <w:ind w:left="544" w:right="0"/>
        <w:jc w:val="left"/>
        <w:rPr>
          <w:rFonts w:cs="David"/>
          <w:b/>
          <w:bCs/>
          <w:sz w:val="26"/>
          <w:szCs w:val="26"/>
          <w:rtl/>
        </w:rPr>
      </w:pPr>
    </w:p>
    <w:tbl>
      <w:tblPr>
        <w:tblStyle w:val="TableNormal"/>
        <w:bidiVisual/>
        <w:tblW w:w="97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7"/>
        <w:gridCol w:w="2747"/>
        <w:gridCol w:w="1149"/>
        <w:gridCol w:w="5456"/>
      </w:tblGrid>
      <w:tr w:rsidTr="00857652">
        <w:tblPrEx>
          <w:tblW w:w="97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799" w:type="dxa"/>
            <w:gridSpan w:val="4"/>
            <w:shd w:val="clear" w:color="auto" w:fill="F2F2F2"/>
          </w:tcPr>
          <w:p w:rsidR="008235B7" w:rsidRPr="00C95593" w:rsidP="00C06788">
            <w:pPr>
              <w:spacing w:after="120"/>
              <w:ind w:left="0" w:right="0"/>
              <w:jc w:val="left"/>
              <w:rPr>
                <w:rFonts w:cs="David"/>
                <w:b/>
                <w:bCs/>
                <w:noProof/>
                <w:color w:val="0000FF"/>
                <w:rtl/>
              </w:rPr>
            </w:pPr>
            <w:r w:rsidRPr="00C95593" w:rsidR="000C32B9">
              <w:rPr>
                <w:rFonts w:cs="David"/>
                <w:b/>
                <w:bCs/>
                <w:color w:val="0000FF"/>
                <w:rtl/>
              </w:rPr>
              <w:t>7.2.1 תכנון מול ביצוע המשימות המאושרות בתיק הקודם</w:t>
            </w:r>
            <w:r w:rsidR="000C32B9">
              <w:rPr>
                <w:rFonts w:cs="David"/>
                <w:b/>
                <w:bCs/>
                <w:color w:val="0000FF"/>
                <w:rtl/>
              </w:rPr>
              <w:t xml:space="preserve"> ובבקשות שינוי שאושרו</w:t>
            </w:r>
          </w:p>
        </w:tc>
      </w:tr>
      <w:tr w:rsidTr="00857652">
        <w:tblPrEx>
          <w:tblW w:w="9799" w:type="dxa"/>
          <w:tblInd w:w="85" w:type="dxa"/>
          <w:tblLayout w:type="fixed"/>
          <w:tblLook w:val="0000"/>
        </w:tblPrEx>
        <w:tc>
          <w:tcPr>
            <w:tcW w:w="447" w:type="dxa"/>
            <w:shd w:val="pct5" w:color="auto" w:fill="auto"/>
            <w:vAlign w:val="center"/>
          </w:tcPr>
          <w:p w:rsidR="008235B7" w:rsidRPr="00C95593" w:rsidP="00C06788">
            <w:pPr>
              <w:keepNext/>
              <w:keepLines/>
              <w:spacing w:after="120"/>
              <w:ind w:left="0" w:right="0"/>
              <w:jc w:val="left"/>
              <w:rPr>
                <w:rFonts w:cs="David"/>
                <w:b/>
                <w:bCs/>
                <w:noProof/>
                <w:rtl/>
              </w:rPr>
            </w:pPr>
            <w:r w:rsidRPr="00C95593" w:rsidR="000C32B9">
              <w:rPr>
                <w:rFonts w:cs="David"/>
                <w:b/>
                <w:bCs/>
                <w:noProof/>
                <w:sz w:val="22"/>
                <w:szCs w:val="22"/>
              </w:rPr>
              <w:t>#</w:t>
            </w:r>
          </w:p>
        </w:tc>
        <w:tc>
          <w:tcPr>
            <w:tcW w:w="2747" w:type="dxa"/>
            <w:shd w:val="pct5" w:color="auto" w:fill="auto"/>
            <w:vAlign w:val="center"/>
          </w:tcPr>
          <w:p w:rsidR="008235B7" w:rsidRPr="00C95593" w:rsidP="00C06788">
            <w:pPr>
              <w:spacing w:before="120"/>
              <w:ind w:left="403" w:right="0"/>
              <w:jc w:val="center"/>
              <w:rPr>
                <w:rFonts w:cs="David"/>
                <w:b/>
                <w:bCs/>
                <w:color w:val="0000FF"/>
                <w:u w:val="single"/>
              </w:rPr>
            </w:pPr>
            <w:r w:rsidRPr="00C95593" w:rsidR="000C32B9">
              <w:rPr>
                <w:rFonts w:cs="David"/>
                <w:b/>
                <w:bCs/>
                <w:color w:val="0000FF"/>
                <w:u w:val="single"/>
              </w:rPr>
              <w:fldChar w:fldCharType="begin"/>
            </w:r>
            <w:r w:rsidRPr="00C95593" w:rsidR="000C32B9">
              <w:rPr>
                <w:rFonts w:cs="David"/>
                <w:b/>
                <w:bCs/>
                <w:color w:val="0000FF"/>
                <w:u w:val="single"/>
              </w:rPr>
              <w:instrText xml:space="preserve"> AutoTextList  \s</w:instrText>
            </w:r>
            <w:r w:rsidRPr="00C95593" w:rsidR="000C32B9">
              <w:rPr>
                <w:rFonts w:cs="David"/>
                <w:b/>
                <w:bCs/>
                <w:color w:val="0000FF"/>
                <w:u w:val="single"/>
              </w:rPr>
              <w:instrText xml:space="preserve"> "ProductStyle" \t "</w:instrText>
            </w:r>
            <w:r w:rsidRPr="00C95593" w:rsidR="000C32B9">
              <w:rPr>
                <w:rFonts w:cs="David"/>
                <w:b/>
                <w:bCs/>
                <w:color w:val="0000FF"/>
                <w:u w:val="single"/>
                <w:rtl/>
              </w:rPr>
              <w:instrText xml:space="preserve"> המשימות המאושרות של התיק הקודם (לאחר שינויים שאושרו - ככל שהיו - במהלך ביצוע התיק)</w:instrText>
            </w:r>
            <w:r w:rsidRPr="00C95593" w:rsidR="000C32B9">
              <w:rPr>
                <w:rFonts w:cs="David"/>
                <w:b/>
                <w:bCs/>
                <w:color w:val="0000FF"/>
                <w:u w:val="single"/>
              </w:rPr>
              <w:instrText xml:space="preserve"> "</w:instrText>
            </w:r>
          </w:p>
          <w:p w:rsidR="008235B7" w:rsidRPr="00C95593" w:rsidP="00C06788">
            <w:pPr>
              <w:tabs>
                <w:tab w:val="center" w:pos="4153"/>
                <w:tab w:val="right" w:pos="8306"/>
              </w:tabs>
              <w:ind w:left="71" w:right="-108"/>
              <w:jc w:val="center"/>
              <w:rPr>
                <w:rFonts w:cs="David"/>
                <w:b/>
                <w:bCs/>
                <w:color w:val="0000FF"/>
                <w:rtl/>
              </w:rPr>
            </w:pPr>
            <w:r w:rsidRPr="00C95593" w:rsidR="000C32B9">
              <w:rPr>
                <w:rFonts w:cs="David"/>
                <w:b/>
                <w:bCs/>
                <w:color w:val="0000FF"/>
                <w:u w:val="single"/>
              </w:rPr>
              <w:fldChar w:fldCharType="separate"/>
            </w:r>
            <w:r w:rsidRPr="00C95593" w:rsidR="000C32B9">
              <w:rPr>
                <w:rFonts w:cs="David"/>
                <w:b/>
                <w:bCs/>
                <w:color w:val="0000FF"/>
                <w:u w:val="single"/>
                <w:rtl/>
              </w:rPr>
              <w:t>משימה</w:t>
            </w:r>
            <w:r w:rsidRPr="00C95593" w:rsidR="000C32B9">
              <w:rPr>
                <w:rFonts w:cs="David"/>
                <w:b/>
                <w:bCs/>
                <w:color w:val="0000FF"/>
                <w:u w:val="single"/>
              </w:rPr>
              <w:fldChar w:fldCharType="end"/>
            </w:r>
          </w:p>
        </w:tc>
        <w:tc>
          <w:tcPr>
            <w:tcW w:w="1149" w:type="dxa"/>
            <w:shd w:val="pct5" w:color="auto" w:fill="auto"/>
            <w:vAlign w:val="center"/>
          </w:tcPr>
          <w:p w:rsidR="008235B7" w:rsidRPr="001920C8" w:rsidP="00C06788">
            <w:pPr>
              <w:keepNext/>
              <w:keepLines/>
              <w:ind w:left="0" w:right="0"/>
              <w:jc w:val="center"/>
              <w:rPr>
                <w:rFonts w:cs="David"/>
                <w:b/>
                <w:bCs/>
                <w:color w:val="0000FF"/>
              </w:rPr>
            </w:pPr>
            <w:r w:rsidRPr="00A56F83" w:rsidR="000C32B9">
              <w:rPr>
                <w:rFonts w:cs="David"/>
                <w:b/>
                <w:bCs/>
                <w:color w:val="0000FF"/>
                <w:rtl/>
              </w:rPr>
              <w:t>% ב</w:t>
            </w:r>
            <w:bookmarkStart w:id="47" w:name="_Hlt466284900"/>
            <w:r w:rsidRPr="00A56F83" w:rsidR="000C32B9">
              <w:rPr>
                <w:rFonts w:cs="David"/>
                <w:b/>
                <w:bCs/>
                <w:color w:val="0000FF"/>
                <w:rtl/>
              </w:rPr>
              <w:t>י</w:t>
            </w:r>
            <w:bookmarkStart w:id="48" w:name="_Hlt466284902"/>
            <w:bookmarkEnd w:id="47"/>
            <w:r w:rsidRPr="00A56F83" w:rsidR="000C32B9">
              <w:rPr>
                <w:rFonts w:cs="David"/>
                <w:b/>
                <w:bCs/>
                <w:color w:val="0000FF"/>
                <w:rtl/>
              </w:rPr>
              <w:t>צ</w:t>
            </w:r>
            <w:bookmarkEnd w:id="48"/>
            <w:r w:rsidRPr="00A56F83" w:rsidR="000C32B9">
              <w:rPr>
                <w:rFonts w:cs="David"/>
                <w:b/>
                <w:bCs/>
                <w:color w:val="0000FF"/>
                <w:rtl/>
              </w:rPr>
              <w:t>וע</w:t>
            </w:r>
          </w:p>
        </w:tc>
        <w:tc>
          <w:tcPr>
            <w:tcW w:w="5456" w:type="dxa"/>
            <w:shd w:val="pct5" w:color="auto" w:fill="auto"/>
            <w:vAlign w:val="center"/>
          </w:tcPr>
          <w:p w:rsidR="008235B7" w:rsidRPr="00C95593" w:rsidP="00C06788">
            <w:pPr>
              <w:keepNext/>
              <w:keepLines/>
              <w:ind w:left="0" w:right="0"/>
              <w:jc w:val="center"/>
              <w:rPr>
                <w:rFonts w:cs="David"/>
                <w:b/>
                <w:bCs/>
                <w:color w:val="0000FF"/>
                <w:rtl/>
              </w:rPr>
            </w:pPr>
            <w:r w:rsidRPr="00C95593" w:rsidR="000C32B9">
              <w:rPr>
                <w:rFonts w:cs="David"/>
                <w:b/>
                <w:bCs/>
                <w:color w:val="0000FF"/>
                <w:rtl/>
              </w:rPr>
              <w:t>פירוט והסבר לשינויים ולחריגות בביצוע ביחס לתכנון</w:t>
            </w: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cs="David"/>
                <w:b/>
                <w:bCs/>
                <w:color w:val="FF0000"/>
                <w:rtl/>
              </w:rPr>
            </w:pPr>
          </w:p>
        </w:tc>
        <w:tc>
          <w:tcPr>
            <w:tcW w:w="2747" w:type="dxa"/>
            <w:vAlign w:val="center"/>
          </w:tcPr>
          <w:p w:rsidR="00C22CD9" w:rsidRPr="00857652" w:rsidP="00C22CD9">
            <w:pPr>
              <w:widowControl w:val="0"/>
              <w:spacing w:before="20" w:after="20"/>
              <w:ind w:left="0" w:right="0"/>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0"/>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b/>
                <w:bCs/>
                <w:color w:val="FF000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b/>
                <w:bCs/>
                <w:color w:val="FF000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r w:rsidTr="00857652">
        <w:tblPrEx>
          <w:tblW w:w="9799" w:type="dxa"/>
          <w:tblInd w:w="85" w:type="dxa"/>
          <w:tblLayout w:type="fixed"/>
          <w:tblLook w:val="0000"/>
        </w:tblPrEx>
        <w:trPr>
          <w:trHeight w:val="284"/>
        </w:trPr>
        <w:tc>
          <w:tcPr>
            <w:tcW w:w="447" w:type="dxa"/>
            <w:vAlign w:val="center"/>
          </w:tcPr>
          <w:p w:rsidR="00C22CD9" w:rsidRPr="00C95593" w:rsidP="00C22CD9">
            <w:pPr>
              <w:pStyle w:val="ListParagraph1"/>
              <w:widowControl w:val="0"/>
              <w:numPr>
                <w:ilvl w:val="0"/>
                <w:numId w:val="1"/>
              </w:numPr>
              <w:spacing w:before="20" w:after="20"/>
              <w:ind w:left="403" w:right="0"/>
              <w:jc w:val="center"/>
              <w:rPr>
                <w:rFonts w:ascii="Garamond" w:hAnsi="Garamond" w:cs="David"/>
                <w:color w:val="FF0000"/>
                <w:sz w:val="20"/>
                <w:szCs w:val="20"/>
                <w:rtl/>
              </w:rPr>
            </w:pPr>
          </w:p>
        </w:tc>
        <w:tc>
          <w:tcPr>
            <w:tcW w:w="2747" w:type="dxa"/>
            <w:vAlign w:val="center"/>
          </w:tcPr>
          <w:p w:rsidR="00C22CD9" w:rsidRPr="00857652" w:rsidP="00C22CD9">
            <w:pPr>
              <w:widowControl w:val="0"/>
              <w:spacing w:before="20" w:after="20"/>
              <w:ind w:left="0" w:right="-285"/>
              <w:jc w:val="left"/>
              <w:rPr>
                <w:rFonts w:ascii="Garamond" w:hAnsi="Garamond" w:cs="David"/>
                <w:sz w:val="20"/>
                <w:szCs w:val="20"/>
                <w:rtl/>
              </w:rPr>
            </w:pPr>
          </w:p>
        </w:tc>
        <w:tc>
          <w:tcPr>
            <w:tcW w:w="1149" w:type="dxa"/>
            <w:vAlign w:val="center"/>
          </w:tcPr>
          <w:p w:rsidR="00C22CD9" w:rsidRPr="00857652" w:rsidP="00C06788">
            <w:pPr>
              <w:widowControl w:val="0"/>
              <w:spacing w:before="20" w:after="20"/>
              <w:ind w:left="0" w:right="-285"/>
              <w:jc w:val="left"/>
              <w:rPr>
                <w:rFonts w:ascii="Garamond" w:hAnsi="Garamond" w:cs="David"/>
                <w:sz w:val="20"/>
                <w:szCs w:val="20"/>
                <w:rtl/>
              </w:rPr>
            </w:pPr>
          </w:p>
        </w:tc>
        <w:tc>
          <w:tcPr>
            <w:tcW w:w="5456" w:type="dxa"/>
            <w:vAlign w:val="center"/>
          </w:tcPr>
          <w:p w:rsidR="00C22CD9" w:rsidRPr="00857652" w:rsidP="00C22CD9">
            <w:pPr>
              <w:widowControl w:val="0"/>
              <w:spacing w:before="20" w:after="20"/>
              <w:ind w:left="0" w:right="-285"/>
              <w:jc w:val="left"/>
              <w:rPr>
                <w:rFonts w:ascii="Garamond" w:hAnsi="Garamond" w:cs="David"/>
                <w:sz w:val="20"/>
                <w:szCs w:val="20"/>
                <w:rtl/>
              </w:rPr>
            </w:pPr>
          </w:p>
        </w:tc>
      </w:tr>
    </w:tbl>
    <w:p w:rsidR="00965504" w:rsidRPr="00426C80" w:rsidP="000573D8">
      <w:pPr>
        <w:ind w:left="0" w:right="0"/>
        <w:jc w:val="left"/>
        <w:rPr>
          <w:rFonts w:cs="David"/>
          <w:rtl/>
        </w:rPr>
      </w:pP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7"/>
        <w:gridCol w:w="1418"/>
        <w:gridCol w:w="7088"/>
      </w:tblGrid>
      <w:tr w:rsidTr="008235B7">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rPr>
        <w:tc>
          <w:tcPr>
            <w:tcW w:w="9803" w:type="dxa"/>
            <w:gridSpan w:val="3"/>
            <w:shd w:val="clear" w:color="auto" w:fill="F2F2F2"/>
          </w:tcPr>
          <w:p w:rsidR="00125DDC" w:rsidRPr="00C95593" w:rsidP="00965504">
            <w:pPr>
              <w:ind w:left="0" w:right="0"/>
              <w:jc w:val="left"/>
              <w:rPr>
                <w:rFonts w:cs="David"/>
                <w:b/>
                <w:bCs/>
                <w:color w:val="0000FF"/>
                <w:rtl/>
              </w:rPr>
            </w:pPr>
            <w:r w:rsidRPr="00C95593" w:rsidR="000C32B9">
              <w:rPr>
                <w:rFonts w:cs="David"/>
                <w:b/>
                <w:bCs/>
                <w:color w:val="0000FF"/>
                <w:rtl/>
              </w:rPr>
              <w:t>7.2.</w:t>
            </w:r>
            <w:r w:rsidR="00965504">
              <w:rPr>
                <w:rFonts w:cs="David" w:hint="cs"/>
                <w:b/>
                <w:bCs/>
                <w:color w:val="0000FF"/>
                <w:rtl/>
              </w:rPr>
              <w:t>2</w:t>
            </w:r>
            <w:r w:rsidRPr="00C95593" w:rsidR="000C32B9">
              <w:rPr>
                <w:rFonts w:cs="David"/>
                <w:b/>
                <w:bCs/>
                <w:color w:val="0000FF"/>
                <w:rtl/>
              </w:rPr>
              <w:t xml:space="preserve"> הניצול המוערך של התקציב המאושר בתיק הקודם </w:t>
            </w:r>
          </w:p>
        </w:tc>
      </w:tr>
      <w:tr w:rsidTr="008235B7">
        <w:tblPrEx>
          <w:tblW w:w="9803" w:type="dxa"/>
          <w:tblInd w:w="85" w:type="dxa"/>
          <w:tblLayout w:type="fixed"/>
          <w:tblLook w:val="00A0"/>
        </w:tblPrEx>
        <w:tc>
          <w:tcPr>
            <w:tcW w:w="1297" w:type="dxa"/>
            <w:shd w:val="clear" w:color="auto" w:fill="F2F2F2"/>
            <w:vAlign w:val="center"/>
          </w:tcPr>
          <w:p w:rsidR="00125DDC" w:rsidRPr="00C95593" w:rsidP="00663FCD">
            <w:pPr>
              <w:pStyle w:val="Header"/>
              <w:ind w:left="0" w:right="0"/>
              <w:jc w:val="center"/>
              <w:rPr>
                <w:rFonts w:cs="David"/>
                <w:b/>
                <w:bCs/>
                <w:noProof w:val="0"/>
                <w:color w:val="0000FF"/>
                <w:rtl/>
                <w:lang w:val="en-US" w:eastAsia="he-IL"/>
              </w:rPr>
            </w:pPr>
            <w:r w:rsidRPr="00C95593" w:rsidR="000C32B9">
              <w:rPr>
                <w:rFonts w:cs="David"/>
                <w:b/>
                <w:bCs/>
                <w:noProof w:val="0"/>
                <w:color w:val="0000FF"/>
                <w:rtl/>
                <w:lang w:val="en-US" w:eastAsia="he-IL"/>
              </w:rPr>
              <w:t>תקציב מאושר (₪)</w:t>
            </w:r>
          </w:p>
        </w:tc>
        <w:tc>
          <w:tcPr>
            <w:tcW w:w="1418" w:type="dxa"/>
            <w:shd w:val="clear" w:color="auto" w:fill="F2F2F2"/>
            <w:vAlign w:val="center"/>
          </w:tcPr>
          <w:p w:rsidR="00125DDC" w:rsidRPr="00C95593" w:rsidP="00663FCD">
            <w:pPr>
              <w:pStyle w:val="Header"/>
              <w:ind w:left="0" w:right="0"/>
              <w:jc w:val="center"/>
              <w:rPr>
                <w:rFonts w:cs="David"/>
                <w:b/>
                <w:bCs/>
                <w:noProof w:val="0"/>
                <w:color w:val="0000FF"/>
                <w:rtl/>
                <w:lang w:val="en-US" w:eastAsia="he-IL"/>
              </w:rPr>
            </w:pPr>
            <w:r w:rsidRPr="00C95593" w:rsidR="000C32B9">
              <w:rPr>
                <w:rFonts w:cs="David"/>
                <w:b/>
                <w:bCs/>
                <w:noProof w:val="0"/>
                <w:color w:val="0000FF"/>
                <w:rtl/>
                <w:lang w:val="en-US" w:eastAsia="he-IL"/>
              </w:rPr>
              <w:t>תקציב מנוצל מוערך (₪)</w:t>
            </w:r>
          </w:p>
        </w:tc>
        <w:tc>
          <w:tcPr>
            <w:tcW w:w="7088" w:type="dxa"/>
            <w:shd w:val="clear" w:color="auto" w:fill="F2F2F2"/>
            <w:vAlign w:val="center"/>
          </w:tcPr>
          <w:p w:rsidR="00125DDC" w:rsidRPr="00C95593" w:rsidP="00663FCD">
            <w:pPr>
              <w:pStyle w:val="Header"/>
              <w:ind w:left="0" w:right="0"/>
              <w:jc w:val="center"/>
              <w:rPr>
                <w:rFonts w:cs="David"/>
                <w:b/>
                <w:bCs/>
                <w:noProof w:val="0"/>
                <w:color w:val="0000FF"/>
                <w:rtl/>
                <w:lang w:val="en-US" w:eastAsia="he-IL"/>
              </w:rPr>
            </w:pPr>
            <w:r w:rsidRPr="00C95593" w:rsidR="000C32B9">
              <w:rPr>
                <w:rFonts w:cs="David"/>
                <w:b/>
                <w:bCs/>
                <w:noProof w:val="0"/>
                <w:color w:val="0000FF"/>
                <w:rtl/>
                <w:lang w:val="en-US" w:eastAsia="he-IL"/>
              </w:rPr>
              <w:t>הסבר החריגות</w:t>
            </w:r>
          </w:p>
        </w:tc>
      </w:tr>
      <w:tr w:rsidTr="00C22CD9">
        <w:tblPrEx>
          <w:tblW w:w="9803" w:type="dxa"/>
          <w:tblInd w:w="85" w:type="dxa"/>
          <w:tblLayout w:type="fixed"/>
          <w:tblLook w:val="00A0"/>
        </w:tblPrEx>
        <w:trPr>
          <w:trHeight w:val="278"/>
        </w:trPr>
        <w:tc>
          <w:tcPr>
            <w:tcW w:w="1297" w:type="dxa"/>
            <w:vAlign w:val="center"/>
          </w:tcPr>
          <w:p w:rsidR="00C22CD9" w:rsidRPr="00C95593" w:rsidP="00C06788">
            <w:pPr>
              <w:widowControl w:val="0"/>
              <w:spacing w:before="20" w:after="20"/>
              <w:ind w:left="0" w:right="-285"/>
              <w:jc w:val="left"/>
              <w:rPr>
                <w:rFonts w:ascii="Garamond" w:hAnsi="Garamond" w:cs="David"/>
                <w:sz w:val="20"/>
                <w:szCs w:val="20"/>
                <w:rtl/>
              </w:rPr>
            </w:pPr>
          </w:p>
        </w:tc>
        <w:tc>
          <w:tcPr>
            <w:tcW w:w="1418" w:type="dxa"/>
            <w:vAlign w:val="center"/>
          </w:tcPr>
          <w:p w:rsidR="00C22CD9" w:rsidRPr="00C95593" w:rsidP="00C06788">
            <w:pPr>
              <w:widowControl w:val="0"/>
              <w:spacing w:before="20" w:after="20"/>
              <w:ind w:left="0" w:right="-285"/>
              <w:jc w:val="left"/>
              <w:rPr>
                <w:rFonts w:ascii="Garamond" w:hAnsi="Garamond" w:cs="David"/>
                <w:sz w:val="20"/>
                <w:szCs w:val="20"/>
                <w:rtl/>
              </w:rPr>
            </w:pPr>
          </w:p>
        </w:tc>
        <w:tc>
          <w:tcPr>
            <w:tcW w:w="7088" w:type="dxa"/>
            <w:vAlign w:val="center"/>
          </w:tcPr>
          <w:p w:rsidR="00C22CD9" w:rsidRPr="00C95593" w:rsidP="00C22CD9">
            <w:pPr>
              <w:widowControl w:val="0"/>
              <w:spacing w:before="20" w:after="20"/>
              <w:ind w:left="0" w:right="-285"/>
              <w:jc w:val="left"/>
              <w:rPr>
                <w:rFonts w:ascii="Garamond" w:hAnsi="Garamond" w:cs="David"/>
                <w:sz w:val="20"/>
                <w:szCs w:val="20"/>
                <w:rtl/>
              </w:rPr>
            </w:pPr>
          </w:p>
        </w:tc>
      </w:tr>
    </w:tbl>
    <w:p w:rsidR="009D1C30" w:rsidRPr="00DF19DD" w:rsidP="000573D8">
      <w:pPr>
        <w:ind w:left="0" w:right="0"/>
        <w:jc w:val="left"/>
        <w:rPr>
          <w:rFonts w:cs="David"/>
          <w:rtl/>
        </w:rPr>
      </w:pPr>
    </w:p>
    <w:tbl>
      <w:tblPr>
        <w:tblStyle w:val="TableNormal"/>
        <w:bidiVisual/>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06"/>
        <w:gridCol w:w="1150"/>
        <w:gridCol w:w="1439"/>
        <w:gridCol w:w="3804"/>
      </w:tblGrid>
      <w:tr w:rsidTr="000C47A1">
        <w:tblPrEx>
          <w:tblW w:w="9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1"/>
        </w:trPr>
        <w:tc>
          <w:tcPr>
            <w:tcW w:w="9833" w:type="dxa"/>
            <w:gridSpan w:val="5"/>
            <w:shd w:val="clear" w:color="auto" w:fill="F2F2F2"/>
          </w:tcPr>
          <w:p w:rsidR="00EB0A41" w:rsidRPr="00C95593" w:rsidP="00C06788">
            <w:pPr>
              <w:spacing w:after="120"/>
              <w:ind w:left="0" w:right="0"/>
              <w:jc w:val="left"/>
              <w:rPr>
                <w:rFonts w:cs="David"/>
                <w:rtl/>
              </w:rPr>
            </w:pPr>
            <w:r w:rsidRPr="00C95593" w:rsidR="000C32B9">
              <w:rPr>
                <w:rFonts w:cs="David"/>
                <w:b/>
                <w:bCs/>
                <w:color w:val="0000FF"/>
                <w:rtl/>
              </w:rPr>
              <w:t>7.2.3 עמידה באבני הדרך בתיק הקודם</w:t>
            </w:r>
            <w:r w:rsidRPr="00C95593" w:rsidR="000C32B9">
              <w:rPr>
                <w:rFonts w:cs="David"/>
                <w:rtl/>
              </w:rPr>
              <w:t xml:space="preserve"> </w:t>
            </w:r>
          </w:p>
        </w:tc>
      </w:tr>
      <w:tr w:rsidTr="000C47A1">
        <w:tblPrEx>
          <w:tblW w:w="9833" w:type="dxa"/>
          <w:tblInd w:w="85" w:type="dxa"/>
          <w:tblLayout w:type="fixed"/>
          <w:tblLook w:val="0000"/>
        </w:tblPrEx>
        <w:trPr>
          <w:trHeight w:val="211"/>
        </w:trPr>
        <w:tc>
          <w:tcPr>
            <w:tcW w:w="534" w:type="dxa"/>
            <w:shd w:val="clear" w:color="auto" w:fill="F2F2F2"/>
            <w:vAlign w:val="center"/>
          </w:tcPr>
          <w:p w:rsidR="00EB0A41" w:rsidRPr="00C95593" w:rsidP="00C06788">
            <w:pPr>
              <w:ind w:left="0" w:right="0" w:hanging="142"/>
              <w:jc w:val="center"/>
              <w:rPr>
                <w:rFonts w:cs="David"/>
                <w:rtl/>
              </w:rPr>
            </w:pPr>
            <w:r w:rsidRPr="00C95593" w:rsidR="000C32B9">
              <w:rPr>
                <w:rFonts w:cs="David"/>
                <w:rtl/>
              </w:rPr>
              <w:t>#</w:t>
            </w:r>
          </w:p>
        </w:tc>
        <w:tc>
          <w:tcPr>
            <w:tcW w:w="2906" w:type="dxa"/>
            <w:shd w:val="clear" w:color="auto" w:fill="F2F2F2"/>
            <w:vAlign w:val="center"/>
          </w:tcPr>
          <w:p w:rsidR="00EB0A41" w:rsidRPr="00C95593" w:rsidP="00C06788">
            <w:pPr>
              <w:pStyle w:val="Header"/>
              <w:ind w:left="0" w:right="0"/>
              <w:jc w:val="center"/>
              <w:rPr>
                <w:rFonts w:cs="David"/>
                <w:b/>
                <w:bCs/>
                <w:noProof w:val="0"/>
                <w:color w:val="0000FF"/>
                <w:rtl/>
                <w:lang w:val="en-US" w:eastAsia="he-IL"/>
              </w:rPr>
            </w:pPr>
            <w:r w:rsidRPr="00C95593" w:rsidR="000C32B9">
              <w:rPr>
                <w:rFonts w:cs="David"/>
                <w:b/>
                <w:bCs/>
                <w:noProof w:val="0"/>
                <w:color w:val="0000FF"/>
                <w:rtl/>
                <w:lang w:val="en-US" w:eastAsia="he-IL"/>
              </w:rPr>
              <w:t>תיאור אבן הדרך</w:t>
            </w:r>
          </w:p>
        </w:tc>
        <w:tc>
          <w:tcPr>
            <w:tcW w:w="1150" w:type="dxa"/>
            <w:shd w:val="clear" w:color="auto" w:fill="F2F2F2"/>
            <w:vAlign w:val="center"/>
          </w:tcPr>
          <w:p w:rsidR="00EB0A41" w:rsidRPr="00C95593" w:rsidP="00C06788">
            <w:pPr>
              <w:pStyle w:val="Header"/>
              <w:ind w:left="0" w:right="0"/>
              <w:jc w:val="center"/>
              <w:rPr>
                <w:rFonts w:cs="David"/>
                <w:b/>
                <w:bCs/>
                <w:color w:val="0000FF"/>
              </w:rPr>
            </w:pPr>
            <w:r w:rsidRPr="00C95593" w:rsidR="000C32B9">
              <w:rPr>
                <w:rFonts w:cs="David"/>
                <w:b/>
                <w:bCs/>
                <w:noProof w:val="0"/>
                <w:color w:val="0000FF"/>
                <w:rtl/>
                <w:lang w:val="en-US" w:eastAsia="he-IL"/>
              </w:rPr>
              <w:t>מועד מתוכנן</w:t>
            </w:r>
          </w:p>
        </w:tc>
        <w:tc>
          <w:tcPr>
            <w:tcW w:w="1439" w:type="dxa"/>
            <w:shd w:val="clear" w:color="auto" w:fill="F2F2F2"/>
            <w:vAlign w:val="center"/>
          </w:tcPr>
          <w:p w:rsidR="00EB0A41" w:rsidRPr="00C95593" w:rsidP="00C06788">
            <w:pPr>
              <w:pStyle w:val="Header"/>
              <w:ind w:left="0" w:right="0"/>
              <w:jc w:val="center"/>
              <w:rPr>
                <w:rFonts w:cs="David"/>
                <w:b/>
                <w:bCs/>
                <w:noProof w:val="0"/>
                <w:color w:val="0000FF"/>
                <w:rtl/>
                <w:lang w:val="en-US" w:eastAsia="he-IL"/>
              </w:rPr>
            </w:pPr>
            <w:r w:rsidRPr="00C95593" w:rsidR="000C32B9">
              <w:rPr>
                <w:rFonts w:cs="David"/>
                <w:b/>
                <w:bCs/>
                <w:noProof w:val="0"/>
                <w:color w:val="0000FF"/>
                <w:rtl/>
                <w:lang w:val="en-US" w:eastAsia="he-IL"/>
              </w:rPr>
              <w:t>מועד ביצוע בפועל</w:t>
            </w:r>
          </w:p>
        </w:tc>
        <w:tc>
          <w:tcPr>
            <w:tcW w:w="3804" w:type="dxa"/>
            <w:shd w:val="clear" w:color="auto" w:fill="F2F2F2"/>
            <w:vAlign w:val="center"/>
          </w:tcPr>
          <w:p w:rsidR="00EB0A41" w:rsidRPr="00C95593" w:rsidP="00C06788">
            <w:pPr>
              <w:pStyle w:val="Header"/>
              <w:ind w:left="0" w:right="0"/>
              <w:jc w:val="center"/>
              <w:rPr>
                <w:rFonts w:cs="David"/>
                <w:b/>
                <w:bCs/>
                <w:noProof w:val="0"/>
                <w:color w:val="0000FF"/>
                <w:rtl/>
                <w:lang w:val="en-US" w:eastAsia="he-IL"/>
              </w:rPr>
            </w:pPr>
            <w:r w:rsidRPr="00C95593" w:rsidR="000C32B9">
              <w:rPr>
                <w:rFonts w:cs="David"/>
                <w:b/>
                <w:bCs/>
                <w:noProof w:val="0"/>
                <w:color w:val="0000FF"/>
                <w:rtl/>
                <w:lang w:val="en-US" w:eastAsia="he-IL"/>
              </w:rPr>
              <w:t>פירוט והסבר</w:t>
            </w:r>
          </w:p>
        </w:tc>
      </w:tr>
      <w:tr w:rsidTr="00857652">
        <w:tblPrEx>
          <w:tblW w:w="9833" w:type="dxa"/>
          <w:tblInd w:w="85" w:type="dxa"/>
          <w:tblLayout w:type="fixed"/>
          <w:tblLook w:val="0000"/>
        </w:tblPrEx>
        <w:trPr>
          <w:trHeight w:val="284"/>
        </w:trPr>
        <w:tc>
          <w:tcPr>
            <w:tcW w:w="534" w:type="dxa"/>
            <w:vAlign w:val="center"/>
          </w:tcPr>
          <w:p w:rsidR="00C22CD9" w:rsidRPr="000C47A1" w:rsidP="000C47A1">
            <w:pPr>
              <w:spacing w:before="20" w:after="20"/>
              <w:ind w:left="199" w:right="57" w:hanging="142"/>
              <w:jc w:val="both"/>
              <w:rPr>
                <w:rFonts w:cs="David"/>
                <w:b/>
                <w:bCs/>
                <w:sz w:val="22"/>
                <w:szCs w:val="22"/>
                <w:rtl/>
              </w:rPr>
            </w:pPr>
            <w:r w:rsidRPr="000C47A1" w:rsidR="000C32B9">
              <w:rPr>
                <w:rFonts w:cs="David"/>
                <w:b/>
                <w:bCs/>
                <w:sz w:val="22"/>
                <w:szCs w:val="22"/>
                <w:rtl/>
              </w:rPr>
              <w:t>1</w:t>
            </w:r>
            <w:r w:rsidRPr="000C47A1" w:rsidR="000C32B9">
              <w:rPr>
                <w:rFonts w:cs="David" w:hint="cs"/>
                <w:b/>
                <w:bCs/>
                <w:sz w:val="22"/>
                <w:szCs w:val="22"/>
                <w:rtl/>
              </w:rPr>
              <w:t>.</w:t>
            </w:r>
          </w:p>
        </w:tc>
        <w:tc>
          <w:tcPr>
            <w:tcW w:w="2906" w:type="dxa"/>
            <w:vAlign w:val="center"/>
          </w:tcPr>
          <w:p w:rsidR="00C22CD9" w:rsidRPr="00857652" w:rsidP="000C47A1">
            <w:pPr>
              <w:spacing w:before="20" w:after="20"/>
              <w:ind w:left="142" w:right="0" w:hanging="142"/>
              <w:jc w:val="left"/>
              <w:rPr>
                <w:rFonts w:cs="David"/>
                <w:sz w:val="20"/>
                <w:szCs w:val="20"/>
                <w:rtl/>
              </w:rPr>
            </w:pPr>
          </w:p>
        </w:tc>
        <w:tc>
          <w:tcPr>
            <w:tcW w:w="1150" w:type="dxa"/>
            <w:vAlign w:val="center"/>
          </w:tcPr>
          <w:p w:rsidR="00C22CD9" w:rsidRPr="00857652" w:rsidP="00C06788">
            <w:pPr>
              <w:spacing w:before="20" w:after="20"/>
              <w:ind w:left="142" w:right="0" w:hanging="142"/>
              <w:jc w:val="left"/>
              <w:rPr>
                <w:rFonts w:cs="David"/>
                <w:sz w:val="20"/>
                <w:szCs w:val="20"/>
                <w:rtl/>
              </w:rPr>
            </w:pPr>
          </w:p>
        </w:tc>
        <w:tc>
          <w:tcPr>
            <w:tcW w:w="1439" w:type="dxa"/>
            <w:vAlign w:val="center"/>
          </w:tcPr>
          <w:p w:rsidR="00C22CD9" w:rsidRPr="00857652" w:rsidP="00C06788">
            <w:pPr>
              <w:spacing w:before="20" w:after="20"/>
              <w:ind w:left="142" w:right="0" w:hanging="142"/>
              <w:jc w:val="left"/>
              <w:rPr>
                <w:rFonts w:cs="David"/>
                <w:sz w:val="20"/>
                <w:szCs w:val="20"/>
                <w:rtl/>
              </w:rPr>
            </w:pPr>
          </w:p>
        </w:tc>
        <w:tc>
          <w:tcPr>
            <w:tcW w:w="3804" w:type="dxa"/>
            <w:vAlign w:val="center"/>
          </w:tcPr>
          <w:p w:rsidR="00C22CD9" w:rsidRPr="00857652" w:rsidP="000C47A1">
            <w:pPr>
              <w:spacing w:before="20" w:after="20"/>
              <w:ind w:left="199" w:right="0" w:hanging="142"/>
              <w:jc w:val="left"/>
              <w:rPr>
                <w:rFonts w:cs="David"/>
                <w:sz w:val="20"/>
                <w:szCs w:val="20"/>
                <w:rtl/>
              </w:rPr>
            </w:pPr>
          </w:p>
        </w:tc>
      </w:tr>
      <w:tr w:rsidTr="00857652">
        <w:tblPrEx>
          <w:tblW w:w="9833" w:type="dxa"/>
          <w:tblInd w:w="85" w:type="dxa"/>
          <w:tblLayout w:type="fixed"/>
          <w:tblLook w:val="0000"/>
        </w:tblPrEx>
        <w:trPr>
          <w:trHeight w:val="284"/>
        </w:trPr>
        <w:tc>
          <w:tcPr>
            <w:tcW w:w="534" w:type="dxa"/>
            <w:vAlign w:val="center"/>
          </w:tcPr>
          <w:p w:rsidR="00C22CD9" w:rsidRPr="000C47A1" w:rsidP="000C47A1">
            <w:pPr>
              <w:spacing w:before="20" w:after="20"/>
              <w:ind w:left="199" w:right="57" w:hanging="142"/>
              <w:jc w:val="both"/>
              <w:rPr>
                <w:rFonts w:cs="David"/>
                <w:b/>
                <w:bCs/>
                <w:sz w:val="22"/>
                <w:szCs w:val="22"/>
                <w:rtl/>
              </w:rPr>
            </w:pPr>
            <w:r w:rsidRPr="000C47A1" w:rsidR="000C32B9">
              <w:rPr>
                <w:rFonts w:cs="David"/>
                <w:b/>
                <w:bCs/>
                <w:sz w:val="22"/>
                <w:szCs w:val="22"/>
                <w:rtl/>
              </w:rPr>
              <w:t>2</w:t>
            </w:r>
            <w:r w:rsidRPr="000C47A1" w:rsidR="000C32B9">
              <w:rPr>
                <w:rFonts w:cs="David" w:hint="cs"/>
                <w:b/>
                <w:bCs/>
                <w:sz w:val="22"/>
                <w:szCs w:val="22"/>
                <w:rtl/>
              </w:rPr>
              <w:t>.</w:t>
            </w:r>
          </w:p>
        </w:tc>
        <w:tc>
          <w:tcPr>
            <w:tcW w:w="2906" w:type="dxa"/>
            <w:vAlign w:val="center"/>
          </w:tcPr>
          <w:p w:rsidR="00C22CD9" w:rsidRPr="00857652" w:rsidP="000C47A1">
            <w:pPr>
              <w:spacing w:before="20" w:after="20"/>
              <w:ind w:left="142" w:right="0" w:hanging="142"/>
              <w:jc w:val="left"/>
              <w:rPr>
                <w:rFonts w:cs="David"/>
                <w:sz w:val="20"/>
                <w:szCs w:val="20"/>
                <w:rtl/>
              </w:rPr>
            </w:pPr>
          </w:p>
        </w:tc>
        <w:tc>
          <w:tcPr>
            <w:tcW w:w="1150" w:type="dxa"/>
            <w:vAlign w:val="center"/>
          </w:tcPr>
          <w:p w:rsidR="00C22CD9" w:rsidRPr="00857652" w:rsidP="00C06788">
            <w:pPr>
              <w:spacing w:before="20" w:after="20"/>
              <w:ind w:left="142" w:right="0" w:hanging="142"/>
              <w:jc w:val="left"/>
              <w:rPr>
                <w:rFonts w:cs="David"/>
                <w:sz w:val="20"/>
                <w:szCs w:val="20"/>
                <w:rtl/>
              </w:rPr>
            </w:pPr>
          </w:p>
        </w:tc>
        <w:tc>
          <w:tcPr>
            <w:tcW w:w="1439" w:type="dxa"/>
            <w:vAlign w:val="center"/>
          </w:tcPr>
          <w:p w:rsidR="00C22CD9" w:rsidRPr="00857652" w:rsidP="00C06788">
            <w:pPr>
              <w:spacing w:before="20" w:after="20"/>
              <w:ind w:left="142" w:right="0" w:hanging="142"/>
              <w:jc w:val="left"/>
              <w:rPr>
                <w:rFonts w:cs="David"/>
                <w:sz w:val="20"/>
                <w:szCs w:val="20"/>
                <w:rtl/>
              </w:rPr>
            </w:pPr>
          </w:p>
        </w:tc>
        <w:tc>
          <w:tcPr>
            <w:tcW w:w="3804" w:type="dxa"/>
            <w:vAlign w:val="center"/>
          </w:tcPr>
          <w:p w:rsidR="00C22CD9" w:rsidRPr="00857652" w:rsidP="000C47A1">
            <w:pPr>
              <w:spacing w:before="20" w:after="20"/>
              <w:ind w:left="199" w:right="0" w:hanging="142"/>
              <w:jc w:val="left"/>
              <w:rPr>
                <w:rFonts w:cs="David"/>
                <w:sz w:val="20"/>
                <w:szCs w:val="20"/>
                <w:rtl/>
              </w:rPr>
            </w:pPr>
          </w:p>
        </w:tc>
      </w:tr>
      <w:tr w:rsidTr="00857652">
        <w:tblPrEx>
          <w:tblW w:w="9833" w:type="dxa"/>
          <w:tblInd w:w="85" w:type="dxa"/>
          <w:tblLayout w:type="fixed"/>
          <w:tblLook w:val="0000"/>
        </w:tblPrEx>
        <w:trPr>
          <w:trHeight w:val="284"/>
        </w:trPr>
        <w:tc>
          <w:tcPr>
            <w:tcW w:w="534" w:type="dxa"/>
            <w:vAlign w:val="center"/>
          </w:tcPr>
          <w:p w:rsidR="00C22CD9" w:rsidRPr="000C47A1" w:rsidP="000C47A1">
            <w:pPr>
              <w:spacing w:before="20" w:after="20"/>
              <w:ind w:left="199" w:right="57" w:hanging="142"/>
              <w:jc w:val="both"/>
              <w:rPr>
                <w:rFonts w:cs="David"/>
                <w:b/>
                <w:bCs/>
                <w:sz w:val="22"/>
                <w:szCs w:val="22"/>
                <w:rtl/>
              </w:rPr>
            </w:pPr>
            <w:r w:rsidRPr="000C47A1" w:rsidR="000C32B9">
              <w:rPr>
                <w:rFonts w:cs="David"/>
                <w:b/>
                <w:bCs/>
                <w:sz w:val="22"/>
                <w:szCs w:val="22"/>
                <w:rtl/>
              </w:rPr>
              <w:t>3</w:t>
            </w:r>
            <w:r w:rsidRPr="000C47A1" w:rsidR="000C32B9">
              <w:rPr>
                <w:rFonts w:cs="David" w:hint="cs"/>
                <w:b/>
                <w:bCs/>
                <w:sz w:val="22"/>
                <w:szCs w:val="22"/>
                <w:rtl/>
              </w:rPr>
              <w:t>.</w:t>
            </w:r>
          </w:p>
        </w:tc>
        <w:tc>
          <w:tcPr>
            <w:tcW w:w="2906" w:type="dxa"/>
            <w:vAlign w:val="center"/>
          </w:tcPr>
          <w:p w:rsidR="00C22CD9" w:rsidRPr="00857652" w:rsidP="000C47A1">
            <w:pPr>
              <w:spacing w:before="20" w:after="20"/>
              <w:ind w:left="142" w:right="0" w:hanging="142"/>
              <w:jc w:val="left"/>
              <w:rPr>
                <w:rFonts w:cs="David"/>
                <w:sz w:val="20"/>
                <w:szCs w:val="20"/>
                <w:rtl/>
              </w:rPr>
            </w:pPr>
          </w:p>
        </w:tc>
        <w:tc>
          <w:tcPr>
            <w:tcW w:w="1150" w:type="dxa"/>
            <w:vAlign w:val="center"/>
          </w:tcPr>
          <w:p w:rsidR="00C22CD9" w:rsidRPr="00857652" w:rsidP="00C06788">
            <w:pPr>
              <w:spacing w:before="20" w:after="20"/>
              <w:ind w:left="142" w:right="0" w:hanging="142"/>
              <w:jc w:val="left"/>
              <w:rPr>
                <w:rFonts w:cs="David"/>
                <w:sz w:val="20"/>
                <w:szCs w:val="20"/>
                <w:rtl/>
              </w:rPr>
            </w:pPr>
          </w:p>
        </w:tc>
        <w:tc>
          <w:tcPr>
            <w:tcW w:w="1439" w:type="dxa"/>
            <w:vAlign w:val="center"/>
          </w:tcPr>
          <w:p w:rsidR="00C22CD9" w:rsidRPr="00857652" w:rsidP="00C06788">
            <w:pPr>
              <w:spacing w:before="20" w:after="20"/>
              <w:ind w:left="142" w:right="0" w:hanging="142"/>
              <w:jc w:val="left"/>
              <w:rPr>
                <w:rFonts w:cs="David"/>
                <w:sz w:val="20"/>
                <w:szCs w:val="20"/>
                <w:rtl/>
              </w:rPr>
            </w:pPr>
          </w:p>
        </w:tc>
        <w:tc>
          <w:tcPr>
            <w:tcW w:w="3804" w:type="dxa"/>
            <w:vAlign w:val="center"/>
          </w:tcPr>
          <w:p w:rsidR="00C22CD9" w:rsidRPr="00857652" w:rsidP="000C47A1">
            <w:pPr>
              <w:spacing w:before="20" w:after="20"/>
              <w:ind w:left="199" w:right="0" w:hanging="142"/>
              <w:jc w:val="left"/>
              <w:rPr>
                <w:rFonts w:cs="David"/>
                <w:sz w:val="20"/>
                <w:szCs w:val="20"/>
                <w:rtl/>
              </w:rPr>
            </w:pPr>
          </w:p>
        </w:tc>
      </w:tr>
    </w:tbl>
    <w:p w:rsidR="00125DDC" w:rsidRPr="00C95593" w:rsidP="00C06788">
      <w:pPr>
        <w:pStyle w:val="ListParagraph1"/>
        <w:numPr>
          <w:ilvl w:val="0"/>
          <w:numId w:val="3"/>
        </w:numPr>
        <w:spacing w:before="120" w:after="120"/>
        <w:ind w:left="17" w:right="0" w:hanging="357"/>
        <w:jc w:val="left"/>
        <w:rPr>
          <w:rFonts w:cs="David"/>
          <w:b/>
          <w:bCs/>
          <w:sz w:val="26"/>
          <w:szCs w:val="26"/>
        </w:rPr>
      </w:pPr>
      <w:bookmarkStart w:id="49" w:name="_Ref405721009"/>
      <w:bookmarkStart w:id="50" w:name="סעיף_8"/>
      <w:r w:rsidRPr="00C95593" w:rsidR="000C32B9">
        <w:rPr>
          <w:rFonts w:cs="David"/>
          <w:b/>
          <w:bCs/>
          <w:sz w:val="26"/>
          <w:szCs w:val="26"/>
          <w:rtl/>
        </w:rPr>
        <w:t>המוצרים והטכנולוגיות</w:t>
      </w:r>
      <w:bookmarkEnd w:id="49"/>
      <w:bookmarkEnd w:id="50"/>
    </w:p>
    <w:p w:rsidR="00125DDC" w:rsidRPr="00EA02DB" w:rsidP="00A54990">
      <w:pPr>
        <w:ind w:left="0" w:right="0"/>
        <w:jc w:val="left"/>
        <w:rPr>
          <w:rFonts w:ascii="Calibri" w:hAnsi="Calibri" w:cs="David"/>
          <w:b/>
          <w:bCs/>
          <w:color w:val="FF0000"/>
          <w:sz w:val="22"/>
          <w:szCs w:val="22"/>
          <w:rtl/>
          <w:lang w:eastAsia="en-US"/>
        </w:rPr>
      </w:pPr>
      <w:r w:rsidRPr="00EA02DB" w:rsidR="000C32B9">
        <w:rPr>
          <w:rFonts w:ascii="Calibri" w:hAnsi="Calibri" w:cs="David" w:hint="cs"/>
          <w:b/>
          <w:bCs/>
          <w:color w:val="FF0000"/>
          <w:sz w:val="22"/>
          <w:szCs w:val="22"/>
          <w:rtl/>
          <w:lang w:eastAsia="en-US"/>
        </w:rPr>
        <w:t>שים</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לב</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במילוי</w:t>
      </w:r>
      <w:r w:rsidRPr="00EA02DB" w:rsidR="000C32B9">
        <w:rPr>
          <w:rFonts w:ascii="Calibri" w:hAnsi="Calibri" w:cs="David"/>
          <w:b/>
          <w:bCs/>
          <w:color w:val="FF0000"/>
          <w:sz w:val="22"/>
          <w:szCs w:val="22"/>
          <w:rtl/>
          <w:lang w:eastAsia="en-US"/>
        </w:rPr>
        <w:t xml:space="preserve"> </w:t>
      </w:r>
      <w:r w:rsidRPr="00D115EF" w:rsidR="000C32B9">
        <w:rPr>
          <w:rFonts w:ascii="Calibri" w:hAnsi="Calibri" w:cs="David" w:hint="cs"/>
          <w:b/>
          <w:bCs/>
          <w:color w:val="FF0000"/>
          <w:sz w:val="22"/>
          <w:szCs w:val="22"/>
          <w:rtl/>
          <w:lang w:eastAsia="en-US"/>
        </w:rPr>
        <w:t>סעיף</w:t>
      </w:r>
      <w:r w:rsidR="000C32B9">
        <w:rPr>
          <w:rFonts w:ascii="Calibri" w:hAnsi="Calibri" w:cs="David"/>
          <w:b/>
          <w:bCs/>
          <w:color w:val="FF0000"/>
          <w:sz w:val="22"/>
          <w:szCs w:val="22"/>
          <w:rtl/>
          <w:lang w:eastAsia="en-US"/>
        </w:rPr>
        <w:t xml:space="preserve"> </w:t>
      </w:r>
      <w:r w:rsidRPr="00D115EF" w:rsidR="000C32B9">
        <w:rPr>
          <w:rFonts w:ascii="Calibri" w:hAnsi="Calibri" w:cs="David" w:hint="cs"/>
          <w:b/>
          <w:bCs/>
          <w:color w:val="FF0000"/>
          <w:sz w:val="22"/>
          <w:szCs w:val="22"/>
          <w:rtl/>
          <w:lang w:eastAsia="en-US"/>
        </w:rPr>
        <w:t>זה</w:t>
      </w:r>
      <w:r w:rsidRPr="00D115EF" w:rsidR="000C32B9">
        <w:rPr>
          <w:rFonts w:ascii="Calibri" w:hAnsi="Calibri" w:cs="David"/>
          <w:b/>
          <w:bCs/>
          <w:color w:val="FF0000"/>
          <w:sz w:val="22"/>
          <w:szCs w:val="22"/>
          <w:rtl/>
          <w:lang w:eastAsia="en-US"/>
        </w:rPr>
        <w:t xml:space="preserve"> </w:t>
      </w:r>
      <w:r w:rsidRPr="00D115EF" w:rsidR="000C32B9">
        <w:rPr>
          <w:rFonts w:ascii="Calibri" w:hAnsi="Calibri" w:cs="David" w:hint="cs"/>
          <w:b/>
          <w:bCs/>
          <w:color w:val="FF0000"/>
          <w:sz w:val="22"/>
          <w:szCs w:val="22"/>
          <w:rtl/>
          <w:lang w:eastAsia="en-US"/>
        </w:rPr>
        <w:t>יש</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להתייחס</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ולפרט</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לגבי</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כל</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אחד</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ממוצרי</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התכנית</w:t>
      </w:r>
    </w:p>
    <w:p w:rsidR="00125DDC" w:rsidRPr="00EA02DB" w:rsidP="00060159">
      <w:pPr>
        <w:spacing w:after="120"/>
        <w:ind w:left="0" w:right="0"/>
        <w:jc w:val="left"/>
        <w:rPr>
          <w:rFonts w:cs="David"/>
          <w:b/>
          <w:bCs/>
          <w:color w:val="FF0000"/>
          <w:sz w:val="22"/>
          <w:szCs w:val="22"/>
          <w:rtl/>
        </w:rPr>
      </w:pPr>
      <w:r w:rsidRPr="00EA02DB" w:rsidR="000C32B9">
        <w:rPr>
          <w:rFonts w:ascii="Calibri" w:hAnsi="Calibri" w:cs="David" w:hint="cs"/>
          <w:b/>
          <w:bCs/>
          <w:color w:val="FF0000"/>
          <w:sz w:val="22"/>
          <w:szCs w:val="22"/>
          <w:rtl/>
          <w:lang w:eastAsia="en-US"/>
        </w:rPr>
        <w:t>בתכנית</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בה</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מפותח</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תהליך</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או</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שיפור</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מהותי</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במוצר</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או</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בתהליך</w:t>
      </w:r>
      <w:r w:rsidRPr="00EA02DB" w:rsidR="000C32B9">
        <w:rPr>
          <w:rFonts w:ascii="Calibri" w:hAnsi="Calibri" w:cs="David"/>
          <w:b/>
          <w:bCs/>
          <w:color w:val="FF0000"/>
          <w:sz w:val="22"/>
          <w:szCs w:val="22"/>
          <w:rtl/>
          <w:lang w:eastAsia="en-US"/>
        </w:rPr>
        <w:t>,</w:t>
      </w:r>
      <w:r w:rsidR="0055471A">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המונח</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מוצר</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מתייחס</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לפי</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העניין</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לתהליך</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או</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לשיפור</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או</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למוצרים</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נשואי</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התהליך</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או</w:t>
      </w:r>
      <w:r w:rsidRPr="00EA02DB" w:rsidR="000C32B9">
        <w:rPr>
          <w:rFonts w:ascii="Calibri" w:hAnsi="Calibri" w:cs="David"/>
          <w:b/>
          <w:bCs/>
          <w:color w:val="FF0000"/>
          <w:sz w:val="22"/>
          <w:szCs w:val="22"/>
          <w:rtl/>
          <w:lang w:eastAsia="en-US"/>
        </w:rPr>
        <w:t xml:space="preserve"> </w:t>
      </w:r>
      <w:r w:rsidRPr="00EA02DB" w:rsidR="000C32B9">
        <w:rPr>
          <w:rFonts w:ascii="Calibri" w:hAnsi="Calibri" w:cs="David" w:hint="cs"/>
          <w:b/>
          <w:bCs/>
          <w:color w:val="FF0000"/>
          <w:sz w:val="22"/>
          <w:szCs w:val="22"/>
          <w:rtl/>
          <w:lang w:eastAsia="en-US"/>
        </w:rPr>
        <w:t>השיפור</w:t>
      </w: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C62E6E">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990"/>
        </w:trPr>
        <w:tc>
          <w:tcPr>
            <w:tcW w:w="9803" w:type="dxa"/>
            <w:shd w:val="clear" w:color="auto" w:fill="F2F2F2"/>
          </w:tcPr>
          <w:p w:rsidR="00125DDC" w:rsidRPr="00C95593">
            <w:pPr>
              <w:spacing w:after="120"/>
              <w:ind w:left="0" w:right="0"/>
              <w:jc w:val="left"/>
              <w:rPr>
                <w:rFonts w:cs="David"/>
                <w:b/>
                <w:bCs/>
                <w:color w:val="0000FF"/>
                <w:rtl/>
              </w:rPr>
            </w:pPr>
            <w:r w:rsidRPr="00C95593" w:rsidR="000C32B9">
              <w:rPr>
                <w:rFonts w:cs="David"/>
                <w:b/>
                <w:bCs/>
                <w:color w:val="0000FF"/>
                <w:rtl/>
              </w:rPr>
              <w:t>8.1 הצורך, המוצרים והטכנולוגיות - לגבי כל אחד ממוצרי התכנית תאר את:</w:t>
            </w:r>
          </w:p>
          <w:p w:rsidR="00125DDC" w:rsidRPr="00C95593" w:rsidP="002E74C4">
            <w:pPr>
              <w:spacing w:after="60"/>
              <w:ind w:left="0" w:right="0"/>
              <w:jc w:val="left"/>
              <w:rPr>
                <w:rFonts w:cs="David"/>
                <w:b/>
                <w:bCs/>
                <w:color w:val="0000FF"/>
                <w:rtl/>
              </w:rPr>
            </w:pPr>
            <w:r w:rsidRPr="00C95593" w:rsidR="000C32B9">
              <w:rPr>
                <w:rFonts w:cs="David"/>
                <w:rtl/>
              </w:rPr>
              <w:t>[1] הצורך וייעוד המוצר; [2] תיאור המוצר והאופן בו הוא עונה לצורך; [</w:t>
            </w:r>
            <w:r w:rsidR="000C32B9">
              <w:rPr>
                <w:rFonts w:cs="David"/>
                <w:rtl/>
              </w:rPr>
              <w:t>3</w:t>
            </w:r>
            <w:r w:rsidRPr="00C95593" w:rsidR="000C32B9">
              <w:rPr>
                <w:rFonts w:cs="David"/>
                <w:rtl/>
              </w:rPr>
              <w:t>] מרכיבי המוצר</w:t>
            </w:r>
            <w:r w:rsidR="000C32B9">
              <w:rPr>
                <w:rFonts w:cs="David"/>
                <w:rtl/>
              </w:rPr>
              <w:t>,</w:t>
            </w:r>
            <w:r w:rsidRPr="00C95593" w:rsidR="000C32B9">
              <w:rPr>
                <w:rFonts w:cs="David"/>
                <w:rtl/>
              </w:rPr>
              <w:t xml:space="preserve"> רכיביו ועקרונות הפעולה</w:t>
            </w:r>
            <w:r w:rsidR="000C32B9">
              <w:rPr>
                <w:rFonts w:cs="David"/>
                <w:rtl/>
              </w:rPr>
              <w:t xml:space="preserve"> שלו</w:t>
            </w:r>
            <w:r w:rsidRPr="00C95593" w:rsidR="000C32B9">
              <w:rPr>
                <w:rFonts w:cs="David"/>
                <w:rtl/>
              </w:rPr>
              <w:t>; [</w:t>
            </w:r>
            <w:r w:rsidR="000C32B9">
              <w:rPr>
                <w:rFonts w:cs="David"/>
                <w:rtl/>
              </w:rPr>
              <w:t>4</w:t>
            </w:r>
            <w:r w:rsidRPr="00C95593" w:rsidR="000C32B9">
              <w:rPr>
                <w:rFonts w:cs="David"/>
                <w:rtl/>
              </w:rPr>
              <w:t xml:space="preserve">] עיקרי מפרט הביצועים של המוצר </w:t>
            </w:r>
            <w:r w:rsidR="000C32B9">
              <w:rPr>
                <w:rFonts w:cs="David"/>
                <w:rtl/>
              </w:rPr>
              <w:t>(</w:t>
            </w:r>
            <w:r w:rsidRPr="00C95593" w:rsidR="000C32B9">
              <w:rPr>
                <w:rFonts w:cs="David"/>
                <w:rtl/>
              </w:rPr>
              <w:t>כולל נתונים כמותיים</w:t>
            </w:r>
            <w:r w:rsidR="000C32B9">
              <w:rPr>
                <w:rFonts w:cs="David"/>
                <w:rtl/>
              </w:rPr>
              <w:t>)</w:t>
            </w:r>
            <w:r w:rsidRPr="00C95593" w:rsidR="000C32B9">
              <w:rPr>
                <w:rFonts w:cs="David"/>
                <w:rtl/>
              </w:rPr>
              <w:t xml:space="preserve"> </w:t>
            </w:r>
            <w:r w:rsidR="000C32B9">
              <w:rPr>
                <w:rFonts w:cs="David"/>
                <w:rtl/>
              </w:rPr>
              <w:t>ותרשימים כנדרש לצורך הבהרה</w:t>
            </w:r>
          </w:p>
        </w:tc>
      </w:tr>
    </w:tbl>
    <w:p w:rsidR="00125DDC" w:rsidP="00D655E0">
      <w:pPr>
        <w:spacing w:after="40"/>
        <w:ind w:left="0" w:right="0"/>
        <w:jc w:val="left"/>
        <w:rPr>
          <w:rFonts w:ascii="Calibri" w:hAnsi="Calibri" w:cs="David"/>
          <w:b/>
          <w:bCs/>
          <w:sz w:val="22"/>
          <w:szCs w:val="22"/>
          <w:rtl/>
          <w:lang w:eastAsia="en-US"/>
        </w:rPr>
      </w:pPr>
      <w:r w:rsidR="00D72B84">
        <w:rPr>
          <w:rFonts w:ascii="Calibri" w:hAnsi="Calibri" w:cs="David" w:hint="cs"/>
          <w:b/>
          <w:bCs/>
          <w:sz w:val="22"/>
          <w:szCs w:val="22"/>
          <w:rtl/>
          <w:lang w:eastAsia="en-US"/>
        </w:rPr>
        <w:t>כיום, הצרכנים מודעים יותר ויותר לאיכות והרכב המזון אותו הם צורכים</w:t>
      </w:r>
      <w:r w:rsidR="00BA3AB1">
        <w:rPr>
          <w:rFonts w:ascii="Calibri" w:hAnsi="Calibri" w:cs="David" w:hint="cs"/>
          <w:b/>
          <w:bCs/>
          <w:sz w:val="22"/>
          <w:szCs w:val="22"/>
          <w:rtl/>
          <w:lang w:eastAsia="en-US"/>
        </w:rPr>
        <w:t xml:space="preserve"> ולפיכך קיים צורך לתת מענה הולם ובריא בכל אחת מקטגוריות המזון. אחת הקטגוריות הבעיתיות יותר בהיבט זה הינה חטיפים מלוחים בהיותם עתירי קלוריות אשר מקורן בעיקר בפחמימות ושומנים, מכילים תוספי מזון שונים וכמות גבוהה של נתרן (מלח).</w:t>
      </w:r>
    </w:p>
    <w:p w:rsidR="003D0A3A" w:rsidP="00D655E0">
      <w:pPr>
        <w:spacing w:after="40"/>
        <w:ind w:left="0" w:right="0"/>
        <w:jc w:val="left"/>
        <w:rPr>
          <w:rFonts w:ascii="Calibri" w:hAnsi="Calibri" w:cs="David"/>
          <w:b/>
          <w:bCs/>
          <w:sz w:val="22"/>
          <w:szCs w:val="22"/>
          <w:rtl/>
          <w:lang w:eastAsia="en-US"/>
        </w:rPr>
      </w:pPr>
    </w:p>
    <w:p w:rsidR="00BA3AB1"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המוצרים אשר בכוונת החברה לפתח עונים על הצורך הנ"ל בשל הערכים התזונתיים; מעל 50% חלבון, תכולה נמוכה של פחמימות ושומן, תוספת סיבים תזונתיים ובנוסף לכך החטיפים יהיו אפויים ולא מטוגנים. </w:t>
      </w:r>
    </w:p>
    <w:p w:rsidR="00BA3AB1" w:rsidP="00D655E0">
      <w:pPr>
        <w:spacing w:after="40"/>
        <w:ind w:left="0" w:right="0"/>
        <w:jc w:val="left"/>
        <w:rPr>
          <w:rFonts w:ascii="Calibri" w:hAnsi="Calibri" w:cs="David"/>
          <w:b/>
          <w:bCs/>
          <w:sz w:val="22"/>
          <w:szCs w:val="22"/>
          <w:rtl/>
          <w:lang w:eastAsia="en-US"/>
        </w:rPr>
      </w:pPr>
    </w:p>
    <w:p w:rsidR="00BA3AB1" w:rsidRPr="003D0A3A" w:rsidP="00D655E0">
      <w:pPr>
        <w:spacing w:after="40"/>
        <w:ind w:left="0" w:right="0"/>
        <w:jc w:val="left"/>
        <w:rPr>
          <w:rFonts w:ascii="Calibri" w:hAnsi="Calibri" w:cs="David"/>
          <w:b/>
          <w:bCs/>
          <w:sz w:val="22"/>
          <w:szCs w:val="22"/>
          <w:u w:val="single"/>
          <w:rtl/>
          <w:lang w:eastAsia="en-US"/>
        </w:rPr>
      </w:pPr>
      <w:r w:rsidRPr="003D0A3A">
        <w:rPr>
          <w:rFonts w:ascii="Calibri" w:hAnsi="Calibri" w:cs="David" w:hint="cs"/>
          <w:b/>
          <w:bCs/>
          <w:sz w:val="22"/>
          <w:szCs w:val="22"/>
          <w:u w:val="single"/>
          <w:rtl/>
          <w:lang w:eastAsia="en-US"/>
        </w:rPr>
        <w:t>רכיבים:</w:t>
      </w:r>
    </w:p>
    <w:p w:rsidR="00BA3AB1"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החברה תבחן מספר אלטרנטיבות למקור החלבון הצמחי: חלבון סויה, חלבון אפונה, חלבון חומוס, חלבון תורמוס וכו'.</w:t>
      </w:r>
    </w:p>
    <w:p w:rsidR="00BA3AB1"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עיקר הפחמימות יגיעו מקמח תפו"א ויתכן שילוב עמילנים </w:t>
      </w:r>
      <w:commentRangeStart w:id="51"/>
      <w:r>
        <w:rPr>
          <w:rFonts w:ascii="Calibri" w:hAnsi="Calibri" w:cs="David" w:hint="cs"/>
          <w:b/>
          <w:bCs/>
          <w:sz w:val="22"/>
          <w:szCs w:val="22"/>
          <w:rtl/>
          <w:lang w:eastAsia="en-US"/>
        </w:rPr>
        <w:t xml:space="preserve"> </w:t>
      </w:r>
      <w:commentRangeEnd w:id="51"/>
      <w:r w:rsidR="00EF1273">
        <w:rPr>
          <w:rStyle w:val="CommentReference"/>
          <w:rtl/>
        </w:rPr>
        <w:commentReference w:id="51"/>
      </w:r>
      <w:r>
        <w:rPr>
          <w:rFonts w:ascii="Calibri" w:hAnsi="Calibri" w:cs="David" w:hint="cs"/>
          <w:b/>
          <w:bCs/>
          <w:sz w:val="22"/>
          <w:szCs w:val="22"/>
          <w:rtl/>
          <w:lang w:eastAsia="en-US"/>
        </w:rPr>
        <w:t>ממקורות שונים (ללא גלוטן).</w:t>
      </w:r>
    </w:p>
    <w:p w:rsidR="00BA3AB1" w:rsidP="00D655E0">
      <w:pPr>
        <w:spacing w:after="40"/>
        <w:ind w:left="0" w:right="0"/>
        <w:jc w:val="left"/>
        <w:rPr>
          <w:rFonts w:ascii="Calibri" w:hAnsi="Calibri" w:cs="David"/>
          <w:b/>
          <w:bCs/>
          <w:sz w:val="22"/>
          <w:szCs w:val="22"/>
          <w:rtl/>
          <w:lang w:eastAsia="en-US"/>
        </w:rPr>
      </w:pPr>
      <w:r w:rsidR="003D0A3A">
        <w:rPr>
          <w:rFonts w:ascii="Calibri" w:hAnsi="Calibri" w:cs="David" w:hint="cs"/>
          <w:b/>
          <w:bCs/>
          <w:sz w:val="22"/>
          <w:szCs w:val="22"/>
          <w:rtl/>
          <w:lang w:eastAsia="en-US"/>
        </w:rPr>
        <w:t>שומן: ייבחנו שמנים צמחיים כגון סויה, חמניות, קוקוס, דקלים וכו'.</w:t>
      </w:r>
    </w:p>
    <w:p w:rsidR="003D0A3A"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מייצבים ומתחלבים: החברה תבחן מגוון של חומרים אלו כתוספי מזון ו/או </w:t>
      </w:r>
      <w:commentRangeStart w:id="52"/>
      <w:r>
        <w:rPr>
          <w:rFonts w:ascii="Calibri" w:hAnsi="Calibri" w:cs="David" w:hint="cs"/>
          <w:b/>
          <w:bCs/>
          <w:sz w:val="22"/>
          <w:szCs w:val="22"/>
          <w:rtl/>
          <w:lang w:eastAsia="en-US"/>
        </w:rPr>
        <w:t>כרכיבי מזון</w:t>
      </w:r>
      <w:commentRangeEnd w:id="52"/>
      <w:r w:rsidR="00EF1273">
        <w:rPr>
          <w:rStyle w:val="CommentReference"/>
          <w:rtl/>
        </w:rPr>
        <w:commentReference w:id="52"/>
      </w:r>
      <w:r>
        <w:rPr>
          <w:rFonts w:ascii="Calibri" w:hAnsi="Calibri" w:cs="David" w:hint="cs"/>
          <w:b/>
          <w:bCs/>
          <w:sz w:val="22"/>
          <w:szCs w:val="22"/>
          <w:rtl/>
          <w:lang w:eastAsia="en-US"/>
        </w:rPr>
        <w:t>.</w:t>
      </w:r>
      <w:r w:rsidR="00135092">
        <w:rPr>
          <w:rFonts w:ascii="Calibri" w:hAnsi="Calibri" w:cs="David" w:hint="cs"/>
          <w:b/>
          <w:bCs/>
          <w:sz w:val="22"/>
          <w:szCs w:val="22"/>
          <w:rtl/>
          <w:lang w:eastAsia="en-US"/>
        </w:rPr>
        <w:t xml:space="preserve"> חטיפי הכפר תעדיף שימוש במתחלבים ומייצבים טבעיים, אשר לא עברו עיבוד, כגון</w:t>
      </w:r>
      <w:r w:rsidR="004D1437">
        <w:rPr>
          <w:rFonts w:ascii="Calibri" w:hAnsi="Calibri" w:cs="David" w:hint="cs"/>
          <w:b/>
          <w:bCs/>
          <w:sz w:val="22"/>
          <w:szCs w:val="22"/>
          <w:rtl/>
          <w:lang w:eastAsia="en-US"/>
        </w:rPr>
        <w:t xml:space="preserve"> </w:t>
      </w:r>
      <w:r w:rsidR="00135092">
        <w:rPr>
          <w:rFonts w:ascii="Calibri" w:hAnsi="Calibri" w:cs="David" w:hint="cs"/>
          <w:b/>
          <w:bCs/>
          <w:sz w:val="22"/>
          <w:szCs w:val="22"/>
          <w:rtl/>
          <w:lang w:eastAsia="en-US"/>
        </w:rPr>
        <w:t xml:space="preserve">סיבים תזונתיים המופקים מזרעים ומאצות. בכך, </w:t>
      </w:r>
      <w:r w:rsidR="006A3E77">
        <w:rPr>
          <w:rFonts w:ascii="Calibri" w:hAnsi="Calibri" w:cs="David" w:hint="cs"/>
          <w:b/>
          <w:bCs/>
          <w:sz w:val="22"/>
          <w:szCs w:val="22"/>
          <w:rtl/>
          <w:lang w:eastAsia="en-US"/>
        </w:rPr>
        <w:t xml:space="preserve">יצומצם למינימום השימוש בתוספי מזון (מספרי </w:t>
      </w:r>
      <w:r w:rsidR="006A3E77">
        <w:rPr>
          <w:rFonts w:ascii="Calibri" w:hAnsi="Calibri" w:cs="David" w:hint="cs"/>
          <w:b/>
          <w:bCs/>
          <w:sz w:val="22"/>
          <w:szCs w:val="22"/>
          <w:lang w:eastAsia="en-US"/>
        </w:rPr>
        <w:t>E</w:t>
      </w:r>
      <w:r w:rsidR="006A3E77">
        <w:rPr>
          <w:rFonts w:ascii="Calibri" w:hAnsi="Calibri" w:cs="David" w:hint="cs"/>
          <w:b/>
          <w:bCs/>
          <w:sz w:val="22"/>
          <w:szCs w:val="22"/>
          <w:rtl/>
          <w:lang w:eastAsia="en-US"/>
        </w:rPr>
        <w:t>) ברשימת הרכיבים ותווית המוצר תהיה "נקייה" באופן אשר יתרום לתדמית הבריאותית של החטיפים.</w:t>
      </w:r>
    </w:p>
    <w:p w:rsidR="003D0A3A"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חומרי צבע, טעם וריח: יעשה שימוש בצבעי מאכל טבעיים וחומרי טעם וריח טבעיים (תבלינים).</w:t>
      </w:r>
    </w:p>
    <w:p w:rsidR="003D0A3A" w:rsidP="00D655E0">
      <w:pPr>
        <w:spacing w:after="40"/>
        <w:ind w:left="0" w:right="0"/>
        <w:jc w:val="left"/>
        <w:rPr>
          <w:rFonts w:ascii="Calibri" w:hAnsi="Calibri" w:cs="David"/>
          <w:b/>
          <w:bCs/>
          <w:sz w:val="22"/>
          <w:szCs w:val="22"/>
          <w:rtl/>
          <w:lang w:eastAsia="en-US"/>
        </w:rPr>
      </w:pPr>
    </w:p>
    <w:p w:rsidR="003D0A3A" w:rsidRPr="004A1C25" w:rsidP="00D655E0">
      <w:pPr>
        <w:spacing w:after="40"/>
        <w:ind w:left="0" w:right="0"/>
        <w:jc w:val="left"/>
        <w:rPr>
          <w:rFonts w:ascii="Calibri" w:hAnsi="Calibri" w:cs="David"/>
          <w:b/>
          <w:bCs/>
          <w:sz w:val="22"/>
          <w:szCs w:val="22"/>
          <w:u w:val="single"/>
          <w:rtl/>
          <w:lang w:eastAsia="en-US"/>
        </w:rPr>
      </w:pPr>
      <w:r>
        <w:rPr>
          <w:rFonts w:ascii="Calibri" w:hAnsi="Calibri" w:cs="David"/>
          <w:b/>
          <w:bCs/>
          <w:noProof/>
          <w:sz w:val="22"/>
          <w:szCs w:val="22"/>
          <w:rtl/>
          <w:lang w:val="he-IL" w:eastAsia="en-US"/>
        </w:rPr>
        <w:pict>
          <v:shape id="_x0000_s1028" type="#_x0000_t75" style="width:159.3pt;height:219.05pt;margin-top:519.55pt;margin-left:11.7pt;mso-position-horizontal-relative:margin;mso-position-vertical-relative:margin;position:absolute;z-index:251661312">
            <v:imagedata r:id="rId15" o:title=""/>
            <w10:wrap type="square"/>
          </v:shape>
        </w:pict>
      </w:r>
      <w:commentRangeStart w:id="53"/>
      <w:r w:rsidRPr="004A1C25">
        <w:rPr>
          <w:rFonts w:ascii="Calibri" w:hAnsi="Calibri" w:cs="David" w:hint="cs"/>
          <w:b/>
          <w:bCs/>
          <w:sz w:val="22"/>
          <w:szCs w:val="22"/>
          <w:u w:val="single"/>
          <w:rtl/>
          <w:lang w:eastAsia="en-US"/>
        </w:rPr>
        <w:t xml:space="preserve">תיאור סכמטי של טכנולוגית </w:t>
      </w:r>
      <w:commentRangeEnd w:id="53"/>
      <w:r w:rsidR="00EF1273">
        <w:rPr>
          <w:rStyle w:val="CommentReference"/>
          <w:rtl/>
        </w:rPr>
        <w:commentReference w:id="53"/>
      </w:r>
      <w:r w:rsidRPr="004A1C25">
        <w:rPr>
          <w:rFonts w:ascii="Calibri" w:hAnsi="Calibri" w:cs="David" w:hint="cs"/>
          <w:b/>
          <w:bCs/>
          <w:sz w:val="22"/>
          <w:szCs w:val="22"/>
          <w:u w:val="single"/>
          <w:rtl/>
          <w:lang w:eastAsia="en-US"/>
        </w:rPr>
        <w:t xml:space="preserve">ותהליך הייצור </w:t>
      </w:r>
      <w:r w:rsidR="00196B8A">
        <w:rPr>
          <w:rFonts w:ascii="Calibri" w:hAnsi="Calibri" w:cs="David" w:hint="cs"/>
          <w:b/>
          <w:bCs/>
          <w:sz w:val="22"/>
          <w:szCs w:val="22"/>
          <w:u w:val="single"/>
          <w:rtl/>
          <w:lang w:eastAsia="en-US"/>
        </w:rPr>
        <w:t>המשוער</w:t>
      </w:r>
      <w:r w:rsidRPr="004A1C25">
        <w:rPr>
          <w:rFonts w:ascii="Calibri" w:hAnsi="Calibri" w:cs="David" w:hint="cs"/>
          <w:b/>
          <w:bCs/>
          <w:sz w:val="22"/>
          <w:szCs w:val="22"/>
          <w:u w:val="single"/>
          <w:rtl/>
          <w:lang w:eastAsia="en-US"/>
        </w:rPr>
        <w:t>:</w:t>
      </w:r>
    </w:p>
    <w:p w:rsidR="003D0A3A"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1. ערבוב רכיבי העיסה לקבלת מסה אחידה </w:t>
      </w:r>
      <w:r>
        <w:rPr>
          <w:rFonts w:ascii="Calibri" w:hAnsi="Calibri" w:cs="David"/>
          <w:b/>
          <w:bCs/>
          <w:sz w:val="22"/>
          <w:szCs w:val="22"/>
          <w:rtl/>
          <w:lang w:eastAsia="en-US"/>
        </w:rPr>
        <w:t>–</w:t>
      </w:r>
      <w:r>
        <w:rPr>
          <w:rFonts w:ascii="Calibri" w:hAnsi="Calibri" w:cs="David" w:hint="cs"/>
          <w:b/>
          <w:bCs/>
          <w:sz w:val="22"/>
          <w:szCs w:val="22"/>
          <w:rtl/>
          <w:lang w:eastAsia="en-US"/>
        </w:rPr>
        <w:t xml:space="preserve"> מיקסר.</w:t>
      </w:r>
    </w:p>
    <w:p w:rsidR="003D0A3A"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2. הזרמת המסה למערכת אקסטרוזיה</w:t>
      </w:r>
      <w:r w:rsidR="004A1C25">
        <w:rPr>
          <w:rFonts w:ascii="Calibri" w:hAnsi="Calibri" w:cs="David" w:hint="cs"/>
          <w:b/>
          <w:bCs/>
          <w:sz w:val="22"/>
          <w:szCs w:val="22"/>
          <w:rtl/>
          <w:lang w:eastAsia="en-US"/>
        </w:rPr>
        <w:t xml:space="preserve"> מבוקרת</w:t>
      </w:r>
      <w:r>
        <w:rPr>
          <w:rFonts w:ascii="Calibri" w:hAnsi="Calibri" w:cs="David" w:hint="cs"/>
          <w:b/>
          <w:bCs/>
          <w:sz w:val="22"/>
          <w:szCs w:val="22"/>
          <w:rtl/>
          <w:lang w:eastAsia="en-US"/>
        </w:rPr>
        <w:t xml:space="preserve">. המסה עוברת חימום ובישול חלקי תוך כדי המעבר במכונה. התוצר צפוי להיות חטיף בעל מרקם מוקצף </w:t>
      </w:r>
      <w:r w:rsidR="004A1C25">
        <w:rPr>
          <w:rFonts w:ascii="Calibri" w:hAnsi="Calibri" w:cs="David" w:hint="cs"/>
          <w:b/>
          <w:bCs/>
          <w:sz w:val="22"/>
          <w:szCs w:val="22"/>
          <w:rtl/>
          <w:lang w:eastAsia="en-US"/>
        </w:rPr>
        <w:t>במידה בינונית.</w:t>
      </w:r>
    </w:p>
    <w:p w:rsidR="004A1C25"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3. החטיפים יוצאים מהאקסטרודר ונופלים על מסוע. בהמשך עוברים תחת "וילון" של תערובת תיבול המכילה חומרי טעם ריח וצבע ומקבלים את הציפוי הנדרש.</w:t>
      </w:r>
    </w:p>
    <w:p w:rsidR="004A1C25"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4. החטיפים המצופים ממשיכים במסוע לתנור אפייה רציף ומתקבלים בפריכות, לחות והטעמים הנדרשים. </w:t>
      </w:r>
    </w:p>
    <w:p w:rsidR="004A1C25"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5. קירור </w:t>
      </w:r>
    </w:p>
    <w:p w:rsidR="004A1C25" w:rsidP="00D655E0">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5. אריזה בשקיות ובאוירה מבוקרת.</w:t>
      </w:r>
    </w:p>
    <w:p w:rsidR="00196B8A" w:rsidP="00D655E0">
      <w:pPr>
        <w:spacing w:after="40"/>
        <w:ind w:left="0" w:right="0"/>
        <w:jc w:val="left"/>
        <w:rPr>
          <w:rFonts w:ascii="Calibri" w:hAnsi="Calibri" w:cs="David"/>
          <w:b/>
          <w:bCs/>
          <w:sz w:val="22"/>
          <w:szCs w:val="22"/>
          <w:rtl/>
          <w:lang w:eastAsia="en-US"/>
        </w:rPr>
      </w:pPr>
    </w:p>
    <w:p w:rsidR="00196B8A" w:rsidP="00D655E0">
      <w:pPr>
        <w:spacing w:after="40"/>
        <w:ind w:left="0" w:right="0"/>
        <w:jc w:val="left"/>
        <w:rPr>
          <w:rFonts w:ascii="Calibri" w:hAnsi="Calibri" w:cs="David"/>
          <w:b/>
          <w:bCs/>
          <w:sz w:val="22"/>
          <w:szCs w:val="22"/>
          <w:rtl/>
          <w:lang w:eastAsia="en-US"/>
        </w:rPr>
      </w:pPr>
    </w:p>
    <w:p w:rsidR="00196B8A" w:rsidP="00D655E0">
      <w:pPr>
        <w:spacing w:after="40"/>
        <w:ind w:left="0" w:right="0"/>
        <w:jc w:val="left"/>
        <w:rPr>
          <w:rFonts w:ascii="Calibri" w:hAnsi="Calibri" w:cs="David"/>
          <w:b/>
          <w:bCs/>
          <w:sz w:val="22"/>
          <w:szCs w:val="22"/>
          <w:rtl/>
          <w:lang w:eastAsia="en-US"/>
        </w:rPr>
      </w:pPr>
    </w:p>
    <w:p w:rsidR="00B5727F" w:rsidRPr="006B6A8D" w:rsidP="00A57A6F">
      <w:pPr>
        <w:spacing w:after="40"/>
        <w:ind w:left="0" w:right="0"/>
        <w:jc w:val="left"/>
        <w:rPr>
          <w:rFonts w:ascii="Calibri" w:hAnsi="Calibri" w:cs="David"/>
          <w:b/>
          <w:bCs/>
          <w:sz w:val="20"/>
          <w:szCs w:val="20"/>
          <w:rtl/>
          <w:lang w:eastAsia="en-US"/>
        </w:rPr>
      </w:pP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pPr>
              <w:spacing w:after="120"/>
              <w:ind w:left="0" w:right="0"/>
              <w:jc w:val="left"/>
              <w:rPr>
                <w:rFonts w:cs="David"/>
                <w:b/>
                <w:bCs/>
                <w:color w:val="0000FF"/>
                <w:rtl/>
              </w:rPr>
            </w:pPr>
            <w:r w:rsidRPr="00C95593" w:rsidR="000C32B9">
              <w:rPr>
                <w:rFonts w:cs="David"/>
                <w:b/>
                <w:bCs/>
                <w:color w:val="0000FF"/>
                <w:rtl/>
              </w:rPr>
              <w:t>8.2 אלטרנטיבות - תאר את:</w:t>
            </w:r>
          </w:p>
          <w:p w:rsidR="00125DDC" w:rsidRPr="00C95593" w:rsidP="002E74C4">
            <w:pPr>
              <w:spacing w:after="60"/>
              <w:ind w:left="0" w:right="0"/>
              <w:jc w:val="left"/>
              <w:rPr>
                <w:rFonts w:cs="David"/>
                <w:b/>
                <w:bCs/>
                <w:rtl/>
              </w:rPr>
            </w:pPr>
            <w:r w:rsidRPr="00C95593" w:rsidR="000C32B9">
              <w:rPr>
                <w:rFonts w:cs="David"/>
                <w:rtl/>
              </w:rPr>
              <w:t xml:space="preserve">[1] הפתרונות, המוצרים והטכנולוגיות </w:t>
            </w:r>
            <w:bookmarkStart w:id="54" w:name="האלטרנטיביים"/>
            <w:r w:rsidRPr="00A56AE5" w:rsidR="000C32B9">
              <w:rPr>
                <w:rFonts w:cs="David"/>
                <w:rtl/>
              </w:rPr>
              <w:t>האלטרנטיביים</w:t>
            </w:r>
            <w:bookmarkEnd w:id="54"/>
            <w:r w:rsidRPr="00C95593" w:rsidR="000C32B9">
              <w:rPr>
                <w:rFonts w:cs="David"/>
                <w:rtl/>
              </w:rPr>
              <w:t xml:space="preserve"> הקיימים בשוק הנותנים מענה לצורך זהה או דומה ואת יתרונותיהם ומגבלותיהם, תוך ציון המקורות עליהם מתבסס המענה</w:t>
            </w:r>
          </w:p>
        </w:tc>
      </w:tr>
    </w:tbl>
    <w:p w:rsidR="00125DDC" w:rsidP="00D655E0">
      <w:pPr>
        <w:spacing w:after="40"/>
        <w:ind w:left="0" w:right="0"/>
        <w:jc w:val="left"/>
        <w:rPr>
          <w:rFonts w:ascii="Calibri" w:hAnsi="Calibri" w:cs="David"/>
          <w:b/>
          <w:bCs/>
          <w:sz w:val="22"/>
          <w:szCs w:val="22"/>
          <w:rtl/>
          <w:lang w:eastAsia="en-US"/>
        </w:rPr>
      </w:pPr>
      <w:r w:rsidR="003F5522">
        <w:rPr>
          <w:rFonts w:ascii="Calibri" w:hAnsi="Calibri" w:cs="David" w:hint="cs"/>
          <w:b/>
          <w:bCs/>
          <w:sz w:val="22"/>
          <w:szCs w:val="22"/>
          <w:rtl/>
          <w:lang w:eastAsia="en-US"/>
        </w:rPr>
        <w:t>כיום, מעל 95% מהחטיפים המלוחים בשוק המקומי הינם חטיפים המבוססים על מסה של קמחים ועמילנים ובעלי תכולת חלבון הנעה בין 5-10% ולפחות 2</w:t>
      </w:r>
      <w:r w:rsidR="00986CB3">
        <w:rPr>
          <w:rFonts w:ascii="Calibri" w:hAnsi="Calibri" w:cs="David" w:hint="cs"/>
          <w:b/>
          <w:bCs/>
          <w:sz w:val="22"/>
          <w:szCs w:val="22"/>
          <w:rtl/>
          <w:lang w:eastAsia="en-US"/>
        </w:rPr>
        <w:t>3</w:t>
      </w:r>
      <w:r w:rsidR="003F5522">
        <w:rPr>
          <w:rFonts w:ascii="Calibri" w:hAnsi="Calibri" w:cs="David" w:hint="cs"/>
          <w:b/>
          <w:bCs/>
          <w:sz w:val="22"/>
          <w:szCs w:val="22"/>
          <w:rtl/>
          <w:lang w:eastAsia="en-US"/>
        </w:rPr>
        <w:t xml:space="preserve">% שומנים. </w:t>
      </w:r>
    </w:p>
    <w:p w:rsidR="008A110F" w:rsidRPr="00C95593" w:rsidP="005E790A">
      <w:pPr>
        <w:spacing w:after="40"/>
        <w:ind w:left="0" w:right="0"/>
        <w:jc w:val="left"/>
        <w:rPr>
          <w:rFonts w:cs="David"/>
          <w:sz w:val="20"/>
          <w:szCs w:val="20"/>
          <w:rtl/>
        </w:rPr>
      </w:pPr>
      <w:r w:rsidR="00986CB3">
        <w:rPr>
          <w:rFonts w:ascii="Calibri" w:hAnsi="Calibri" w:cs="David" w:hint="cs"/>
          <w:b/>
          <w:bCs/>
          <w:sz w:val="22"/>
          <w:szCs w:val="22"/>
          <w:rtl/>
          <w:lang w:eastAsia="en-US"/>
        </w:rPr>
        <w:t>רק כ 5% מהחטיפים המלוחים מכילים תכולת חלבון גבוה מ מ 25% ובעלי תכולת פחמימות נמוכה מ 50%. מגוון מוצרים אלו מצומצם יחסית והם מאופיינים בטעם ומרקם נחותים ביחס לתואמיהם הסטנדרטים. השוק עצמו לחטיפים מלוחים עתירי חלבון החל להתעורר רק בשלוש השנים האחרונות</w:t>
      </w:r>
      <w:r w:rsidR="00912BB9">
        <w:rPr>
          <w:rFonts w:ascii="Calibri" w:hAnsi="Calibri" w:cs="David" w:hint="cs"/>
          <w:b/>
          <w:bCs/>
          <w:sz w:val="22"/>
          <w:szCs w:val="22"/>
          <w:rtl/>
          <w:lang w:eastAsia="en-US"/>
        </w:rPr>
        <w:t>, אך מתפתח בקצב מהיר</w:t>
      </w:r>
      <w:r w:rsidR="005E790A">
        <w:rPr>
          <w:rFonts w:ascii="Calibri" w:hAnsi="Calibri" w:cs="David" w:hint="cs"/>
          <w:b/>
          <w:bCs/>
          <w:sz w:val="22"/>
          <w:szCs w:val="22"/>
          <w:rtl/>
          <w:lang w:eastAsia="en-US"/>
        </w:rPr>
        <w:t xml:space="preserve">  </w:t>
      </w:r>
      <w:r w:rsidRPr="005E790A" w:rsidR="005E790A">
        <w:rPr>
          <w:rFonts w:ascii="David" w:hAnsi="David" w:cs="David"/>
          <w:sz w:val="22"/>
          <w:szCs w:val="22"/>
          <w:lang w:eastAsia="en-US"/>
        </w:rPr>
        <w:t xml:space="preserve"> </w:t>
      </w:r>
      <w:r w:rsidRPr="005E790A" w:rsidR="005E790A">
        <w:rPr>
          <w:rFonts w:ascii="Calibri" w:hAnsi="Calibri" w:cs="David"/>
          <w:b/>
          <w:bCs/>
          <w:sz w:val="22"/>
          <w:szCs w:val="22"/>
          <w:lang w:eastAsia="en-US"/>
        </w:rPr>
        <w:fldChar w:fldCharType="begin"/>
      </w:r>
      <w:r w:rsidRPr="005E790A" w:rsidR="005E790A">
        <w:rPr>
          <w:rFonts w:ascii="Calibri" w:hAnsi="Calibri" w:cs="David"/>
          <w:b/>
          <w:bCs/>
          <w:sz w:val="22"/>
          <w:szCs w:val="22"/>
          <w:lang w:eastAsia="en-US"/>
        </w:rPr>
        <w:instrText xml:space="preserve"> HYPERLINK "https://www.themarker.com/advertising/1.5744405" </w:instrText>
      </w:r>
      <w:r w:rsidRPr="005E790A" w:rsidR="005E790A">
        <w:rPr>
          <w:rFonts w:ascii="Calibri" w:hAnsi="Calibri" w:cs="David"/>
          <w:b/>
          <w:bCs/>
          <w:sz w:val="22"/>
          <w:szCs w:val="22"/>
          <w:lang w:eastAsia="en-US"/>
        </w:rPr>
        <w:fldChar w:fldCharType="separate"/>
      </w:r>
      <w:r w:rsidRPr="005E790A" w:rsidR="005E790A">
        <w:rPr>
          <w:rStyle w:val="Hyperlink"/>
          <w:rFonts w:ascii="Calibri" w:hAnsi="Calibri" w:cs="David"/>
          <w:b/>
          <w:bCs/>
          <w:sz w:val="22"/>
          <w:szCs w:val="22"/>
          <w:lang w:eastAsia="en-US"/>
        </w:rPr>
        <w:t>https://www.themarker.com/advertising/1.5744405</w:t>
      </w:r>
      <w:r w:rsidRPr="005E790A" w:rsidR="005E790A">
        <w:rPr>
          <w:rFonts w:ascii="Calibri" w:hAnsi="Calibri" w:cs="David"/>
          <w:b/>
          <w:bCs/>
          <w:sz w:val="22"/>
          <w:szCs w:val="22"/>
          <w:lang w:eastAsia="en-US"/>
        </w:rPr>
        <w:fldChar w:fldCharType="end"/>
      </w:r>
      <w:r w:rsidR="005E790A">
        <w:rPr>
          <w:rFonts w:ascii="Calibri" w:hAnsi="Calibri" w:cs="David" w:hint="cs"/>
          <w:b/>
          <w:bCs/>
          <w:sz w:val="22"/>
          <w:szCs w:val="22"/>
          <w:rtl/>
          <w:lang w:eastAsia="en-US"/>
        </w:rPr>
        <w:t>.</w:t>
      </w: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rsidP="00846BAB">
            <w:pPr>
              <w:spacing w:after="120"/>
              <w:ind w:left="0" w:right="0"/>
              <w:jc w:val="left"/>
              <w:rPr>
                <w:rFonts w:cs="David"/>
                <w:b/>
                <w:bCs/>
                <w:color w:val="0000FF"/>
                <w:rtl/>
              </w:rPr>
            </w:pPr>
            <w:r w:rsidRPr="00C95593" w:rsidR="000C32B9">
              <w:rPr>
                <w:rFonts w:cs="David"/>
                <w:b/>
                <w:bCs/>
                <w:color w:val="0000FF"/>
                <w:rtl/>
              </w:rPr>
              <w:t xml:space="preserve">8.3 אתגרים, חדשנות וחסמי כניסה </w:t>
            </w:r>
            <w:r w:rsidR="000C32B9">
              <w:rPr>
                <w:rFonts w:cs="David"/>
                <w:b/>
                <w:bCs/>
                <w:color w:val="0000FF"/>
                <w:rtl/>
              </w:rPr>
              <w:t>-</w:t>
            </w:r>
            <w:r w:rsidRPr="00C95593" w:rsidR="000C32B9">
              <w:rPr>
                <w:rFonts w:cs="David"/>
                <w:b/>
                <w:bCs/>
                <w:color w:val="0000FF"/>
                <w:rtl/>
              </w:rPr>
              <w:t xml:space="preserve"> תאר את:</w:t>
            </w:r>
          </w:p>
          <w:p w:rsidR="00125DDC" w:rsidRPr="00C95593" w:rsidP="007A57C8">
            <w:pPr>
              <w:spacing w:after="60"/>
              <w:ind w:left="0" w:right="0"/>
              <w:jc w:val="left"/>
              <w:rPr>
                <w:rFonts w:cs="David"/>
                <w:b/>
                <w:bCs/>
                <w:color w:val="0000FF"/>
                <w:rtl/>
              </w:rPr>
            </w:pPr>
            <w:r w:rsidRPr="00C95593" w:rsidR="000C32B9">
              <w:rPr>
                <w:rFonts w:cs="David"/>
                <w:rtl/>
              </w:rPr>
              <w:t xml:space="preserve">[1] האתגרים, הבעיות והקשיים שמציבה תכנית המחקר והפיתוח; [2] הייחודיות והחדשנות </w:t>
            </w:r>
            <w:r w:rsidR="00006112">
              <w:rPr>
                <w:rFonts w:cs="David" w:hint="cs"/>
                <w:rtl/>
              </w:rPr>
              <w:t>(</w:t>
            </w:r>
            <w:r w:rsidR="00D806CB">
              <w:rPr>
                <w:rStyle w:val="Hyperlink"/>
                <w:rFonts w:cs="David"/>
              </w:rPr>
              <w:fldChar w:fldCharType="begin"/>
            </w:r>
            <w:r w:rsidR="00D806CB">
              <w:rPr>
                <w:rStyle w:val="Hyperlink"/>
                <w:rFonts w:cs="David"/>
              </w:rPr>
              <w:instrText xml:space="preserve"> HYPERLINK \l "</w:instrText>
            </w:r>
            <w:r w:rsidR="00D806CB">
              <w:rPr>
                <w:rStyle w:val="Hyperlink"/>
                <w:rFonts w:cs="David"/>
                <w:rtl/>
              </w:rPr>
              <w:instrText>האלטרנטיביים</w:instrText>
            </w:r>
            <w:r w:rsidR="00D806CB">
              <w:rPr>
                <w:rStyle w:val="Hyperlink"/>
                <w:rFonts w:cs="David"/>
              </w:rPr>
              <w:instrText>" \o "</w:instrText>
            </w:r>
            <w:r w:rsidR="00D806CB">
              <w:rPr>
                <w:rStyle w:val="Hyperlink"/>
                <w:rFonts w:cs="David"/>
                <w:rtl/>
              </w:rPr>
              <w:instrText>חדשנות הגלומה בטכנלוגיות המפותחות במסגרת התכנית</w:instrText>
            </w:r>
            <w:r w:rsidR="00D806CB">
              <w:rPr>
                <w:rStyle w:val="Hyperlink"/>
                <w:rFonts w:cs="David"/>
              </w:rPr>
              <w:instrText xml:space="preserve">" </w:instrText>
            </w:r>
            <w:r w:rsidR="00D806CB">
              <w:rPr>
                <w:rStyle w:val="Hyperlink"/>
                <w:rFonts w:cs="David"/>
              </w:rPr>
              <w:fldChar w:fldCharType="separate"/>
            </w:r>
            <w:r w:rsidR="00006112">
              <w:rPr>
                <w:rStyle w:val="Hyperlink"/>
                <w:rFonts w:cs="David"/>
                <w:rtl/>
              </w:rPr>
              <w:t>טכנולוגית</w:t>
            </w:r>
            <w:r w:rsidR="00D806CB">
              <w:rPr>
                <w:rStyle w:val="Hyperlink"/>
                <w:rFonts w:cs="David"/>
              </w:rPr>
              <w:fldChar w:fldCharType="end"/>
            </w:r>
            <w:r w:rsidR="00006112">
              <w:rPr>
                <w:rFonts w:cs="David" w:hint="cs"/>
                <w:rtl/>
              </w:rPr>
              <w:t xml:space="preserve"> ו/או </w:t>
            </w:r>
            <w:r w:rsidR="00D806CB">
              <w:rPr>
                <w:rStyle w:val="Hyperlink"/>
                <w:rFonts w:cs="David"/>
              </w:rPr>
              <w:fldChar w:fldCharType="begin"/>
            </w:r>
            <w:r w:rsidR="00D806CB">
              <w:rPr>
                <w:rStyle w:val="Hyperlink"/>
                <w:rFonts w:cs="David"/>
              </w:rPr>
              <w:instrText xml:space="preserve"> HYPERLINK \l "</w:instrText>
            </w:r>
            <w:r w:rsidR="00D806CB">
              <w:rPr>
                <w:rStyle w:val="Hyperlink"/>
                <w:rFonts w:cs="David"/>
                <w:rtl/>
              </w:rPr>
              <w:instrText>האלטרנטיביים</w:instrText>
            </w:r>
            <w:r w:rsidR="00D806CB">
              <w:rPr>
                <w:rStyle w:val="Hyperlink"/>
                <w:rFonts w:cs="David"/>
              </w:rPr>
              <w:instrText>" \o "</w:instrText>
            </w:r>
            <w:r w:rsidR="00D806CB">
              <w:rPr>
                <w:rStyle w:val="Hyperlink"/>
                <w:rFonts w:cs="David"/>
                <w:rtl/>
              </w:rPr>
              <w:instrText>חדשנות הנובעת ממאפייני המוצר</w:instrText>
            </w:r>
            <w:r w:rsidR="00D806CB">
              <w:rPr>
                <w:rStyle w:val="Hyperlink"/>
                <w:rFonts w:cs="David"/>
              </w:rPr>
              <w:instrText xml:space="preserve">" </w:instrText>
            </w:r>
            <w:r w:rsidR="00D806CB">
              <w:rPr>
                <w:rStyle w:val="Hyperlink"/>
                <w:rFonts w:cs="David"/>
              </w:rPr>
              <w:fldChar w:fldCharType="separate"/>
            </w:r>
            <w:r w:rsidR="00A56F83">
              <w:rPr>
                <w:rStyle w:val="Hyperlink"/>
                <w:rFonts w:cs="David" w:hint="cs"/>
                <w:rtl/>
              </w:rPr>
              <w:t>פונקציונאלית</w:t>
            </w:r>
            <w:r w:rsidR="00D806CB">
              <w:rPr>
                <w:rStyle w:val="Hyperlink"/>
                <w:rFonts w:cs="David"/>
              </w:rPr>
              <w:fldChar w:fldCharType="end"/>
            </w:r>
            <w:r w:rsidR="00006112">
              <w:rPr>
                <w:rFonts w:cs="David" w:hint="cs"/>
                <w:rtl/>
              </w:rPr>
              <w:t xml:space="preserve">) </w:t>
            </w:r>
            <w:r w:rsidRPr="00C95593" w:rsidR="000C32B9">
              <w:rPr>
                <w:rFonts w:cs="David"/>
                <w:rtl/>
              </w:rPr>
              <w:t>במוצר בכללותו ובטכנולוגיות שבבסיסו, ביחס לקיים ב</w:t>
            </w:r>
            <w:r w:rsidR="007A57C8">
              <w:rPr>
                <w:rFonts w:cs="David" w:hint="cs"/>
                <w:rtl/>
              </w:rPr>
              <w:t>תאגיד</w:t>
            </w:r>
            <w:r w:rsidRPr="00C95593" w:rsidR="000C32B9">
              <w:rPr>
                <w:rFonts w:cs="David"/>
                <w:rtl/>
              </w:rPr>
              <w:t xml:space="preserve"> עצמ</w:t>
            </w:r>
            <w:r w:rsidR="007A57C8">
              <w:rPr>
                <w:rFonts w:cs="David" w:hint="cs"/>
                <w:rtl/>
              </w:rPr>
              <w:t>ו</w:t>
            </w:r>
            <w:r w:rsidRPr="00C95593" w:rsidR="000C32B9">
              <w:rPr>
                <w:rFonts w:cs="David"/>
                <w:rtl/>
              </w:rPr>
              <w:t xml:space="preserve"> וביחס לקיים ב</w:t>
            </w:r>
            <w:r w:rsidR="005118B7">
              <w:rPr>
                <w:rFonts w:cs="David" w:hint="cs"/>
                <w:rtl/>
              </w:rPr>
              <w:t>ארץ וב</w:t>
            </w:r>
            <w:r w:rsidRPr="00C95593" w:rsidR="000C32B9">
              <w:rPr>
                <w:rFonts w:cs="David"/>
                <w:rtl/>
              </w:rPr>
              <w:t>עולם; [3] חסמי הכניסה הטכנולוגיים למתחרים פוטנציאליים</w:t>
            </w:r>
          </w:p>
        </w:tc>
      </w:tr>
    </w:tbl>
    <w:p w:rsidR="00125DDC" w:rsidP="004A34BA">
      <w:pPr>
        <w:spacing w:after="40"/>
        <w:ind w:left="0" w:right="0"/>
        <w:jc w:val="left"/>
        <w:rPr>
          <w:rFonts w:ascii="Calibri" w:hAnsi="Calibri" w:cs="David"/>
          <w:b/>
          <w:bCs/>
          <w:sz w:val="22"/>
          <w:szCs w:val="22"/>
          <w:rtl/>
          <w:lang w:eastAsia="en-US"/>
        </w:rPr>
      </w:pPr>
      <w:r w:rsidR="00594251">
        <w:rPr>
          <w:rFonts w:ascii="Calibri" w:hAnsi="Calibri" w:cs="David" w:hint="cs"/>
          <w:b/>
          <w:bCs/>
          <w:sz w:val="22"/>
          <w:szCs w:val="22"/>
          <w:rtl/>
          <w:lang w:eastAsia="en-US"/>
        </w:rPr>
        <w:t xml:space="preserve">אתגרי הפיתוח, רובם ככולם </w:t>
      </w:r>
      <w:r w:rsidR="000760A9">
        <w:rPr>
          <w:rFonts w:ascii="Calibri" w:hAnsi="Calibri" w:cs="David" w:hint="cs"/>
          <w:b/>
          <w:bCs/>
          <w:sz w:val="22"/>
          <w:szCs w:val="22"/>
          <w:rtl/>
          <w:lang w:eastAsia="en-US"/>
        </w:rPr>
        <w:t xml:space="preserve">נובעים מהקושי לקבלת תכונות מרקם וטעם אטרקטיביים לחטיפים עתירי חלבון,  במידה קרובה מספיק לחטיפים הסטנדרטיים המבוססים על קמחים ועמילנים. </w:t>
      </w:r>
    </w:p>
    <w:p w:rsidR="000760A9" w:rsidP="000760A9">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השליטה בתכונות הטעם והמרקם בחטיפים המבוססים על פחמימות קלה יחסית ומתקבלים מוצרים בעלי פריכות גבוהה, אך לא קשיחים מידי ובעלי טעם בסיסי נעים המוכר לנו מטיגון, בישול או אפיית פחמימות. לחטיפי פחמימות ישנה התקבלות טעם וריח גבוהה מאד בקרב הצרכנים ובעיקר ילדים ובני נוער. בנוסף </w:t>
      </w:r>
      <w:commentRangeStart w:id="55"/>
      <w:r>
        <w:rPr>
          <w:rFonts w:ascii="Calibri" w:hAnsi="Calibri" w:cs="David" w:hint="cs"/>
          <w:b/>
          <w:bCs/>
          <w:sz w:val="22"/>
          <w:szCs w:val="22"/>
          <w:rtl/>
          <w:lang w:eastAsia="en-US"/>
        </w:rPr>
        <w:t xml:space="preserve">טכנולוגיית הייצור </w:t>
      </w:r>
      <w:commentRangeEnd w:id="55"/>
      <w:r w:rsidR="00C32DCF">
        <w:rPr>
          <w:rStyle w:val="CommentReference"/>
          <w:rtl/>
        </w:rPr>
        <w:commentReference w:id="55"/>
      </w:r>
      <w:r>
        <w:rPr>
          <w:rFonts w:ascii="Calibri" w:hAnsi="Calibri" w:cs="David" w:hint="cs"/>
          <w:b/>
          <w:bCs/>
          <w:sz w:val="22"/>
          <w:szCs w:val="22"/>
          <w:rtl/>
          <w:lang w:eastAsia="en-US"/>
        </w:rPr>
        <w:t>ידועה ולפיכך גם פשוטה וחומרי הגלם ברובם זמינים וזולים</w:t>
      </w:r>
      <w:r w:rsidR="005E790A">
        <w:rPr>
          <w:rFonts w:ascii="Calibri" w:hAnsi="Calibri" w:cs="David" w:hint="cs"/>
          <w:b/>
          <w:bCs/>
          <w:sz w:val="22"/>
          <w:szCs w:val="22"/>
          <w:rtl/>
          <w:lang w:eastAsia="en-US"/>
        </w:rPr>
        <w:t xml:space="preserve"> </w:t>
      </w:r>
      <w:r w:rsidRPr="005E790A" w:rsidR="005E790A">
        <w:rPr>
          <w:rFonts w:ascii="Calibri" w:hAnsi="Calibri" w:cs="David"/>
          <w:b/>
          <w:bCs/>
          <w:sz w:val="22"/>
          <w:szCs w:val="22"/>
          <w:rtl/>
          <w:lang w:eastAsia="en-US"/>
        </w:rPr>
        <w:t>(קילוף, חיתוך, השרייה, טיגון/אפייה ותיבול במקרה של חטיף תפו"א טבעי. ערבול תערובת קמחים ושימוש אינטנסיבי במייצבים ומתחלבים, במקרה של חטיפים "משוחזרים)</w:t>
      </w:r>
      <w:r>
        <w:rPr>
          <w:rFonts w:ascii="Calibri" w:hAnsi="Calibri" w:cs="David" w:hint="cs"/>
          <w:b/>
          <w:bCs/>
          <w:sz w:val="22"/>
          <w:szCs w:val="22"/>
          <w:rtl/>
          <w:lang w:eastAsia="en-US"/>
        </w:rPr>
        <w:t>.</w:t>
      </w:r>
    </w:p>
    <w:p w:rsidR="000760A9" w:rsidP="000760A9">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 xml:space="preserve">מאידך, ייצור חטיפים בעלי תכולת חלבון גבוהה ומרכיב עיקרי מורכב בהרבה: </w:t>
      </w:r>
      <w:r w:rsidR="000C666B">
        <w:rPr>
          <w:rFonts w:ascii="Calibri" w:hAnsi="Calibri" w:cs="David" w:hint="cs"/>
          <w:b/>
          <w:bCs/>
          <w:sz w:val="22"/>
          <w:szCs w:val="22"/>
          <w:rtl/>
          <w:lang w:eastAsia="en-US"/>
        </w:rPr>
        <w:t>תכונות החלבונים בתערובת כזו פחות צפויות וקיימת נטייה לקבלת תוצרים בעלי מרקם צפוף וקשיח מידי שאינו נעים ללעיסה, חלבונים צמחיים אחרים דווקא גורמים להתפוררות ושבירה של החטיפים לאחר הטיגון/אפייה. אם לא די בכך, למרבית החלבונים הצמחיים צפוי להתלוות טעם לוואי ואף מרירות ועפיצות. האתגר העיקרי יהיה איפה, הגעה לחטיף בעל תכונות מרקם וטעם קרובות ככל האפשר לחטיפים מבוססי פחמימות.</w:t>
      </w:r>
    </w:p>
    <w:p w:rsidR="009D754C" w:rsidP="00912BB9">
      <w:pPr>
        <w:spacing w:after="40"/>
        <w:ind w:left="0" w:right="0"/>
        <w:jc w:val="left"/>
        <w:rPr>
          <w:rFonts w:ascii="Calibri" w:hAnsi="Calibri" w:cs="David"/>
          <w:b/>
          <w:bCs/>
          <w:sz w:val="22"/>
          <w:szCs w:val="22"/>
          <w:rtl/>
          <w:lang w:eastAsia="en-US"/>
        </w:rPr>
      </w:pPr>
      <w:r w:rsidR="000C666B">
        <w:rPr>
          <w:rFonts w:ascii="Calibri" w:hAnsi="Calibri" w:cs="David" w:hint="cs"/>
          <w:b/>
          <w:bCs/>
          <w:sz w:val="22"/>
          <w:szCs w:val="22"/>
          <w:rtl/>
          <w:lang w:eastAsia="en-US"/>
        </w:rPr>
        <w:t xml:space="preserve">חטיפי הכפר מעריכה כי תוכל להתגבר על אתגרים משמעותיים אלו באמצעות השילוב בין בחירה נכונה של סוג החלבון ויתר המרכיבים לבין תנאי התהליך והשימוש באקסטרוזיה כפתרון לשליטה במרקם וטעמי הבסיס של החטיפים. </w:t>
      </w:r>
      <w:r>
        <w:rPr>
          <w:rFonts w:ascii="Calibri" w:hAnsi="Calibri" w:cs="David" w:hint="cs"/>
          <w:b/>
          <w:bCs/>
          <w:sz w:val="22"/>
          <w:szCs w:val="22"/>
          <w:rtl/>
          <w:lang w:eastAsia="en-US"/>
        </w:rPr>
        <w:t xml:space="preserve">זאת ועוד -החברה באמצעות מומחה בטכנולוגיה של מזון (קב"מ) הגיעה למתכון מפתח ראשוני המבוסס על שילוב של שני חלבונים צמחיים ביחסים ספציפים המביאים לתוצאה המראה היתכנות ראשונית (מעבדתית) מבחינת טעם ומרקם. </w:t>
      </w:r>
    </w:p>
    <w:p w:rsidR="000C666B" w:rsidP="00912BB9">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מפעל החברה פועל כיום ללא טכנולוגיית אקסטרוזיה ומוצרי החברה מבוססי פחמימות בדומה למרבית שוק החטיפים</w:t>
      </w:r>
      <w:r w:rsidR="00912BB9">
        <w:rPr>
          <w:rFonts w:ascii="Calibri" w:hAnsi="Calibri" w:cs="David" w:hint="cs"/>
          <w:b/>
          <w:bCs/>
          <w:sz w:val="22"/>
          <w:szCs w:val="22"/>
          <w:rtl/>
          <w:lang w:eastAsia="en-US"/>
        </w:rPr>
        <w:t xml:space="preserve"> ולפיכך </w:t>
      </w:r>
      <w:r>
        <w:rPr>
          <w:rFonts w:ascii="Calibri" w:hAnsi="Calibri" w:cs="David" w:hint="cs"/>
          <w:b/>
          <w:bCs/>
          <w:sz w:val="22"/>
          <w:szCs w:val="22"/>
          <w:rtl/>
          <w:lang w:eastAsia="en-US"/>
        </w:rPr>
        <w:t>פיתוח חטיפי החלבון ו</w:t>
      </w:r>
      <w:r w:rsidR="000A6B7E">
        <w:rPr>
          <w:rFonts w:ascii="Calibri" w:hAnsi="Calibri" w:cs="David" w:hint="cs"/>
          <w:b/>
          <w:bCs/>
          <w:sz w:val="22"/>
          <w:szCs w:val="22"/>
          <w:rtl/>
          <w:lang w:eastAsia="en-US"/>
        </w:rPr>
        <w:t>הטמעת טכנולוגית ייצור באקסטרוזיה מהווה חדשנות מהותית ביחס לקיים במפעל כיום.</w:t>
      </w:r>
    </w:p>
    <w:p w:rsidR="000A6B7E" w:rsidRPr="000760A9" w:rsidP="000760A9">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להערכת חטיפי הכפר, הפורמולציה ותהליך הייצור היחודיים יהוו חסם טכנולוגי למרבית המתחרות הבינוניות בשוק.</w:t>
      </w:r>
    </w:p>
    <w:p w:rsidR="00125DDC" w:rsidRPr="004A34BA" w:rsidP="004A34BA">
      <w:pPr>
        <w:spacing w:after="40"/>
        <w:ind w:left="0" w:right="0"/>
        <w:jc w:val="left"/>
        <w:rPr>
          <w:rFonts w:ascii="Calibri" w:hAnsi="Calibri" w:cs="David"/>
          <w:b/>
          <w:bCs/>
          <w:sz w:val="20"/>
          <w:szCs w:val="20"/>
          <w:rtl/>
          <w:lang w:eastAsia="en-US"/>
        </w:rPr>
      </w:pP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pPr>
              <w:spacing w:after="120"/>
              <w:ind w:left="0" w:right="0"/>
              <w:jc w:val="left"/>
              <w:rPr>
                <w:rFonts w:cs="David"/>
                <w:b/>
                <w:bCs/>
                <w:color w:val="0000FF"/>
                <w:rtl/>
              </w:rPr>
            </w:pPr>
            <w:r w:rsidRPr="00C95593" w:rsidR="000C32B9">
              <w:rPr>
                <w:rFonts w:cs="David"/>
                <w:b/>
                <w:bCs/>
                <w:color w:val="0000FF"/>
                <w:rtl/>
              </w:rPr>
              <w:t xml:space="preserve">8.4 </w:t>
            </w:r>
            <w:r w:rsidRPr="00C95593" w:rsidR="000C32B9">
              <w:rPr>
                <w:rFonts w:cs="David"/>
                <w:b/>
                <w:bCs/>
                <w:color w:val="0000FF"/>
                <w:rtl/>
                <w:lang w:eastAsia="en-US"/>
              </w:rPr>
              <w:t>היבטי איכות הסביבה</w:t>
            </w:r>
            <w:r w:rsidRPr="00C95593" w:rsidR="000C32B9">
              <w:rPr>
                <w:rFonts w:cs="David"/>
                <w:b/>
                <w:bCs/>
                <w:color w:val="0000FF"/>
                <w:rtl/>
              </w:rPr>
              <w:t>:</w:t>
            </w:r>
          </w:p>
          <w:p w:rsidR="00125DDC" w:rsidRPr="00C95593" w:rsidP="002E74C4">
            <w:pPr>
              <w:spacing w:after="60"/>
              <w:ind w:left="0" w:right="0"/>
              <w:jc w:val="left"/>
              <w:rPr>
                <w:rFonts w:cs="David"/>
                <w:rtl/>
              </w:rPr>
            </w:pPr>
            <w:r w:rsidRPr="00C95593" w:rsidR="000C32B9">
              <w:rPr>
                <w:rFonts w:cs="David"/>
                <w:rtl/>
              </w:rPr>
              <w:t xml:space="preserve">[1] ככל שקיימות, פרט את תקנות איכות הסביבה הנוגעות למוצרי התכנית, בארץ ו/או במדינות היעד אליהן ישווקו, </w:t>
            </w:r>
            <w:r w:rsidRPr="00C95593" w:rsidR="000C32B9">
              <w:rPr>
                <w:rFonts w:cs="David"/>
                <w:u w:val="single"/>
                <w:rtl/>
              </w:rPr>
              <w:t>אחרת ציין: "לא רלוונטי"</w:t>
            </w:r>
            <w:r w:rsidRPr="00C95593" w:rsidR="000C32B9">
              <w:rPr>
                <w:rFonts w:cs="David"/>
                <w:rtl/>
              </w:rPr>
              <w:t>; [2] ככל שרלוונטי, פרט את הצעדים הננקטים כדי שמוצרי התכנית יעמדו בתקני איכות הסביבה הנוגעים להם</w:t>
            </w:r>
            <w:r w:rsidR="000C32B9">
              <w:rPr>
                <w:rFonts w:cs="David"/>
                <w:rtl/>
              </w:rPr>
              <w:t>,</w:t>
            </w:r>
            <w:r w:rsidRPr="00C95593" w:rsidR="000C32B9">
              <w:rPr>
                <w:rFonts w:cs="David"/>
                <w:rtl/>
              </w:rPr>
              <w:t xml:space="preserve"> </w:t>
            </w:r>
            <w:r w:rsidRPr="00C95593" w:rsidR="000C32B9">
              <w:rPr>
                <w:rFonts w:cs="David"/>
                <w:u w:val="single"/>
                <w:rtl/>
              </w:rPr>
              <w:t>אחרת ציין: "לא רלוונטי"</w:t>
            </w:r>
          </w:p>
        </w:tc>
      </w:tr>
    </w:tbl>
    <w:p w:rsidR="002D3231" w:rsidRPr="006F14DA" w:rsidP="006F14DA">
      <w:pPr>
        <w:spacing w:after="40"/>
        <w:ind w:left="0" w:right="0"/>
        <w:jc w:val="left"/>
        <w:rPr>
          <w:rFonts w:ascii="Calibri" w:hAnsi="Calibri" w:cs="David"/>
          <w:b/>
          <w:bCs/>
          <w:sz w:val="22"/>
          <w:szCs w:val="22"/>
          <w:rtl/>
          <w:lang w:eastAsia="en-US"/>
        </w:rPr>
      </w:pPr>
      <w:r w:rsidR="00592D4E">
        <w:rPr>
          <w:rFonts w:ascii="Calibri" w:hAnsi="Calibri" w:cs="David" w:hint="cs"/>
          <w:b/>
          <w:bCs/>
          <w:sz w:val="22"/>
          <w:szCs w:val="22"/>
          <w:rtl/>
          <w:lang w:eastAsia="en-US"/>
        </w:rPr>
        <w:t>החברה אינה מעריכה שינוי מהותי בייצור חטיפי חלבון על ההשלכות הסביבתיות</w:t>
      </w:r>
      <w:r w:rsidR="00875F61">
        <w:rPr>
          <w:rFonts w:ascii="Calibri" w:hAnsi="Calibri" w:cs="David" w:hint="cs"/>
          <w:b/>
          <w:bCs/>
          <w:sz w:val="22"/>
          <w:szCs w:val="22"/>
          <w:rtl/>
          <w:lang w:eastAsia="en-US"/>
        </w:rPr>
        <w:t xml:space="preserve">. חברתנו מעריכה כי המעבר לשימוש משמעותי </w:t>
      </w:r>
      <w:r w:rsidR="00592D4E">
        <w:rPr>
          <w:rFonts w:ascii="Calibri" w:hAnsi="Calibri" w:cs="David" w:hint="cs"/>
          <w:b/>
          <w:bCs/>
          <w:sz w:val="22"/>
          <w:szCs w:val="22"/>
          <w:rtl/>
          <w:lang w:eastAsia="en-US"/>
        </w:rPr>
        <w:t xml:space="preserve">באפייה על חשבון טיגון </w:t>
      </w:r>
      <w:r w:rsidR="00875F61">
        <w:rPr>
          <w:rFonts w:ascii="Calibri" w:hAnsi="Calibri" w:cs="David" w:hint="cs"/>
          <w:b/>
          <w:bCs/>
          <w:sz w:val="22"/>
          <w:szCs w:val="22"/>
          <w:rtl/>
          <w:lang w:eastAsia="en-US"/>
        </w:rPr>
        <w:t>יפחית</w:t>
      </w:r>
      <w:r w:rsidR="00592D4E">
        <w:rPr>
          <w:rFonts w:ascii="Calibri" w:hAnsi="Calibri" w:cs="David" w:hint="cs"/>
          <w:b/>
          <w:bCs/>
          <w:sz w:val="22"/>
          <w:szCs w:val="22"/>
          <w:rtl/>
          <w:lang w:eastAsia="en-US"/>
        </w:rPr>
        <w:t xml:space="preserve"> את הנטל הסביבתי הנגרם </w:t>
      </w:r>
      <w:r w:rsidR="00875F61">
        <w:rPr>
          <w:rFonts w:ascii="Calibri" w:hAnsi="Calibri" w:cs="David" w:hint="cs"/>
          <w:b/>
          <w:bCs/>
          <w:sz w:val="22"/>
          <w:szCs w:val="22"/>
          <w:rtl/>
          <w:lang w:eastAsia="en-US"/>
        </w:rPr>
        <w:t>כיום כתוצאה משמן הטיגון המשומש כפסולת של המפעל</w:t>
      </w:r>
      <w:r w:rsidR="006F14DA">
        <w:rPr>
          <w:rFonts w:ascii="Calibri" w:hAnsi="Calibri" w:cs="David" w:hint="cs"/>
          <w:b/>
          <w:bCs/>
          <w:sz w:val="22"/>
          <w:szCs w:val="22"/>
          <w:rtl/>
          <w:lang w:eastAsia="en-US"/>
        </w:rPr>
        <w:t>.</w:t>
      </w:r>
    </w:p>
    <w:p w:rsidR="00125DDC" w:rsidRPr="004A34BA" w:rsidP="004A34BA">
      <w:pPr>
        <w:spacing w:after="40"/>
        <w:ind w:left="0" w:right="0"/>
        <w:jc w:val="left"/>
        <w:rPr>
          <w:rFonts w:ascii="Calibri" w:hAnsi="Calibri" w:cs="David"/>
          <w:b/>
          <w:bCs/>
          <w:sz w:val="20"/>
          <w:szCs w:val="20"/>
          <w:rtl/>
          <w:lang w:eastAsia="en-US"/>
        </w:rPr>
      </w:pP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pPr>
              <w:spacing w:after="120"/>
              <w:ind w:left="0" w:right="0"/>
              <w:jc w:val="left"/>
              <w:rPr>
                <w:rFonts w:cs="David"/>
                <w:b/>
                <w:bCs/>
                <w:color w:val="0000FF"/>
                <w:rtl/>
              </w:rPr>
            </w:pPr>
            <w:r w:rsidRPr="00C95593" w:rsidR="000C32B9">
              <w:rPr>
                <w:rFonts w:cs="David"/>
                <w:b/>
                <w:bCs/>
                <w:color w:val="0000FF"/>
                <w:rtl/>
              </w:rPr>
              <w:t>8.5 הבעלות בתוצרי התכנית:</w:t>
            </w:r>
            <w:r w:rsidR="0055471A">
              <w:rPr>
                <w:rFonts w:cs="David"/>
                <w:b/>
                <w:bCs/>
                <w:color w:val="0000FF"/>
                <w:rtl/>
              </w:rPr>
              <w:t xml:space="preserve"> </w:t>
            </w:r>
          </w:p>
          <w:p w:rsidR="00125DDC" w:rsidRPr="00C95593" w:rsidP="00C5121D">
            <w:pPr>
              <w:spacing w:after="60"/>
              <w:ind w:left="0" w:right="0"/>
              <w:jc w:val="left"/>
              <w:rPr>
                <w:rFonts w:cs="David"/>
                <w:b/>
                <w:bCs/>
                <w:color w:val="0000FF"/>
                <w:rtl/>
              </w:rPr>
            </w:pPr>
            <w:r w:rsidRPr="00C95593" w:rsidR="000C32B9">
              <w:rPr>
                <w:rFonts w:cs="David"/>
                <w:rtl/>
              </w:rPr>
              <w:t>[1] האם כל זכויות הקניין, לרבות הקניין הרוחני, בטכנולוגיות, בתוצרים ובמוצרי התכנית, הנם</w:t>
            </w:r>
            <w:r w:rsidR="0055471A">
              <w:rPr>
                <w:rFonts w:cs="David"/>
                <w:rtl/>
              </w:rPr>
              <w:t xml:space="preserve"> </w:t>
            </w:r>
            <w:r w:rsidRPr="00C95593" w:rsidR="000C32B9">
              <w:rPr>
                <w:rFonts w:cs="David"/>
                <w:rtl/>
              </w:rPr>
              <w:t>בבעלות הבלעדית של ה</w:t>
            </w:r>
            <w:r w:rsidR="00C5121D">
              <w:rPr>
                <w:rFonts w:cs="David" w:hint="cs"/>
                <w:rtl/>
              </w:rPr>
              <w:t>תאגיד</w:t>
            </w:r>
            <w:r w:rsidRPr="00C95593" w:rsidR="000C32B9">
              <w:rPr>
                <w:rFonts w:cs="David"/>
                <w:rtl/>
              </w:rPr>
              <w:t xml:space="preserve"> מגיש הבקשה? אם לא, פרט; [2] האם כל זכויות הקניין בתוצרי המו"פ של קבלני המשנה המועסקים בתכנית הנם בבעלות הבלעדית של ה</w:t>
            </w:r>
            <w:r w:rsidR="00C5121D">
              <w:rPr>
                <w:rFonts w:cs="David" w:hint="cs"/>
                <w:rtl/>
              </w:rPr>
              <w:t>תאגיד</w:t>
            </w:r>
            <w:r w:rsidRPr="00C95593" w:rsidR="000C32B9">
              <w:rPr>
                <w:rFonts w:cs="David"/>
                <w:rtl/>
              </w:rPr>
              <w:t xml:space="preserve"> מגיש הבקשה? אם לא, פרט</w:t>
            </w:r>
          </w:p>
        </w:tc>
      </w:tr>
    </w:tbl>
    <w:p w:rsidR="00125DDC" w:rsidRPr="006F14DA" w:rsidP="004A34BA">
      <w:pPr>
        <w:spacing w:after="40"/>
        <w:ind w:left="0" w:right="0"/>
        <w:jc w:val="left"/>
        <w:rPr>
          <w:rFonts w:ascii="Calibri" w:hAnsi="Calibri" w:cs="David"/>
          <w:b/>
          <w:bCs/>
          <w:sz w:val="22"/>
          <w:szCs w:val="22"/>
          <w:lang w:eastAsia="en-US"/>
        </w:rPr>
      </w:pPr>
      <w:r w:rsidR="006F14DA">
        <w:rPr>
          <w:rFonts w:ascii="Calibri" w:hAnsi="Calibri" w:cs="David" w:hint="cs"/>
          <w:b/>
          <w:bCs/>
          <w:sz w:val="22"/>
          <w:szCs w:val="22"/>
          <w:rtl/>
          <w:lang w:eastAsia="en-US"/>
        </w:rPr>
        <w:t xml:space="preserve">הידע </w:t>
      </w:r>
      <w:r w:rsidR="000C4406">
        <w:rPr>
          <w:rFonts w:ascii="Calibri" w:hAnsi="Calibri" w:cs="David" w:hint="cs"/>
          <w:b/>
          <w:bCs/>
          <w:sz w:val="22"/>
          <w:szCs w:val="22"/>
          <w:rtl/>
          <w:lang w:eastAsia="en-US"/>
        </w:rPr>
        <w:t xml:space="preserve">אשר יפותח </w:t>
      </w:r>
      <w:r w:rsidR="00335DA9">
        <w:rPr>
          <w:rFonts w:ascii="Calibri" w:hAnsi="Calibri" w:cs="David" w:hint="cs"/>
          <w:b/>
          <w:bCs/>
          <w:sz w:val="22"/>
          <w:szCs w:val="22"/>
          <w:rtl/>
          <w:lang w:eastAsia="en-US"/>
        </w:rPr>
        <w:t>במסגרת התיק ל</w:t>
      </w:r>
      <w:r w:rsidR="006F14DA">
        <w:rPr>
          <w:rFonts w:ascii="Calibri" w:hAnsi="Calibri" w:cs="David" w:hint="cs"/>
          <w:b/>
          <w:bCs/>
          <w:sz w:val="22"/>
          <w:szCs w:val="22"/>
          <w:rtl/>
          <w:lang w:eastAsia="en-US"/>
        </w:rPr>
        <w:t>פיתוח וייצור חטיפי החלבון, כולל: הרכב החטיפים, היחסים בין המרכיבים והטכנולוגיה לייצורם יהי</w:t>
      </w:r>
      <w:r w:rsidR="00335DA9">
        <w:rPr>
          <w:rFonts w:ascii="Calibri" w:hAnsi="Calibri" w:cs="David" w:hint="cs"/>
          <w:b/>
          <w:bCs/>
          <w:sz w:val="22"/>
          <w:szCs w:val="22"/>
          <w:rtl/>
          <w:lang w:eastAsia="en-US"/>
        </w:rPr>
        <w:t xml:space="preserve">ה </w:t>
      </w:r>
      <w:r w:rsidR="006F14DA">
        <w:rPr>
          <w:rFonts w:ascii="Calibri" w:hAnsi="Calibri" w:cs="David" w:hint="cs"/>
          <w:b/>
          <w:bCs/>
          <w:sz w:val="22"/>
          <w:szCs w:val="22"/>
          <w:rtl/>
          <w:lang w:eastAsia="en-US"/>
        </w:rPr>
        <w:t xml:space="preserve">קניינה הבלעדי לחברת חטיפי הכפר בע"מ. </w:t>
      </w:r>
      <w:r w:rsidR="00C32DCF">
        <w:rPr>
          <w:rFonts w:ascii="Calibri" w:hAnsi="Calibri" w:cs="David" w:hint="cs"/>
          <w:b/>
          <w:bCs/>
          <w:sz w:val="22"/>
          <w:szCs w:val="22"/>
          <w:rtl/>
          <w:lang w:eastAsia="en-US"/>
        </w:rPr>
        <w:t xml:space="preserve"> כל קבלני המשנה יוחתמו על הסכמים המסדירים נושא זה.</w:t>
      </w:r>
    </w:p>
    <w:p w:rsidR="00125DDC" w:rsidRPr="004A34BA" w:rsidP="004A34BA">
      <w:pPr>
        <w:spacing w:after="40"/>
        <w:ind w:left="0" w:right="0"/>
        <w:jc w:val="left"/>
        <w:rPr>
          <w:rFonts w:ascii="Calibri" w:hAnsi="Calibri" w:cs="David"/>
          <w:b/>
          <w:bCs/>
          <w:sz w:val="20"/>
          <w:szCs w:val="20"/>
          <w:rtl/>
          <w:lang w:eastAsia="en-US"/>
        </w:rPr>
      </w:pP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pPr>
              <w:spacing w:after="120"/>
              <w:ind w:left="0" w:right="0"/>
              <w:jc w:val="left"/>
              <w:rPr>
                <w:rFonts w:cs="David"/>
                <w:b/>
                <w:bCs/>
                <w:color w:val="0000FF"/>
                <w:rtl/>
              </w:rPr>
            </w:pPr>
            <w:r w:rsidRPr="00C95593" w:rsidR="000C32B9">
              <w:rPr>
                <w:rFonts w:cs="David"/>
                <w:b/>
                <w:bCs/>
                <w:color w:val="0000FF"/>
                <w:rtl/>
              </w:rPr>
              <w:t>8.6 מוצרי צד ג' המשמשים בתכנית:</w:t>
            </w:r>
          </w:p>
          <w:p w:rsidR="00125DDC" w:rsidRPr="00C95593" w:rsidP="00C5121D">
            <w:pPr>
              <w:spacing w:after="60"/>
              <w:ind w:left="0" w:right="0"/>
              <w:jc w:val="left"/>
              <w:rPr>
                <w:rFonts w:cs="David"/>
                <w:b/>
                <w:bCs/>
                <w:color w:val="0000FF"/>
                <w:rtl/>
              </w:rPr>
            </w:pPr>
            <w:r w:rsidRPr="00C95593" w:rsidR="000C32B9">
              <w:rPr>
                <w:rFonts w:cs="David"/>
                <w:rtl/>
              </w:rPr>
              <w:t>ככל שרלוונטי, פרט את רכיבי הידע [לרבות פטנטים, רישיונות, מוצרים</w:t>
            </w:r>
            <w:r w:rsidR="0055471A">
              <w:rPr>
                <w:rFonts w:cs="David"/>
                <w:rtl/>
              </w:rPr>
              <w:t xml:space="preserve"> </w:t>
            </w:r>
            <w:r w:rsidRPr="00C95593" w:rsidR="000C32B9">
              <w:rPr>
                <w:rFonts w:cs="David"/>
                <w:rtl/>
              </w:rPr>
              <w:t>של צד שלישי</w:t>
            </w:r>
            <w:r w:rsidR="006141AF">
              <w:rPr>
                <w:rFonts w:cs="David" w:hint="cs"/>
                <w:rtl/>
              </w:rPr>
              <w:t>]</w:t>
            </w:r>
            <w:r w:rsidRPr="00C95593" w:rsidR="000C32B9">
              <w:rPr>
                <w:rFonts w:cs="David"/>
                <w:rtl/>
              </w:rPr>
              <w:t xml:space="preserve"> עליהם מתבססת תכנית המו"פ. לגבי כל רכיב כזה פרט את: [א] מהותו, [ב] הבעלים שלו, [ג] סוג ההרשאה שק</w:t>
            </w:r>
            <w:r w:rsidR="00C5121D">
              <w:rPr>
                <w:rFonts w:cs="David" w:hint="cs"/>
                <w:rtl/>
              </w:rPr>
              <w:t>י</w:t>
            </w:r>
            <w:r w:rsidR="00C5121D">
              <w:rPr>
                <w:rFonts w:cs="David"/>
                <w:rtl/>
              </w:rPr>
              <w:t>בל</w:t>
            </w:r>
            <w:r w:rsidRPr="00C95593" w:rsidR="000C32B9">
              <w:rPr>
                <w:rFonts w:cs="David"/>
                <w:rtl/>
              </w:rPr>
              <w:t xml:space="preserve"> ה</w:t>
            </w:r>
            <w:r w:rsidR="00C5121D">
              <w:rPr>
                <w:rFonts w:cs="David" w:hint="cs"/>
                <w:rtl/>
              </w:rPr>
              <w:t>תאגיד</w:t>
            </w:r>
            <w:r w:rsidRPr="00C95593" w:rsidR="000C32B9">
              <w:rPr>
                <w:rFonts w:cs="David"/>
                <w:rtl/>
              </w:rPr>
              <w:t xml:space="preserve"> לשימוש בידע או במוצר (כגון: בעל</w:t>
            </w:r>
            <w:r w:rsidR="00EF334F">
              <w:rPr>
                <w:rFonts w:cs="David"/>
                <w:rtl/>
              </w:rPr>
              <w:t>ות, בעלות משותפת, רישיון בלעדי/</w:t>
            </w:r>
            <w:r w:rsidRPr="00C95593" w:rsidR="000C32B9">
              <w:rPr>
                <w:rFonts w:cs="David"/>
                <w:rtl/>
              </w:rPr>
              <w:t>שאינו בלעדי,</w:t>
            </w:r>
            <w:r w:rsidR="0055471A">
              <w:rPr>
                <w:rFonts w:cs="David"/>
                <w:rtl/>
              </w:rPr>
              <w:t xml:space="preserve"> </w:t>
            </w:r>
            <w:r w:rsidRPr="00C95593" w:rsidR="000C32B9">
              <w:rPr>
                <w:rFonts w:cs="David"/>
                <w:rtl/>
              </w:rPr>
              <w:t xml:space="preserve">רישיון תמידי/לתקופה קצובה/ניתן לביטול (תנאי הביטול) וכד'), </w:t>
            </w:r>
            <w:r w:rsidRPr="00C95593" w:rsidR="000C32B9">
              <w:rPr>
                <w:rFonts w:cs="David"/>
                <w:u w:val="single"/>
                <w:rtl/>
              </w:rPr>
              <w:t>אחרת ציין :"לא רלוונטי"</w:t>
            </w:r>
          </w:p>
        </w:tc>
      </w:tr>
    </w:tbl>
    <w:p w:rsidR="00125DDC" w:rsidRPr="00335DA9" w:rsidP="004A34BA">
      <w:pPr>
        <w:spacing w:after="40"/>
        <w:ind w:left="0" w:right="0"/>
        <w:jc w:val="left"/>
        <w:rPr>
          <w:rFonts w:ascii="Calibri" w:hAnsi="Calibri" w:cs="David"/>
          <w:b/>
          <w:bCs/>
          <w:sz w:val="22"/>
          <w:szCs w:val="22"/>
          <w:rtl/>
          <w:lang w:eastAsia="en-US"/>
        </w:rPr>
      </w:pPr>
      <w:r w:rsidRPr="00335DA9" w:rsidR="006F14DA">
        <w:rPr>
          <w:rFonts w:ascii="Calibri" w:hAnsi="Calibri" w:cs="David" w:hint="cs"/>
          <w:b/>
          <w:bCs/>
          <w:sz w:val="22"/>
          <w:szCs w:val="22"/>
          <w:rtl/>
          <w:lang w:eastAsia="en-US"/>
        </w:rPr>
        <w:t>לא רלוונטי</w:t>
      </w:r>
    </w:p>
    <w:p w:rsidR="00125DDC" w:rsidP="004A34BA">
      <w:pPr>
        <w:spacing w:after="40"/>
        <w:ind w:left="0" w:right="0"/>
        <w:jc w:val="left"/>
        <w:rPr>
          <w:rFonts w:ascii="Calibri" w:hAnsi="Calibri" w:cs="David"/>
          <w:b/>
          <w:bCs/>
          <w:sz w:val="20"/>
          <w:szCs w:val="20"/>
          <w:rtl/>
          <w:lang w:eastAsia="en-US"/>
        </w:rPr>
      </w:pPr>
    </w:p>
    <w:p w:rsidR="002D7EB1" w:rsidRPr="004A34BA" w:rsidP="004A34BA">
      <w:pPr>
        <w:spacing w:after="40"/>
        <w:ind w:left="0" w:right="0"/>
        <w:jc w:val="left"/>
        <w:rPr>
          <w:rFonts w:ascii="Calibri" w:hAnsi="Calibri" w:cs="David"/>
          <w:b/>
          <w:bCs/>
          <w:sz w:val="20"/>
          <w:szCs w:val="20"/>
          <w:rtl/>
          <w:lang w:eastAsia="en-US"/>
        </w:rPr>
      </w:pPr>
    </w:p>
    <w:tbl>
      <w:tblPr>
        <w:tblStyle w:val="TableNormal"/>
        <w:bidiVisual/>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3"/>
      </w:tblGrid>
      <w:tr w:rsidTr="00E82EE1">
        <w:tblPrEx>
          <w:tblW w:w="98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rsidP="00F22C93">
            <w:pPr>
              <w:spacing w:after="120"/>
              <w:ind w:left="0" w:right="0"/>
              <w:jc w:val="left"/>
              <w:rPr>
                <w:rFonts w:cs="David"/>
                <w:b/>
                <w:bCs/>
                <w:color w:val="0000FF"/>
                <w:rtl/>
              </w:rPr>
            </w:pPr>
            <w:r w:rsidRPr="00C95593" w:rsidR="000C32B9">
              <w:rPr>
                <w:rFonts w:cs="David"/>
                <w:b/>
                <w:bCs/>
                <w:color w:val="0000FF"/>
                <w:rtl/>
              </w:rPr>
              <w:t xml:space="preserve">8.7 הפרת זכויות קניין וסקירת פטנטים: </w:t>
            </w:r>
          </w:p>
          <w:p w:rsidR="00125DDC" w:rsidRPr="00C95593" w:rsidP="00C15DCD">
            <w:pPr>
              <w:spacing w:after="60"/>
              <w:ind w:left="0" w:right="0"/>
              <w:jc w:val="left"/>
              <w:rPr>
                <w:rFonts w:cs="David"/>
                <w:b/>
                <w:bCs/>
                <w:color w:val="0000FF"/>
                <w:rtl/>
              </w:rPr>
            </w:pPr>
            <w:r w:rsidRPr="00C95593" w:rsidR="000C32B9">
              <w:rPr>
                <w:rFonts w:cs="David"/>
                <w:rtl/>
              </w:rPr>
              <w:t xml:space="preserve">[1] האם נבדק כי </w:t>
            </w:r>
            <w:r w:rsidR="00097A73">
              <w:rPr>
                <w:rFonts w:cs="David" w:hint="cs"/>
                <w:rtl/>
              </w:rPr>
              <w:t xml:space="preserve">תוצרי </w:t>
            </w:r>
            <w:r w:rsidRPr="00C95593" w:rsidR="000C32B9">
              <w:rPr>
                <w:rFonts w:cs="David"/>
                <w:rtl/>
              </w:rPr>
              <w:t>המחקר והפיתוח אינם מפרים זכויות קניין רוחני (לרבות פטנטים) של אחרים? באיזה אופן? [2] האם בוצע או יש כוונה לבצע סקר פטנטים? פרט</w:t>
            </w:r>
          </w:p>
        </w:tc>
      </w:tr>
    </w:tbl>
    <w:p w:rsidR="00125DDC" w:rsidRPr="00912BB9" w:rsidP="004A34BA">
      <w:pPr>
        <w:spacing w:after="40"/>
        <w:ind w:left="0" w:right="0"/>
        <w:jc w:val="left"/>
        <w:rPr>
          <w:rFonts w:ascii="Calibri" w:hAnsi="Calibri" w:cs="David"/>
          <w:b/>
          <w:bCs/>
          <w:sz w:val="22"/>
          <w:szCs w:val="22"/>
          <w:lang w:eastAsia="en-US"/>
        </w:rPr>
      </w:pPr>
      <w:r w:rsidR="00912BB9">
        <w:rPr>
          <w:rFonts w:ascii="Calibri" w:hAnsi="Calibri" w:cs="David" w:hint="cs"/>
          <w:b/>
          <w:bCs/>
          <w:sz w:val="22"/>
          <w:szCs w:val="22"/>
          <w:rtl/>
          <w:lang w:eastAsia="en-US"/>
        </w:rPr>
        <w:t>ערכנו</w:t>
      </w:r>
      <w:r w:rsidRPr="00912BB9" w:rsidR="00912BB9">
        <w:rPr>
          <w:rFonts w:ascii="Calibri" w:hAnsi="Calibri" w:cs="David"/>
          <w:b/>
          <w:bCs/>
          <w:sz w:val="22"/>
          <w:szCs w:val="22"/>
          <w:rtl/>
          <w:lang w:eastAsia="en-US"/>
        </w:rPr>
        <w:t xml:space="preserve"> סקר </w:t>
      </w:r>
      <w:r w:rsidR="00912BB9">
        <w:rPr>
          <w:rFonts w:ascii="Calibri" w:hAnsi="Calibri" w:cs="David" w:hint="cs"/>
          <w:b/>
          <w:bCs/>
          <w:sz w:val="22"/>
          <w:szCs w:val="22"/>
          <w:rtl/>
          <w:lang w:eastAsia="en-US"/>
        </w:rPr>
        <w:t xml:space="preserve">ראשוני </w:t>
      </w:r>
      <w:r w:rsidR="00C32DCF">
        <w:rPr>
          <w:rFonts w:ascii="Calibri" w:hAnsi="Calibri" w:cs="David" w:hint="cs"/>
          <w:b/>
          <w:bCs/>
          <w:sz w:val="22"/>
          <w:szCs w:val="22"/>
          <w:rtl/>
          <w:lang w:eastAsia="en-US"/>
        </w:rPr>
        <w:t xml:space="preserve">עצמי </w:t>
      </w:r>
      <w:r w:rsidR="00912BB9">
        <w:rPr>
          <w:rFonts w:ascii="Calibri" w:hAnsi="Calibri" w:cs="David" w:hint="cs"/>
          <w:b/>
          <w:bCs/>
          <w:sz w:val="22"/>
          <w:szCs w:val="22"/>
          <w:rtl/>
          <w:lang w:eastAsia="en-US"/>
        </w:rPr>
        <w:t>ולמיטב ידיעתנו תוצרי המו"פ לא יפרו קניין רוחני של אחרים.</w:t>
      </w:r>
      <w:r w:rsidR="00C32DCF">
        <w:rPr>
          <w:rFonts w:ascii="Calibri" w:hAnsi="Calibri" w:cs="David" w:hint="cs"/>
          <w:b/>
          <w:bCs/>
          <w:sz w:val="22"/>
          <w:szCs w:val="22"/>
          <w:rtl/>
          <w:lang w:eastAsia="en-US"/>
        </w:rPr>
        <w:t xml:space="preserve"> במהלך התכנית נבצע סקר פטנטים מלא באמצעות משרד עורך פטנטים. </w:t>
      </w:r>
      <w:r w:rsidR="00912BB9">
        <w:rPr>
          <w:rFonts w:ascii="Calibri" w:hAnsi="Calibri" w:cs="David" w:hint="cs"/>
          <w:b/>
          <w:bCs/>
          <w:sz w:val="22"/>
          <w:szCs w:val="22"/>
          <w:rtl/>
          <w:lang w:eastAsia="en-US"/>
        </w:rPr>
        <w:t xml:space="preserve"> </w:t>
      </w:r>
    </w:p>
    <w:p w:rsidR="00EF334F" w:rsidP="000573D8">
      <w:pPr>
        <w:ind w:left="0" w:right="0"/>
        <w:jc w:val="left"/>
        <w:rPr>
          <w:rFonts w:cs="David"/>
          <w:sz w:val="20"/>
          <w:szCs w:val="20"/>
          <w:rtl/>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07"/>
        <w:gridCol w:w="3308"/>
        <w:gridCol w:w="3308"/>
      </w:tblGrid>
      <w:tr w:rsidTr="00C06788">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923" w:type="dxa"/>
            <w:gridSpan w:val="3"/>
            <w:shd w:val="clear" w:color="auto" w:fill="F2F2F2"/>
          </w:tcPr>
          <w:p w:rsidR="00017C49" w:rsidRPr="00C95593" w:rsidP="00C06788">
            <w:pPr>
              <w:spacing w:after="120"/>
              <w:ind w:left="0" w:right="0"/>
              <w:jc w:val="left"/>
              <w:rPr>
                <w:rFonts w:cs="David"/>
                <w:b/>
                <w:bCs/>
                <w:color w:val="0000FF"/>
                <w:rtl/>
              </w:rPr>
            </w:pPr>
            <w:r w:rsidRPr="00C95593" w:rsidR="000C32B9">
              <w:rPr>
                <w:rFonts w:cs="David"/>
                <w:b/>
                <w:bCs/>
                <w:color w:val="0000FF"/>
                <w:rtl/>
              </w:rPr>
              <w:t>8.8 רישום פטנטים - פרט את הפטנטים שהוגשו לרישום או יוגשו לר</w:t>
            </w:r>
            <w:r w:rsidR="000C32B9">
              <w:rPr>
                <w:rFonts w:cs="David"/>
                <w:b/>
                <w:bCs/>
                <w:color w:val="0000FF"/>
                <w:rtl/>
              </w:rPr>
              <w:t>י</w:t>
            </w:r>
            <w:r w:rsidRPr="00C95593" w:rsidR="000C32B9">
              <w:rPr>
                <w:rFonts w:cs="David"/>
                <w:b/>
                <w:bCs/>
                <w:color w:val="0000FF"/>
                <w:rtl/>
              </w:rPr>
              <w:t>שום במסגרת התכנית:</w:t>
            </w:r>
          </w:p>
        </w:tc>
      </w:tr>
      <w:tr w:rsidTr="00C06788">
        <w:tblPrEx>
          <w:tblW w:w="9923" w:type="dxa"/>
          <w:tblInd w:w="85" w:type="dxa"/>
          <w:tblLayout w:type="fixed"/>
          <w:tblLook w:val="00A0"/>
        </w:tblPrEx>
        <w:tc>
          <w:tcPr>
            <w:tcW w:w="3307" w:type="dxa"/>
            <w:shd w:val="clear" w:color="auto" w:fill="F2F2F2"/>
            <w:vAlign w:val="center"/>
          </w:tcPr>
          <w:p w:rsidR="00017C49" w:rsidRPr="00C95593" w:rsidP="00C06788">
            <w:pPr>
              <w:keepNext/>
              <w:keepLines/>
              <w:ind w:left="0" w:right="0"/>
              <w:jc w:val="center"/>
              <w:rPr>
                <w:rFonts w:cs="David"/>
                <w:b/>
                <w:bCs/>
                <w:color w:val="0000FF"/>
                <w:rtl/>
              </w:rPr>
            </w:pPr>
            <w:r w:rsidRPr="00C95593" w:rsidR="000C32B9">
              <w:rPr>
                <w:rFonts w:cs="David"/>
                <w:b/>
                <w:bCs/>
                <w:color w:val="0000FF"/>
                <w:rtl/>
              </w:rPr>
              <w:t>הפטנט</w:t>
            </w:r>
          </w:p>
        </w:tc>
        <w:tc>
          <w:tcPr>
            <w:tcW w:w="3308" w:type="dxa"/>
            <w:shd w:val="clear" w:color="auto" w:fill="F2F2F2"/>
            <w:vAlign w:val="center"/>
          </w:tcPr>
          <w:p w:rsidR="00017C49" w:rsidRPr="00C95593" w:rsidP="00C06788">
            <w:pPr>
              <w:keepNext/>
              <w:keepLines/>
              <w:ind w:left="0" w:right="0"/>
              <w:jc w:val="center"/>
              <w:rPr>
                <w:rFonts w:cs="David"/>
                <w:b/>
                <w:bCs/>
                <w:color w:val="0000FF"/>
                <w:rtl/>
              </w:rPr>
            </w:pPr>
            <w:r w:rsidRPr="00C95593" w:rsidR="000C32B9">
              <w:rPr>
                <w:rFonts w:cs="David"/>
                <w:b/>
                <w:bCs/>
                <w:color w:val="0000FF"/>
                <w:rtl/>
              </w:rPr>
              <w:t>הרלוונטיות של הפטנט לתכנית</w:t>
            </w:r>
          </w:p>
        </w:tc>
        <w:tc>
          <w:tcPr>
            <w:tcW w:w="3308" w:type="dxa"/>
            <w:shd w:val="clear" w:color="auto" w:fill="F2F2F2"/>
            <w:vAlign w:val="center"/>
          </w:tcPr>
          <w:p w:rsidR="00017C49" w:rsidRPr="00C95593" w:rsidP="00C06788">
            <w:pPr>
              <w:keepNext/>
              <w:keepLines/>
              <w:ind w:left="0" w:right="0"/>
              <w:jc w:val="center"/>
              <w:rPr>
                <w:rFonts w:cs="David"/>
                <w:b/>
                <w:bCs/>
                <w:color w:val="0000FF"/>
                <w:rtl/>
              </w:rPr>
            </w:pPr>
            <w:r w:rsidRPr="00C95593" w:rsidR="000C32B9">
              <w:rPr>
                <w:rFonts w:cs="David"/>
                <w:b/>
                <w:bCs/>
                <w:color w:val="0000FF"/>
                <w:rtl/>
              </w:rPr>
              <w:t>מועד וסטאטוס הרישום</w:t>
            </w:r>
          </w:p>
        </w:tc>
      </w:tr>
      <w:tr w:rsidTr="00C83895">
        <w:tblPrEx>
          <w:tblW w:w="9923" w:type="dxa"/>
          <w:tblInd w:w="85" w:type="dxa"/>
          <w:tblLayout w:type="fixed"/>
          <w:tblLook w:val="00A0"/>
        </w:tblPrEx>
        <w:trPr>
          <w:trHeight w:val="284"/>
        </w:trPr>
        <w:tc>
          <w:tcPr>
            <w:tcW w:w="3307" w:type="dxa"/>
            <w:vAlign w:val="center"/>
          </w:tcPr>
          <w:p w:rsidR="00017C49" w:rsidRPr="00B52695" w:rsidP="007B04E4">
            <w:pPr>
              <w:keepNext/>
              <w:keepLines/>
              <w:spacing w:before="20" w:after="20"/>
              <w:ind w:left="0" w:right="0"/>
              <w:jc w:val="both"/>
              <w:rPr>
                <w:rFonts w:cs="David"/>
                <w:color w:val="000000"/>
                <w:sz w:val="20"/>
                <w:szCs w:val="20"/>
                <w:rtl/>
              </w:rPr>
            </w:pPr>
            <w:r w:rsidR="00C8385D">
              <w:rPr>
                <w:rFonts w:cs="David" w:hint="cs"/>
                <w:color w:val="000000"/>
                <w:sz w:val="20"/>
                <w:szCs w:val="20"/>
                <w:rtl/>
              </w:rPr>
              <w:t>תהליך ומתכון לייצור מוצרים פריכים עתירי חלבון</w:t>
            </w:r>
          </w:p>
        </w:tc>
        <w:tc>
          <w:tcPr>
            <w:tcW w:w="3308" w:type="dxa"/>
            <w:vAlign w:val="center"/>
          </w:tcPr>
          <w:p w:rsidR="00017C49" w:rsidRPr="00B52695" w:rsidP="007B04E4">
            <w:pPr>
              <w:keepNext/>
              <w:keepLines/>
              <w:spacing w:before="20" w:after="20"/>
              <w:ind w:left="0" w:right="0"/>
              <w:jc w:val="left"/>
              <w:rPr>
                <w:rFonts w:cs="David"/>
                <w:color w:val="000000"/>
                <w:sz w:val="20"/>
                <w:szCs w:val="20"/>
                <w:rtl/>
              </w:rPr>
            </w:pPr>
            <w:r w:rsidR="00C8385D">
              <w:rPr>
                <w:rFonts w:cs="David" w:hint="cs"/>
                <w:color w:val="000000"/>
                <w:sz w:val="20"/>
                <w:szCs w:val="20"/>
                <w:rtl/>
              </w:rPr>
              <w:t>מתאר את ליבת הטכנולוגיה לייצור המוצרים בבקשה זו.</w:t>
            </w:r>
          </w:p>
        </w:tc>
        <w:tc>
          <w:tcPr>
            <w:tcW w:w="3308" w:type="dxa"/>
            <w:vAlign w:val="center"/>
          </w:tcPr>
          <w:p w:rsidR="00017C49" w:rsidRPr="00B52695" w:rsidP="007B04E4">
            <w:pPr>
              <w:keepNext/>
              <w:keepLines/>
              <w:spacing w:before="20" w:after="20"/>
              <w:ind w:left="0" w:right="0"/>
              <w:jc w:val="left"/>
              <w:rPr>
                <w:rFonts w:cs="David"/>
                <w:color w:val="000000"/>
                <w:sz w:val="20"/>
                <w:szCs w:val="20"/>
                <w:rtl/>
              </w:rPr>
            </w:pPr>
            <w:r w:rsidR="00C8385D">
              <w:rPr>
                <w:rFonts w:cs="David" w:hint="cs"/>
                <w:color w:val="000000"/>
                <w:sz w:val="20"/>
                <w:szCs w:val="20"/>
                <w:rtl/>
              </w:rPr>
              <w:t>בדיקה לאפשרות רישום פרוביז'ינאל</w:t>
            </w:r>
          </w:p>
        </w:tc>
      </w:tr>
      <w:tr w:rsidTr="00C83895">
        <w:tblPrEx>
          <w:tblW w:w="9923" w:type="dxa"/>
          <w:tblInd w:w="85" w:type="dxa"/>
          <w:tblLayout w:type="fixed"/>
          <w:tblLook w:val="00A0"/>
        </w:tblPrEx>
        <w:trPr>
          <w:trHeight w:val="284"/>
        </w:trPr>
        <w:tc>
          <w:tcPr>
            <w:tcW w:w="3307" w:type="dxa"/>
            <w:vAlign w:val="center"/>
          </w:tcPr>
          <w:p w:rsidR="00017C49" w:rsidRPr="00B52695" w:rsidP="007B04E4">
            <w:pPr>
              <w:keepNext/>
              <w:keepLines/>
              <w:spacing w:before="20" w:after="20"/>
              <w:ind w:left="0" w:right="0"/>
              <w:jc w:val="both"/>
              <w:rPr>
                <w:rFonts w:cs="David"/>
                <w:color w:val="000000"/>
                <w:sz w:val="20"/>
                <w:szCs w:val="20"/>
                <w:rtl/>
              </w:rPr>
            </w:pPr>
          </w:p>
        </w:tc>
        <w:tc>
          <w:tcPr>
            <w:tcW w:w="3308" w:type="dxa"/>
            <w:vAlign w:val="center"/>
          </w:tcPr>
          <w:p w:rsidR="00017C49" w:rsidRPr="00B52695" w:rsidP="007B04E4">
            <w:pPr>
              <w:keepNext/>
              <w:keepLines/>
              <w:spacing w:before="20" w:after="20"/>
              <w:ind w:left="0" w:right="0"/>
              <w:jc w:val="both"/>
              <w:rPr>
                <w:rFonts w:cs="David"/>
                <w:color w:val="000000"/>
                <w:sz w:val="20"/>
                <w:szCs w:val="20"/>
                <w:rtl/>
              </w:rPr>
            </w:pPr>
          </w:p>
        </w:tc>
        <w:tc>
          <w:tcPr>
            <w:tcW w:w="3308" w:type="dxa"/>
            <w:vAlign w:val="center"/>
          </w:tcPr>
          <w:p w:rsidR="00017C49" w:rsidRPr="00B52695" w:rsidP="007B04E4">
            <w:pPr>
              <w:keepNext/>
              <w:keepLines/>
              <w:spacing w:before="20" w:after="20"/>
              <w:ind w:left="0" w:right="0"/>
              <w:jc w:val="both"/>
              <w:rPr>
                <w:rFonts w:cs="David"/>
                <w:color w:val="000000"/>
                <w:sz w:val="20"/>
                <w:szCs w:val="20"/>
                <w:rtl/>
              </w:rPr>
            </w:pPr>
          </w:p>
        </w:tc>
      </w:tr>
    </w:tbl>
    <w:p w:rsidR="00017C49" w:rsidP="00C83895">
      <w:pPr>
        <w:ind w:left="0" w:right="0"/>
        <w:jc w:val="left"/>
        <w:rPr>
          <w:rFonts w:cs="David"/>
          <w:b/>
          <w:bCs/>
          <w:sz w:val="22"/>
          <w:szCs w:val="22"/>
          <w:rtl/>
        </w:rPr>
      </w:pPr>
      <w:r w:rsidR="00C8385D">
        <w:rPr>
          <w:rFonts w:cs="David" w:hint="cs"/>
          <w:b/>
          <w:bCs/>
          <w:sz w:val="22"/>
          <w:szCs w:val="22"/>
          <w:rtl/>
        </w:rPr>
        <w:t xml:space="preserve">חטיפי הכפר בוחנת את האפשרות לרישום פטנט כנ"ל. במידה ולא ירשם בסופו של דבר פטנט, ישמר הידע כסוד מסחרי של החברה, כמקובל בתעשיית המזון.   </w:t>
      </w:r>
    </w:p>
    <w:p w:rsidR="00125DDC" w:rsidRPr="00C95593" w:rsidP="00C06788">
      <w:pPr>
        <w:pStyle w:val="ListParagraph1"/>
        <w:numPr>
          <w:ilvl w:val="0"/>
          <w:numId w:val="3"/>
        </w:numPr>
        <w:spacing w:before="120" w:after="120"/>
        <w:ind w:left="17" w:right="0" w:hanging="357"/>
        <w:jc w:val="left"/>
        <w:rPr>
          <w:rFonts w:cs="David"/>
          <w:b/>
          <w:bCs/>
          <w:sz w:val="26"/>
          <w:szCs w:val="26"/>
        </w:rPr>
      </w:pPr>
      <w:bookmarkStart w:id="56" w:name="_Ref402108140"/>
      <w:r w:rsidRPr="00C95593" w:rsidR="000C32B9">
        <w:rPr>
          <w:rFonts w:cs="David"/>
          <w:b/>
          <w:bCs/>
          <w:sz w:val="26"/>
          <w:szCs w:val="26"/>
          <w:rtl/>
        </w:rPr>
        <w:t>תכנית המו"פ</w:t>
      </w:r>
      <w:bookmarkEnd w:id="56"/>
    </w:p>
    <w:p w:rsidR="00125DDC" w:rsidRPr="00EA02DB" w:rsidP="001C0327">
      <w:pPr>
        <w:pStyle w:val="Header"/>
        <w:tabs>
          <w:tab w:val="clear" w:pos="4153"/>
          <w:tab w:val="clear" w:pos="8306"/>
        </w:tabs>
        <w:spacing w:after="120"/>
        <w:ind w:left="0" w:right="0"/>
        <w:jc w:val="left"/>
        <w:rPr>
          <w:rFonts w:cs="David"/>
          <w:noProof w:val="0"/>
          <w:sz w:val="22"/>
          <w:szCs w:val="22"/>
          <w:rtl/>
          <w:lang w:val="en-US" w:eastAsia="he-IL"/>
        </w:rPr>
      </w:pPr>
      <w:r w:rsidRPr="00EA02DB" w:rsidR="000C32B9">
        <w:rPr>
          <w:rFonts w:cs="David"/>
          <w:b/>
          <w:bCs/>
          <w:noProof w:val="0"/>
          <w:color w:val="FF0000"/>
          <w:sz w:val="22"/>
          <w:szCs w:val="22"/>
          <w:rtl/>
          <w:lang w:val="en-US" w:eastAsia="he-IL"/>
        </w:rPr>
        <w:t xml:space="preserve">שים לב! במילוי סעיף </w:t>
      </w:r>
      <w:r w:rsidR="000C32B9">
        <w:fldChar w:fldCharType="begin"/>
      </w:r>
      <w:r w:rsidR="000C32B9">
        <w:instrText xml:space="preserve"> REF _Ref402108140 \r \h</w:instrText>
      </w:r>
      <w:r w:rsidR="000C32B9">
        <w:instrText xml:space="preserve">  \* MERGEFORMAT </w:instrText>
      </w:r>
      <w:r w:rsidR="000C32B9">
        <w:fldChar w:fldCharType="separate"/>
      </w:r>
      <w:r w:rsidRPr="00185C21" w:rsidR="009E3370">
        <w:rPr>
          <w:rFonts w:cs="David"/>
          <w:b/>
          <w:bCs/>
          <w:noProof w:val="0"/>
          <w:color w:val="FF0000"/>
          <w:sz w:val="22"/>
          <w:szCs w:val="22"/>
          <w:cs/>
          <w:lang w:val="en-US" w:eastAsia="he-IL"/>
        </w:rPr>
        <w:t>‎</w:t>
      </w:r>
      <w:r w:rsidR="009E3370">
        <w:t>9</w:t>
      </w:r>
      <w:r w:rsidR="000C32B9">
        <w:fldChar w:fldCharType="end"/>
      </w:r>
      <w:r w:rsidRPr="00EA02DB" w:rsidR="000C32B9">
        <w:rPr>
          <w:rFonts w:cs="David"/>
          <w:b/>
          <w:bCs/>
          <w:noProof w:val="0"/>
          <w:color w:val="FF0000"/>
          <w:sz w:val="22"/>
          <w:szCs w:val="22"/>
          <w:rtl/>
          <w:lang w:val="en-US" w:eastAsia="he-IL"/>
        </w:rPr>
        <w:t>זה יש להתייחס ולפרט לגבי כל אחד ממוצרי התכנית</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C8385D">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96"/>
        </w:trPr>
        <w:tc>
          <w:tcPr>
            <w:tcW w:w="9923" w:type="dxa"/>
            <w:shd w:val="clear" w:color="auto" w:fill="F2F2F2"/>
          </w:tcPr>
          <w:p w:rsidR="00125DDC" w:rsidRPr="00C95593" w:rsidP="00C5121D">
            <w:pPr>
              <w:spacing w:after="120"/>
              <w:ind w:left="0" w:right="0"/>
              <w:jc w:val="left"/>
              <w:rPr>
                <w:rFonts w:cs="David"/>
                <w:b/>
                <w:bCs/>
                <w:color w:val="0000FF"/>
                <w:rtl/>
              </w:rPr>
            </w:pPr>
            <w:r w:rsidRPr="00C95593" w:rsidR="000C32B9">
              <w:rPr>
                <w:rFonts w:cs="David"/>
                <w:b/>
                <w:bCs/>
                <w:color w:val="0000FF"/>
                <w:rtl/>
              </w:rPr>
              <w:t>9.1 יכולות המו"פ של ה</w:t>
            </w:r>
            <w:r w:rsidR="00C5121D">
              <w:rPr>
                <w:rFonts w:cs="David" w:hint="cs"/>
                <w:b/>
                <w:bCs/>
                <w:color w:val="0000FF"/>
                <w:rtl/>
              </w:rPr>
              <w:t>תאגיד</w:t>
            </w:r>
            <w:r w:rsidRPr="00C95593" w:rsidR="000C32B9">
              <w:rPr>
                <w:rFonts w:cs="David"/>
                <w:b/>
                <w:bCs/>
                <w:color w:val="0000FF"/>
                <w:rtl/>
              </w:rPr>
              <w:t xml:space="preserve"> הרלוונטיות לתכנית - תאר את:</w:t>
            </w:r>
          </w:p>
          <w:p w:rsidR="00125DDC" w:rsidRPr="00C95593" w:rsidP="007A57C8">
            <w:pPr>
              <w:spacing w:after="60"/>
              <w:ind w:left="0" w:right="0"/>
              <w:jc w:val="left"/>
              <w:rPr>
                <w:rFonts w:cs="David"/>
                <w:rtl/>
              </w:rPr>
            </w:pPr>
            <w:r w:rsidRPr="00C95593" w:rsidR="000C32B9">
              <w:rPr>
                <w:rFonts w:cs="David"/>
                <w:rtl/>
              </w:rPr>
              <w:t>[1] היכולות הטכנולוגיות של ה</w:t>
            </w:r>
            <w:r w:rsidR="00C5121D">
              <w:rPr>
                <w:rFonts w:cs="David" w:hint="cs"/>
                <w:rtl/>
              </w:rPr>
              <w:t>תאגיד</w:t>
            </w:r>
            <w:r w:rsidRPr="00C95593" w:rsidR="000C32B9">
              <w:rPr>
                <w:rFonts w:cs="David"/>
                <w:rtl/>
              </w:rPr>
              <w:t>, לרבות ידע קיים ב</w:t>
            </w:r>
            <w:r w:rsidR="007A57C8">
              <w:rPr>
                <w:rFonts w:cs="David" w:hint="cs"/>
                <w:rtl/>
              </w:rPr>
              <w:t>תאגיד</w:t>
            </w:r>
            <w:r w:rsidRPr="00C95593" w:rsidR="000C32B9">
              <w:rPr>
                <w:rFonts w:cs="David"/>
                <w:rtl/>
              </w:rPr>
              <w:t xml:space="preserve"> וביצועי העבר; [2] תשתיות הפיתוח </w:t>
            </w:r>
            <w:r w:rsidR="000C32B9">
              <w:rPr>
                <w:rFonts w:cs="David"/>
                <w:rtl/>
              </w:rPr>
              <w:t xml:space="preserve">הרלוונטיות </w:t>
            </w:r>
            <w:r w:rsidRPr="00C95593" w:rsidR="000C32B9">
              <w:rPr>
                <w:rFonts w:cs="David"/>
                <w:rtl/>
              </w:rPr>
              <w:t>הקיימות ב</w:t>
            </w:r>
            <w:r w:rsidR="00C5121D">
              <w:rPr>
                <w:rFonts w:cs="David" w:hint="cs"/>
                <w:rtl/>
              </w:rPr>
              <w:t>תאגיד</w:t>
            </w:r>
            <w:r w:rsidRPr="00C95593" w:rsidR="000C32B9">
              <w:rPr>
                <w:rFonts w:cs="David"/>
                <w:rtl/>
              </w:rPr>
              <w:t xml:space="preserve"> (לרבות מעבדות, מתקני/אמצעי ייצור, ציוד ייעודי וכד'); [3] יכולות צוות המו"פ והתאמת</w:t>
            </w:r>
            <w:r w:rsidR="000C32B9">
              <w:rPr>
                <w:rFonts w:cs="David"/>
                <w:rtl/>
              </w:rPr>
              <w:t>ן</w:t>
            </w:r>
            <w:r w:rsidRPr="00C95593" w:rsidR="000C32B9">
              <w:rPr>
                <w:rFonts w:cs="David"/>
                <w:rtl/>
              </w:rPr>
              <w:t xml:space="preserve"> לביצוע התכנית ותמצית </w:t>
            </w:r>
            <w:r w:rsidR="000C32B9">
              <w:rPr>
                <w:rFonts w:cs="David"/>
                <w:rtl/>
              </w:rPr>
              <w:t>ה</w:t>
            </w:r>
            <w:r w:rsidRPr="00C95593" w:rsidR="000C32B9">
              <w:rPr>
                <w:rFonts w:cs="David"/>
                <w:rtl/>
              </w:rPr>
              <w:t xml:space="preserve">ניסיון </w:t>
            </w:r>
            <w:r w:rsidR="000C32B9">
              <w:rPr>
                <w:rFonts w:cs="David"/>
                <w:rtl/>
              </w:rPr>
              <w:t>ה</w:t>
            </w:r>
            <w:r w:rsidRPr="00C95593" w:rsidR="000C32B9">
              <w:rPr>
                <w:rFonts w:cs="David"/>
                <w:rtl/>
              </w:rPr>
              <w:t>מקצועי</w:t>
            </w:r>
            <w:r w:rsidR="000C32B9">
              <w:rPr>
                <w:rFonts w:cs="David"/>
                <w:rtl/>
              </w:rPr>
              <w:t xml:space="preserve"> של אנשי מפתח בתכנית</w:t>
            </w:r>
            <w:r w:rsidRPr="00C95593" w:rsidR="000C32B9">
              <w:rPr>
                <w:rFonts w:cs="David"/>
                <w:rtl/>
              </w:rPr>
              <w:t>; [4] ככל שרלוונטי, השינויים שחלו בנושאים הנ"ל ביחס לתקופות התיקים הקודמים של התכנית</w:t>
            </w:r>
          </w:p>
        </w:tc>
      </w:tr>
    </w:tbl>
    <w:p w:rsidR="00C8385D" w:rsidP="00C8385D">
      <w:pPr>
        <w:spacing w:after="40"/>
        <w:ind w:left="0" w:right="0"/>
        <w:jc w:val="left"/>
        <w:rPr>
          <w:rFonts w:ascii="Calibri" w:hAnsi="Calibri" w:cs="David"/>
          <w:b/>
          <w:bCs/>
          <w:sz w:val="22"/>
          <w:szCs w:val="22"/>
          <w:rtl/>
          <w:lang w:eastAsia="en-US"/>
        </w:rPr>
      </w:pPr>
      <w:r w:rsidR="003C55B8">
        <w:rPr>
          <w:rFonts w:ascii="Calibri" w:hAnsi="Calibri" w:cs="David" w:hint="cs"/>
          <w:b/>
          <w:bCs/>
          <w:sz w:val="22"/>
          <w:szCs w:val="22"/>
          <w:rtl/>
          <w:lang w:eastAsia="en-US"/>
        </w:rPr>
        <w:t>חטיפי הכפר</w:t>
      </w:r>
      <w:r w:rsidRPr="00C8385D">
        <w:rPr>
          <w:rFonts w:ascii="Calibri" w:hAnsi="Calibri" w:cs="David" w:hint="cs"/>
          <w:b/>
          <w:bCs/>
          <w:sz w:val="22"/>
          <w:szCs w:val="22"/>
          <w:rtl/>
          <w:lang w:eastAsia="en-US"/>
        </w:rPr>
        <w:t xml:space="preserve"> נוסדה </w:t>
      </w:r>
      <w:r w:rsidR="003C55B8">
        <w:rPr>
          <w:rFonts w:ascii="Calibri" w:hAnsi="Calibri" w:cs="David" w:hint="cs"/>
          <w:b/>
          <w:bCs/>
          <w:sz w:val="22"/>
          <w:szCs w:val="22"/>
          <w:rtl/>
          <w:lang w:eastAsia="en-US"/>
        </w:rPr>
        <w:t xml:space="preserve">ע"י המנכ"ל והבעלים איתן </w:t>
      </w:r>
      <w:r w:rsidR="000A7E99">
        <w:rPr>
          <w:rFonts w:ascii="Calibri" w:hAnsi="Calibri" w:cs="David" w:hint="cs"/>
          <w:b/>
          <w:bCs/>
          <w:sz w:val="22"/>
          <w:szCs w:val="22"/>
          <w:rtl/>
          <w:lang w:eastAsia="en-US"/>
        </w:rPr>
        <w:t>גלילי</w:t>
      </w:r>
      <w:r w:rsidR="003C55B8">
        <w:rPr>
          <w:rFonts w:ascii="Calibri" w:hAnsi="Calibri" w:cs="David" w:hint="cs"/>
          <w:b/>
          <w:bCs/>
          <w:sz w:val="22"/>
          <w:szCs w:val="22"/>
          <w:rtl/>
          <w:lang w:eastAsia="en-US"/>
        </w:rPr>
        <w:t xml:space="preserve"> </w:t>
      </w:r>
      <w:r w:rsidRPr="00C8385D">
        <w:rPr>
          <w:rFonts w:ascii="Calibri" w:hAnsi="Calibri" w:cs="David" w:hint="cs"/>
          <w:b/>
          <w:bCs/>
          <w:sz w:val="22"/>
          <w:szCs w:val="22"/>
          <w:rtl/>
          <w:lang w:eastAsia="en-US"/>
        </w:rPr>
        <w:t>ב 199</w:t>
      </w:r>
      <w:r w:rsidR="003C55B8">
        <w:rPr>
          <w:rFonts w:ascii="Calibri" w:hAnsi="Calibri" w:cs="David" w:hint="cs"/>
          <w:b/>
          <w:bCs/>
          <w:sz w:val="22"/>
          <w:szCs w:val="22"/>
          <w:rtl/>
          <w:lang w:eastAsia="en-US"/>
        </w:rPr>
        <w:t>8</w:t>
      </w:r>
      <w:r w:rsidRPr="00C8385D">
        <w:rPr>
          <w:rFonts w:ascii="Calibri" w:hAnsi="Calibri" w:cs="David" w:hint="cs"/>
          <w:b/>
          <w:bCs/>
          <w:sz w:val="22"/>
          <w:szCs w:val="22"/>
          <w:rtl/>
          <w:lang w:eastAsia="en-US"/>
        </w:rPr>
        <w:t xml:space="preserve"> </w:t>
      </w:r>
      <w:r w:rsidR="003C55B8">
        <w:rPr>
          <w:rFonts w:ascii="Calibri" w:hAnsi="Calibri" w:cs="David" w:hint="cs"/>
          <w:b/>
          <w:bCs/>
          <w:sz w:val="22"/>
          <w:szCs w:val="22"/>
          <w:rtl/>
          <w:lang w:eastAsia="en-US"/>
        </w:rPr>
        <w:t>באיזור התעשייה של העיר שלומי</w:t>
      </w:r>
      <w:r w:rsidRPr="00C8385D">
        <w:rPr>
          <w:rFonts w:ascii="Calibri" w:hAnsi="Calibri" w:cs="David" w:hint="cs"/>
          <w:b/>
          <w:bCs/>
          <w:sz w:val="22"/>
          <w:szCs w:val="22"/>
          <w:rtl/>
          <w:lang w:eastAsia="en-US"/>
        </w:rPr>
        <w:t xml:space="preserve"> ומאז ועד היום מייצרת ומשווקת חטיפים מלוחים מסוגים שונים:</w:t>
      </w:r>
      <w:r w:rsidR="003C55B8">
        <w:rPr>
          <w:rFonts w:ascii="Calibri" w:hAnsi="Calibri" w:cs="David" w:hint="cs"/>
          <w:b/>
          <w:bCs/>
          <w:sz w:val="22"/>
          <w:szCs w:val="22"/>
          <w:rtl/>
          <w:lang w:eastAsia="en-US"/>
        </w:rPr>
        <w:t xml:space="preserve"> בעיקר</w:t>
      </w:r>
      <w:r w:rsidRPr="00C8385D">
        <w:rPr>
          <w:rFonts w:ascii="Calibri" w:hAnsi="Calibri" w:cs="David" w:hint="cs"/>
          <w:b/>
          <w:bCs/>
          <w:sz w:val="22"/>
          <w:szCs w:val="22"/>
          <w:rtl/>
          <w:lang w:eastAsia="en-US"/>
        </w:rPr>
        <w:t xml:space="preserve"> חטי</w:t>
      </w:r>
      <w:r w:rsidR="003C55B8">
        <w:rPr>
          <w:rFonts w:ascii="Calibri" w:hAnsi="Calibri" w:cs="David" w:hint="cs"/>
          <w:b/>
          <w:bCs/>
          <w:sz w:val="22"/>
          <w:szCs w:val="22"/>
          <w:rtl/>
          <w:lang w:eastAsia="en-US"/>
        </w:rPr>
        <w:t>פי תפו"א</w:t>
      </w:r>
      <w:r w:rsidRPr="00C8385D">
        <w:rPr>
          <w:rFonts w:ascii="Calibri" w:hAnsi="Calibri" w:cs="David" w:hint="cs"/>
          <w:b/>
          <w:bCs/>
          <w:sz w:val="22"/>
          <w:szCs w:val="22"/>
          <w:rtl/>
          <w:lang w:eastAsia="en-US"/>
        </w:rPr>
        <w:t xml:space="preserve"> </w:t>
      </w:r>
      <w:r w:rsidR="003C55B8">
        <w:rPr>
          <w:rFonts w:ascii="Calibri" w:hAnsi="Calibri" w:cs="David" w:hint="cs"/>
          <w:b/>
          <w:bCs/>
          <w:sz w:val="22"/>
          <w:szCs w:val="22"/>
          <w:rtl/>
          <w:lang w:eastAsia="en-US"/>
        </w:rPr>
        <w:t xml:space="preserve">מטוגנים </w:t>
      </w:r>
      <w:r w:rsidRPr="00C8385D">
        <w:rPr>
          <w:rFonts w:ascii="Calibri" w:hAnsi="Calibri" w:cs="David" w:hint="cs"/>
          <w:b/>
          <w:bCs/>
          <w:sz w:val="22"/>
          <w:szCs w:val="22"/>
          <w:rtl/>
          <w:lang w:eastAsia="en-US"/>
        </w:rPr>
        <w:t>(תואם "</w:t>
      </w:r>
      <w:r w:rsidR="003C55B8">
        <w:rPr>
          <w:rFonts w:ascii="Calibri" w:hAnsi="Calibri" w:cs="David" w:hint="cs"/>
          <w:b/>
          <w:bCs/>
          <w:sz w:val="22"/>
          <w:szCs w:val="22"/>
          <w:rtl/>
          <w:lang w:eastAsia="en-US"/>
        </w:rPr>
        <w:t>תפוצ'יפס</w:t>
      </w:r>
      <w:r w:rsidRPr="00C8385D">
        <w:rPr>
          <w:rFonts w:ascii="Calibri" w:hAnsi="Calibri" w:cs="David" w:hint="cs"/>
          <w:b/>
          <w:bCs/>
          <w:sz w:val="22"/>
          <w:szCs w:val="22"/>
          <w:rtl/>
          <w:lang w:eastAsia="en-US"/>
        </w:rPr>
        <w:t xml:space="preserve">"), חטיפי </w:t>
      </w:r>
      <w:r w:rsidR="003C55B8">
        <w:rPr>
          <w:rFonts w:ascii="Calibri" w:hAnsi="Calibri" w:cs="David" w:hint="cs"/>
          <w:b/>
          <w:bCs/>
          <w:sz w:val="22"/>
          <w:szCs w:val="22"/>
          <w:rtl/>
          <w:lang w:eastAsia="en-US"/>
        </w:rPr>
        <w:t>תירס</w:t>
      </w:r>
      <w:r w:rsidRPr="00C8385D">
        <w:rPr>
          <w:rFonts w:ascii="Calibri" w:hAnsi="Calibri" w:cs="David" w:hint="cs"/>
          <w:b/>
          <w:bCs/>
          <w:sz w:val="22"/>
          <w:szCs w:val="22"/>
          <w:rtl/>
          <w:lang w:eastAsia="en-US"/>
        </w:rPr>
        <w:t xml:space="preserve"> מטוגנים ועוד </w:t>
      </w:r>
      <w:r w:rsidR="003C55B8">
        <w:rPr>
          <w:rFonts w:ascii="Calibri" w:hAnsi="Calibri" w:cs="David" w:hint="cs"/>
          <w:b/>
          <w:bCs/>
          <w:sz w:val="22"/>
          <w:szCs w:val="22"/>
          <w:rtl/>
          <w:lang w:eastAsia="en-US"/>
        </w:rPr>
        <w:t>מגוון</w:t>
      </w:r>
      <w:r w:rsidRPr="00C8385D">
        <w:rPr>
          <w:rFonts w:ascii="Calibri" w:hAnsi="Calibri" w:cs="David" w:hint="cs"/>
          <w:b/>
          <w:bCs/>
          <w:sz w:val="22"/>
          <w:szCs w:val="22"/>
          <w:rtl/>
          <w:lang w:eastAsia="en-US"/>
        </w:rPr>
        <w:t xml:space="preserve"> חטיפים שונים. </w:t>
      </w:r>
      <w:r w:rsidR="003C55B8">
        <w:rPr>
          <w:rFonts w:ascii="Calibri" w:hAnsi="Calibri" w:cs="David" w:hint="cs"/>
          <w:b/>
          <w:bCs/>
          <w:sz w:val="22"/>
          <w:szCs w:val="22"/>
          <w:rtl/>
          <w:lang w:eastAsia="en-US"/>
        </w:rPr>
        <w:t xml:space="preserve">מאז ועד היום, פיתחנו </w:t>
      </w:r>
      <w:r w:rsidR="00540943">
        <w:rPr>
          <w:rFonts w:ascii="Calibri" w:hAnsi="Calibri" w:cs="David" w:hint="cs"/>
          <w:b/>
          <w:bCs/>
          <w:sz w:val="22"/>
          <w:szCs w:val="22"/>
          <w:rtl/>
          <w:lang w:eastAsia="en-US"/>
        </w:rPr>
        <w:t xml:space="preserve">עשרות סוגי חטיפים מלוחים מסוגים שונים של חומרי גלם, בתהליכי ייצור מגוונים וצברנו ידע ונסיון טכנולוגי רב מאד </w:t>
      </w:r>
      <w:r w:rsidR="002715BD">
        <w:rPr>
          <w:rFonts w:ascii="Calibri" w:hAnsi="Calibri" w:cs="David" w:hint="cs"/>
          <w:b/>
          <w:bCs/>
          <w:sz w:val="22"/>
          <w:szCs w:val="22"/>
          <w:rtl/>
          <w:lang w:eastAsia="en-US"/>
        </w:rPr>
        <w:t>המהווה בסיס לת</w:t>
      </w:r>
      <w:r w:rsidR="00DE026E">
        <w:rPr>
          <w:rFonts w:ascii="Calibri" w:hAnsi="Calibri" w:cs="David" w:hint="cs"/>
          <w:b/>
          <w:bCs/>
          <w:sz w:val="22"/>
          <w:szCs w:val="22"/>
          <w:rtl/>
          <w:lang w:eastAsia="en-US"/>
        </w:rPr>
        <w:t>כנית המו"פ המוגשת בזאת</w:t>
      </w:r>
      <w:r w:rsidR="00540943">
        <w:rPr>
          <w:rFonts w:ascii="Calibri" w:hAnsi="Calibri" w:cs="David" w:hint="cs"/>
          <w:b/>
          <w:bCs/>
          <w:sz w:val="22"/>
          <w:szCs w:val="22"/>
          <w:rtl/>
          <w:lang w:eastAsia="en-US"/>
        </w:rPr>
        <w:t xml:space="preserve">. </w:t>
      </w:r>
    </w:p>
    <w:p w:rsidR="009E56E5" w:rsidP="00C8385D">
      <w:pPr>
        <w:spacing w:after="40"/>
        <w:ind w:left="0" w:right="0"/>
        <w:jc w:val="left"/>
        <w:rPr>
          <w:rFonts w:ascii="Calibri" w:hAnsi="Calibri" w:cs="David"/>
          <w:b/>
          <w:bCs/>
          <w:sz w:val="22"/>
          <w:szCs w:val="22"/>
          <w:rtl/>
          <w:lang w:eastAsia="en-US"/>
        </w:rPr>
      </w:pPr>
      <w:r w:rsidRPr="009E56E5">
        <w:rPr>
          <w:rFonts w:ascii="Calibri" w:hAnsi="Calibri" w:cs="David"/>
          <w:b/>
          <w:bCs/>
          <w:sz w:val="22"/>
          <w:szCs w:val="22"/>
          <w:rtl/>
          <w:lang w:eastAsia="en-US"/>
        </w:rPr>
        <w:t>בחברה הועסקו ב 201</w:t>
      </w:r>
      <w:r>
        <w:rPr>
          <w:rFonts w:ascii="Calibri" w:hAnsi="Calibri" w:cs="David" w:hint="cs"/>
          <w:b/>
          <w:bCs/>
          <w:sz w:val="22"/>
          <w:szCs w:val="22"/>
          <w:rtl/>
          <w:lang w:eastAsia="en-US"/>
        </w:rPr>
        <w:t>7</w:t>
      </w:r>
      <w:r w:rsidRPr="009E56E5">
        <w:rPr>
          <w:rFonts w:ascii="Calibri" w:hAnsi="Calibri" w:cs="David"/>
          <w:b/>
          <w:bCs/>
          <w:sz w:val="22"/>
          <w:szCs w:val="22"/>
          <w:rtl/>
          <w:lang w:eastAsia="en-US"/>
        </w:rPr>
        <w:t xml:space="preserve"> </w:t>
      </w:r>
      <w:r>
        <w:rPr>
          <w:rFonts w:ascii="Calibri" w:hAnsi="Calibri" w:cs="David" w:hint="cs"/>
          <w:b/>
          <w:bCs/>
          <w:sz w:val="22"/>
          <w:szCs w:val="22"/>
          <w:rtl/>
          <w:lang w:eastAsia="en-US"/>
        </w:rPr>
        <w:t>55</w:t>
      </w:r>
      <w:r w:rsidRPr="009E56E5">
        <w:rPr>
          <w:rFonts w:ascii="Calibri" w:hAnsi="Calibri" w:cs="David"/>
          <w:b/>
          <w:bCs/>
          <w:sz w:val="22"/>
          <w:szCs w:val="22"/>
          <w:rtl/>
          <w:lang w:eastAsia="en-US"/>
        </w:rPr>
        <w:t xml:space="preserve"> עובדים (</w:t>
      </w:r>
      <w:r w:rsidR="004A6E6A">
        <w:rPr>
          <w:rFonts w:ascii="Calibri" w:hAnsi="Calibri" w:cs="David" w:hint="cs"/>
          <w:b/>
          <w:bCs/>
          <w:sz w:val="22"/>
          <w:szCs w:val="22"/>
          <w:rtl/>
          <w:lang w:eastAsia="en-US"/>
        </w:rPr>
        <w:t>4</w:t>
      </w:r>
      <w:r w:rsidR="0062338D">
        <w:rPr>
          <w:rFonts w:ascii="Calibri" w:hAnsi="Calibri" w:cs="David" w:hint="cs"/>
          <w:b/>
          <w:bCs/>
          <w:sz w:val="22"/>
          <w:szCs w:val="22"/>
          <w:rtl/>
          <w:lang w:eastAsia="en-US"/>
        </w:rPr>
        <w:t>4</w:t>
      </w:r>
      <w:r w:rsidRPr="009E56E5">
        <w:rPr>
          <w:rFonts w:ascii="Calibri" w:hAnsi="Calibri" w:cs="David"/>
          <w:b/>
          <w:bCs/>
          <w:sz w:val="22"/>
          <w:szCs w:val="22"/>
          <w:rtl/>
          <w:lang w:eastAsia="en-US"/>
        </w:rPr>
        <w:t xml:space="preserve"> ייצור</w:t>
      </w:r>
      <w:r w:rsidR="004A6E6A">
        <w:rPr>
          <w:rFonts w:ascii="Calibri" w:hAnsi="Calibri" w:cs="David" w:hint="cs"/>
          <w:b/>
          <w:bCs/>
          <w:sz w:val="22"/>
          <w:szCs w:val="22"/>
          <w:rtl/>
          <w:lang w:eastAsia="en-US"/>
        </w:rPr>
        <w:t>, 2 פיתוח</w:t>
      </w:r>
      <w:r w:rsidR="0062338D">
        <w:rPr>
          <w:rFonts w:ascii="Calibri" w:hAnsi="Calibri" w:cs="David" w:hint="cs"/>
          <w:b/>
          <w:bCs/>
          <w:sz w:val="22"/>
          <w:szCs w:val="22"/>
          <w:rtl/>
          <w:lang w:eastAsia="en-US"/>
        </w:rPr>
        <w:t>/מעבדה</w:t>
      </w:r>
      <w:r w:rsidRPr="009E56E5">
        <w:rPr>
          <w:rFonts w:ascii="Calibri" w:hAnsi="Calibri" w:cs="David"/>
          <w:b/>
          <w:bCs/>
          <w:sz w:val="22"/>
          <w:szCs w:val="22"/>
          <w:rtl/>
          <w:lang w:eastAsia="en-US"/>
        </w:rPr>
        <w:t>,</w:t>
      </w:r>
      <w:r w:rsidR="0062338D">
        <w:rPr>
          <w:rFonts w:ascii="Calibri" w:hAnsi="Calibri" w:cs="David" w:hint="cs"/>
          <w:b/>
          <w:bCs/>
          <w:sz w:val="22"/>
          <w:szCs w:val="22"/>
          <w:rtl/>
          <w:lang w:eastAsia="en-US"/>
        </w:rPr>
        <w:t xml:space="preserve"> 2 אחזקה </w:t>
      </w:r>
      <w:r w:rsidR="000A7E99">
        <w:rPr>
          <w:rFonts w:ascii="Calibri" w:hAnsi="Calibri" w:cs="David" w:hint="cs"/>
          <w:b/>
          <w:bCs/>
          <w:sz w:val="22"/>
          <w:szCs w:val="22"/>
          <w:rtl/>
          <w:lang w:eastAsia="en-US"/>
        </w:rPr>
        <w:t>2</w:t>
      </w:r>
      <w:r>
        <w:rPr>
          <w:rFonts w:ascii="Calibri" w:hAnsi="Calibri" w:cs="David" w:hint="cs"/>
          <w:b/>
          <w:bCs/>
          <w:sz w:val="22"/>
          <w:szCs w:val="22"/>
          <w:rtl/>
          <w:lang w:eastAsia="en-US"/>
        </w:rPr>
        <w:t xml:space="preserve"> </w:t>
      </w:r>
      <w:r w:rsidRPr="009E56E5">
        <w:rPr>
          <w:rFonts w:ascii="Calibri" w:hAnsi="Calibri" w:cs="David"/>
          <w:b/>
          <w:bCs/>
          <w:sz w:val="22"/>
          <w:szCs w:val="22"/>
          <w:rtl/>
          <w:lang w:eastAsia="en-US"/>
        </w:rPr>
        <w:t xml:space="preserve">אדמיניסטרציה ו – </w:t>
      </w:r>
      <w:r w:rsidR="000A7E99">
        <w:rPr>
          <w:rFonts w:ascii="Calibri" w:hAnsi="Calibri" w:cs="David" w:hint="cs"/>
          <w:b/>
          <w:bCs/>
          <w:sz w:val="22"/>
          <w:szCs w:val="22"/>
          <w:rtl/>
          <w:lang w:eastAsia="en-US"/>
        </w:rPr>
        <w:t>5</w:t>
      </w:r>
      <w:r w:rsidRPr="009E56E5">
        <w:rPr>
          <w:rFonts w:ascii="Calibri" w:hAnsi="Calibri" w:cs="David"/>
          <w:b/>
          <w:bCs/>
          <w:sz w:val="22"/>
          <w:szCs w:val="22"/>
          <w:rtl/>
          <w:lang w:eastAsia="en-US"/>
        </w:rPr>
        <w:t xml:space="preserve">  ניהול), מרביתם קבועים וחלקם עובדי קבלן. </w:t>
      </w:r>
      <w:r>
        <w:rPr>
          <w:rFonts w:ascii="Calibri" w:hAnsi="Calibri" w:cs="David" w:hint="cs"/>
          <w:b/>
          <w:bCs/>
          <w:sz w:val="22"/>
          <w:szCs w:val="22"/>
          <w:rtl/>
          <w:lang w:eastAsia="en-US"/>
        </w:rPr>
        <w:t xml:space="preserve">החברה מקבלת שירותי תמיכה בתחום טכנולוגית מזון ורגולציה של מזון ע"י קבלן משנה </w:t>
      </w:r>
      <w:r w:rsidRPr="009E56E5">
        <w:rPr>
          <w:rFonts w:ascii="Calibri" w:hAnsi="Calibri" w:cs="David"/>
          <w:b/>
          <w:bCs/>
          <w:sz w:val="22"/>
          <w:szCs w:val="22"/>
          <w:rtl/>
          <w:lang w:eastAsia="en-US"/>
        </w:rPr>
        <w:t>(</w:t>
      </w:r>
      <w:r w:rsidR="000A7E99">
        <w:rPr>
          <w:rFonts w:ascii="Calibri" w:hAnsi="Calibri" w:cs="David" w:hint="cs"/>
          <w:b/>
          <w:bCs/>
          <w:sz w:val="22"/>
          <w:szCs w:val="22"/>
          <w:rtl/>
          <w:lang w:eastAsia="en-US"/>
        </w:rPr>
        <w:t>יוספי טכנולוגיות מזון</w:t>
      </w:r>
      <w:r w:rsidRPr="009E56E5">
        <w:rPr>
          <w:rFonts w:ascii="Calibri" w:hAnsi="Calibri" w:cs="David"/>
          <w:b/>
          <w:bCs/>
          <w:sz w:val="22"/>
          <w:szCs w:val="22"/>
          <w:rtl/>
          <w:lang w:eastAsia="en-US"/>
        </w:rPr>
        <w:t xml:space="preserve"> בע"מ). המפעל עובד במתכונת של </w:t>
      </w:r>
      <w:r w:rsidR="000A7E99">
        <w:rPr>
          <w:rFonts w:ascii="Calibri" w:hAnsi="Calibri" w:cs="David" w:hint="cs"/>
          <w:b/>
          <w:bCs/>
          <w:sz w:val="22"/>
          <w:szCs w:val="22"/>
          <w:rtl/>
          <w:lang w:eastAsia="en-US"/>
        </w:rPr>
        <w:t>2</w:t>
      </w:r>
      <w:r w:rsidRPr="009E56E5">
        <w:rPr>
          <w:rFonts w:ascii="Calibri" w:hAnsi="Calibri" w:cs="David"/>
          <w:b/>
          <w:bCs/>
          <w:sz w:val="22"/>
          <w:szCs w:val="22"/>
          <w:rtl/>
          <w:lang w:eastAsia="en-US"/>
        </w:rPr>
        <w:t xml:space="preserve"> משמרות חמישה ימים בשבוע.</w:t>
      </w:r>
      <w:r w:rsidR="002A2B57">
        <w:rPr>
          <w:rFonts w:ascii="Calibri" w:hAnsi="Calibri" w:cs="David" w:hint="cs"/>
          <w:b/>
          <w:bCs/>
          <w:sz w:val="22"/>
          <w:szCs w:val="22"/>
          <w:rtl/>
          <w:lang w:eastAsia="en-US"/>
        </w:rPr>
        <w:t xml:space="preserve"> תפעול המעבדה</w:t>
      </w:r>
      <w:r w:rsidR="004A6E6A">
        <w:rPr>
          <w:rFonts w:ascii="Calibri" w:hAnsi="Calibri" w:cs="David" w:hint="cs"/>
          <w:b/>
          <w:bCs/>
          <w:sz w:val="22"/>
          <w:szCs w:val="22"/>
          <w:rtl/>
          <w:lang w:eastAsia="en-US"/>
        </w:rPr>
        <w:t>, פיתוח מתכונים וטעמים,</w:t>
      </w:r>
      <w:r w:rsidR="002A2B57">
        <w:rPr>
          <w:rFonts w:ascii="Calibri" w:hAnsi="Calibri" w:cs="David" w:hint="cs"/>
          <w:b/>
          <w:bCs/>
          <w:sz w:val="22"/>
          <w:szCs w:val="22"/>
          <w:rtl/>
          <w:lang w:eastAsia="en-US"/>
        </w:rPr>
        <w:t xml:space="preserve"> ואבטחת איכות שוטפת מבוצע ע"י שתי לבורנטיות הנמנות על הסגל הקבוע של עובדי החברה.</w:t>
      </w:r>
    </w:p>
    <w:p w:rsidR="00DE026E" w:rsidP="00C8385D">
      <w:pPr>
        <w:spacing w:after="40"/>
        <w:ind w:left="0" w:right="0"/>
        <w:jc w:val="left"/>
        <w:rPr>
          <w:rFonts w:ascii="Calibri" w:hAnsi="Calibri" w:cs="David"/>
          <w:b/>
          <w:bCs/>
          <w:sz w:val="22"/>
          <w:szCs w:val="22"/>
          <w:rtl/>
          <w:lang w:eastAsia="en-US"/>
        </w:rPr>
      </w:pPr>
      <w:r w:rsidR="00B86725">
        <w:rPr>
          <w:rFonts w:ascii="Calibri" w:hAnsi="Calibri" w:cs="David" w:hint="cs"/>
          <w:b/>
          <w:bCs/>
          <w:sz w:val="22"/>
          <w:szCs w:val="22"/>
          <w:rtl/>
          <w:lang w:eastAsia="en-US"/>
        </w:rPr>
        <w:t>במפעל 2 קווי ייצור, האחד לעיבוד תפו"א טבעיים וכולל: קו שטיפה, מכונות קילוף, מכונות חיתוך ופריסה, מטגנת רציפה, מתקן תיבול ומכונת אריזה מסוג פלופאק. הקו השני, לייצור חטיפים "משוחזרים" וכולל: שני מיקסרים גדולים לערבול הרכיבים, מכונות דחיסה ועיצוב, מטגנת רציפה, מתקן תיבול וקו פלופאק נוסף.</w:t>
      </w:r>
      <w:r w:rsidR="009E56E5">
        <w:rPr>
          <w:rFonts w:ascii="Calibri" w:hAnsi="Calibri" w:cs="David" w:hint="cs"/>
          <w:b/>
          <w:bCs/>
          <w:sz w:val="22"/>
          <w:szCs w:val="22"/>
          <w:rtl/>
          <w:lang w:eastAsia="en-US"/>
        </w:rPr>
        <w:t xml:space="preserve"> </w:t>
      </w:r>
    </w:p>
    <w:p w:rsidR="00B86725" w:rsidP="00C8385D">
      <w:pPr>
        <w:spacing w:after="40"/>
        <w:ind w:left="0" w:right="0"/>
        <w:jc w:val="left"/>
        <w:rPr>
          <w:rFonts w:ascii="Calibri" w:hAnsi="Calibri" w:cs="David"/>
          <w:b/>
          <w:bCs/>
          <w:sz w:val="22"/>
          <w:szCs w:val="22"/>
          <w:rtl/>
          <w:lang w:eastAsia="en-US"/>
        </w:rPr>
      </w:pPr>
      <w:r w:rsidRPr="00B86725">
        <w:rPr>
          <w:rFonts w:ascii="Calibri" w:hAnsi="Calibri" w:cs="David"/>
          <w:b/>
          <w:bCs/>
          <w:sz w:val="22"/>
          <w:szCs w:val="22"/>
          <w:rtl/>
          <w:lang w:eastAsia="en-US"/>
        </w:rPr>
        <w:t>במפעל מעבדה הבודקת חומר גלם, מוצר בתהליך ומוצר סופי</w:t>
      </w:r>
      <w:r>
        <w:rPr>
          <w:rFonts w:ascii="Calibri" w:hAnsi="Calibri" w:cs="David" w:hint="cs"/>
          <w:b/>
          <w:bCs/>
          <w:sz w:val="22"/>
          <w:szCs w:val="22"/>
          <w:rtl/>
          <w:lang w:eastAsia="en-US"/>
        </w:rPr>
        <w:t xml:space="preserve"> - </w:t>
      </w:r>
      <w:r w:rsidRPr="00B86725">
        <w:rPr>
          <w:rFonts w:ascii="Calibri" w:hAnsi="Calibri" w:cs="David"/>
          <w:b/>
          <w:bCs/>
          <w:sz w:val="22"/>
          <w:szCs w:val="22"/>
          <w:rtl/>
          <w:lang w:eastAsia="en-US"/>
        </w:rPr>
        <w:t xml:space="preserve"> חימצון שמנים, אחוז שומן במוצר סופי, לחות במוצרים וכו'.</w:t>
      </w:r>
      <w:r>
        <w:rPr>
          <w:rFonts w:ascii="Calibri" w:hAnsi="Calibri" w:cs="David" w:hint="cs"/>
          <w:b/>
          <w:bCs/>
          <w:sz w:val="22"/>
          <w:szCs w:val="22"/>
          <w:rtl/>
          <w:lang w:eastAsia="en-US"/>
        </w:rPr>
        <w:t xml:space="preserve"> המעבדה משמשת גם לפיתוח מוצרים חדשים ובעיקר טעמים חדשים ושילוב רכיבים חדשים במתכונים הקיימים</w:t>
      </w:r>
      <w:r w:rsidR="002A2B57">
        <w:rPr>
          <w:rFonts w:ascii="Calibri" w:hAnsi="Calibri" w:cs="David" w:hint="cs"/>
          <w:b/>
          <w:bCs/>
          <w:sz w:val="22"/>
          <w:szCs w:val="22"/>
          <w:rtl/>
          <w:lang w:eastAsia="en-US"/>
        </w:rPr>
        <w:t xml:space="preserve"> ולצורך כך ישנו ציוד מטבחי (מיקסרים, תנור אפייה, מטגנת, מאזניים וכו').</w:t>
      </w:r>
      <w:r w:rsidR="002A2B57">
        <w:rPr>
          <w:rFonts w:ascii="Calibri" w:hAnsi="Calibri" w:cs="David" w:hint="cs"/>
          <w:b/>
          <w:bCs/>
          <w:sz w:val="22"/>
          <w:szCs w:val="22"/>
          <w:lang w:eastAsia="en-US"/>
        </w:rPr>
        <w:t xml:space="preserve"> </w:t>
      </w:r>
    </w:p>
    <w:p w:rsidR="00125DDC" w:rsidRPr="003066C2" w:rsidP="00C8385D">
      <w:pPr>
        <w:spacing w:after="40"/>
        <w:ind w:left="0" w:right="0"/>
        <w:jc w:val="left"/>
        <w:rPr>
          <w:rFonts w:ascii="Calibri" w:hAnsi="Calibri" w:cs="David" w:hint="cs"/>
          <w:b/>
          <w:bCs/>
          <w:sz w:val="20"/>
          <w:szCs w:val="20"/>
          <w:rtl/>
          <w:lang w:eastAsia="en-US"/>
        </w:rPr>
      </w:pPr>
      <w:r w:rsidRPr="00C8385D" w:rsidR="00C8385D">
        <w:rPr>
          <w:rFonts w:ascii="Calibri" w:hAnsi="Calibri" w:cs="David" w:hint="cs"/>
          <w:b/>
          <w:bCs/>
          <w:sz w:val="22"/>
          <w:szCs w:val="22"/>
          <w:u w:val="single"/>
          <w:rtl/>
          <w:lang w:eastAsia="en-US"/>
        </w:rPr>
        <w:t>תק</w:t>
      </w:r>
      <w:r w:rsidR="000A7E99">
        <w:rPr>
          <w:rFonts w:ascii="Calibri" w:hAnsi="Calibri" w:cs="David" w:hint="cs"/>
          <w:b/>
          <w:bCs/>
          <w:sz w:val="22"/>
          <w:szCs w:val="22"/>
          <w:u w:val="single"/>
          <w:rtl/>
          <w:lang w:eastAsia="en-US"/>
        </w:rPr>
        <w:t>י</w:t>
      </w:r>
      <w:r w:rsidRPr="00C8385D" w:rsidR="00C8385D">
        <w:rPr>
          <w:rFonts w:ascii="Calibri" w:hAnsi="Calibri" w:cs="David" w:hint="cs"/>
          <w:b/>
          <w:bCs/>
          <w:sz w:val="22"/>
          <w:szCs w:val="22"/>
          <w:u w:val="single"/>
          <w:rtl/>
          <w:lang w:eastAsia="en-US"/>
        </w:rPr>
        <w:t>נ</w:t>
      </w:r>
      <w:r w:rsidR="000A7E99">
        <w:rPr>
          <w:rFonts w:ascii="Calibri" w:hAnsi="Calibri" w:cs="David" w:hint="cs"/>
          <w:b/>
          <w:bCs/>
          <w:sz w:val="22"/>
          <w:szCs w:val="22"/>
          <w:u w:val="single"/>
          <w:rtl/>
          <w:lang w:eastAsia="en-US"/>
        </w:rPr>
        <w:t>ה</w:t>
      </w:r>
      <w:r w:rsidRPr="00C8385D" w:rsidR="00C8385D">
        <w:rPr>
          <w:rFonts w:ascii="Calibri" w:hAnsi="Calibri" w:cs="David" w:hint="cs"/>
          <w:b/>
          <w:bCs/>
          <w:sz w:val="22"/>
          <w:szCs w:val="22"/>
          <w:u w:val="single"/>
          <w:rtl/>
          <w:lang w:eastAsia="en-US"/>
        </w:rPr>
        <w:t>:</w:t>
      </w:r>
      <w:r w:rsidRPr="00C8385D" w:rsidR="00C8385D">
        <w:rPr>
          <w:rFonts w:ascii="Calibri" w:hAnsi="Calibri" w:cs="David" w:hint="cs"/>
          <w:b/>
          <w:bCs/>
          <w:sz w:val="22"/>
          <w:szCs w:val="22"/>
          <w:rtl/>
          <w:lang w:eastAsia="en-US"/>
        </w:rPr>
        <w:t xml:space="preserve"> החברה פועלת תחת מערכת </w:t>
      </w:r>
      <w:r w:rsidR="000A7E99">
        <w:rPr>
          <w:rFonts w:ascii="Calibri" w:hAnsi="Calibri" w:cs="David"/>
          <w:b/>
          <w:bCs/>
          <w:sz w:val="22"/>
          <w:szCs w:val="22"/>
          <w:lang w:eastAsia="en-US"/>
        </w:rPr>
        <w:t>ISO 9001/20</w:t>
      </w:r>
      <w:r w:rsidR="00875F61">
        <w:rPr>
          <w:rFonts w:ascii="Calibri" w:hAnsi="Calibri" w:cs="David"/>
          <w:b/>
          <w:bCs/>
          <w:sz w:val="22"/>
          <w:szCs w:val="22"/>
          <w:lang w:eastAsia="en-US"/>
        </w:rPr>
        <w:t>08</w:t>
      </w:r>
      <w:r w:rsidR="000A7E99">
        <w:rPr>
          <w:rFonts w:ascii="Calibri" w:hAnsi="Calibri" w:cs="David" w:hint="cs"/>
          <w:b/>
          <w:bCs/>
          <w:sz w:val="22"/>
          <w:szCs w:val="22"/>
          <w:rtl/>
          <w:lang w:eastAsia="en-US"/>
        </w:rPr>
        <w:t xml:space="preserve">, לפני כשנתיים הוטמעה מערכת </w:t>
      </w:r>
      <w:r w:rsidR="000A7E99">
        <w:rPr>
          <w:rFonts w:ascii="Calibri" w:hAnsi="Calibri" w:cs="David" w:hint="cs"/>
          <w:b/>
          <w:bCs/>
          <w:sz w:val="22"/>
          <w:szCs w:val="22"/>
          <w:lang w:eastAsia="en-US"/>
        </w:rPr>
        <w:t>HACCP</w:t>
      </w:r>
      <w:r w:rsidR="000A7E99">
        <w:rPr>
          <w:rFonts w:ascii="Calibri" w:hAnsi="Calibri" w:cs="David" w:hint="cs"/>
          <w:b/>
          <w:bCs/>
          <w:sz w:val="22"/>
          <w:szCs w:val="22"/>
          <w:rtl/>
          <w:lang w:eastAsia="en-US"/>
        </w:rPr>
        <w:t xml:space="preserve"> לבטיחות מזון. החברה במגעים עם משרד הבריאות לקבלת תקן </w:t>
      </w:r>
      <w:r w:rsidR="000A7E99">
        <w:rPr>
          <w:rFonts w:ascii="Calibri" w:hAnsi="Calibri" w:cs="David" w:hint="cs"/>
          <w:b/>
          <w:bCs/>
          <w:sz w:val="22"/>
          <w:szCs w:val="22"/>
          <w:lang w:eastAsia="en-US"/>
        </w:rPr>
        <w:t>GMP</w:t>
      </w:r>
      <w:r w:rsidR="000A7E99">
        <w:rPr>
          <w:rFonts w:ascii="Calibri" w:hAnsi="Calibri" w:cs="David" w:hint="cs"/>
          <w:b/>
          <w:bCs/>
          <w:sz w:val="22"/>
          <w:szCs w:val="22"/>
          <w:rtl/>
          <w:lang w:eastAsia="en-US"/>
        </w:rPr>
        <w:t xml:space="preserve"> אשר יאפשר לה לסמן את מוצריה כ "ללא גלוטן". </w:t>
      </w:r>
    </w:p>
    <w:p w:rsidR="00125DDC" w:rsidRPr="003066C2" w:rsidP="003066C2">
      <w:pPr>
        <w:spacing w:after="40"/>
        <w:ind w:left="0" w:right="0"/>
        <w:jc w:val="left"/>
        <w:rPr>
          <w:rFonts w:ascii="Calibri" w:hAnsi="Calibri" w:cs="David"/>
          <w:b/>
          <w:bCs/>
          <w:sz w:val="20"/>
          <w:szCs w:val="20"/>
          <w:rtl/>
          <w:lang w:eastAsia="en-US"/>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5853D0">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803" w:type="dxa"/>
            <w:shd w:val="clear" w:color="auto" w:fill="F2F2F2"/>
          </w:tcPr>
          <w:p w:rsidR="00125DDC" w:rsidRPr="00C95593" w:rsidP="00C5121D">
            <w:pPr>
              <w:spacing w:after="120"/>
              <w:ind w:left="0" w:right="0"/>
              <w:jc w:val="left"/>
              <w:rPr>
                <w:rFonts w:cs="David"/>
                <w:b/>
                <w:bCs/>
                <w:color w:val="0000FF"/>
                <w:rtl/>
              </w:rPr>
            </w:pPr>
            <w:r w:rsidRPr="00C95593" w:rsidR="000C32B9">
              <w:rPr>
                <w:rFonts w:cs="David"/>
                <w:b/>
                <w:bCs/>
                <w:color w:val="0000FF"/>
                <w:rtl/>
              </w:rPr>
              <w:t xml:space="preserve"> 9.2 פערים ביכולות המו"פ של ה</w:t>
            </w:r>
            <w:r w:rsidR="00C5121D">
              <w:rPr>
                <w:rFonts w:cs="David" w:hint="cs"/>
                <w:b/>
                <w:bCs/>
                <w:color w:val="0000FF"/>
                <w:rtl/>
              </w:rPr>
              <w:t>תאגיד</w:t>
            </w:r>
            <w:r w:rsidRPr="00C95593" w:rsidR="000C32B9">
              <w:rPr>
                <w:rFonts w:cs="David"/>
                <w:b/>
                <w:bCs/>
                <w:color w:val="0000FF"/>
                <w:rtl/>
              </w:rPr>
              <w:t xml:space="preserve">: </w:t>
            </w:r>
          </w:p>
          <w:p w:rsidR="00125DDC" w:rsidRPr="00C95593" w:rsidP="00C5121D">
            <w:pPr>
              <w:spacing w:after="60"/>
              <w:ind w:left="0" w:right="0"/>
              <w:jc w:val="left"/>
              <w:rPr>
                <w:rFonts w:cs="David"/>
                <w:rtl/>
              </w:rPr>
            </w:pPr>
            <w:r w:rsidRPr="00C95593" w:rsidR="000C32B9">
              <w:rPr>
                <w:rFonts w:cs="David"/>
                <w:rtl/>
              </w:rPr>
              <w:t>ככל שקיימים פערים: [1] פרט את הפערים בין היכולות שתוארו לעיל</w:t>
            </w:r>
            <w:r w:rsidR="0055471A">
              <w:rPr>
                <w:rFonts w:cs="David"/>
                <w:rtl/>
              </w:rPr>
              <w:t xml:space="preserve"> </w:t>
            </w:r>
            <w:r w:rsidRPr="00C95593" w:rsidR="000C32B9">
              <w:rPr>
                <w:rFonts w:cs="David"/>
                <w:rtl/>
              </w:rPr>
              <w:t>לבין היכולות הנדרשות ל</w:t>
            </w:r>
            <w:r w:rsidR="00E71847">
              <w:rPr>
                <w:rFonts w:cs="David" w:hint="cs"/>
                <w:rtl/>
              </w:rPr>
              <w:t>ביצוע ה</w:t>
            </w:r>
            <w:r w:rsidRPr="00C95593" w:rsidR="000C32B9">
              <w:rPr>
                <w:rFonts w:cs="David"/>
                <w:rtl/>
              </w:rPr>
              <w:t>מו"פ</w:t>
            </w:r>
            <w:r w:rsidR="0055471A">
              <w:rPr>
                <w:rFonts w:cs="David"/>
                <w:rtl/>
              </w:rPr>
              <w:t xml:space="preserve"> </w:t>
            </w:r>
            <w:r w:rsidRPr="00C95593" w:rsidR="000C32B9">
              <w:rPr>
                <w:rFonts w:cs="David"/>
                <w:rtl/>
              </w:rPr>
              <w:t>שבתכנית</w:t>
            </w:r>
            <w:r w:rsidR="000C32B9">
              <w:rPr>
                <w:rFonts w:cs="David"/>
                <w:rtl/>
              </w:rPr>
              <w:t>,</w:t>
            </w:r>
            <w:r w:rsidRPr="00C95593" w:rsidR="000C32B9">
              <w:rPr>
                <w:rFonts w:cs="David"/>
                <w:rtl/>
              </w:rPr>
              <w:t xml:space="preserve"> </w:t>
            </w:r>
            <w:r w:rsidRPr="00C15DCD" w:rsidR="000C32B9">
              <w:rPr>
                <w:rFonts w:cs="David"/>
                <w:u w:val="single"/>
                <w:rtl/>
              </w:rPr>
              <w:t>אחרת ציין : "לא רלוונטי"</w:t>
            </w:r>
            <w:r w:rsidRPr="00C95593" w:rsidR="000C32B9">
              <w:rPr>
                <w:rFonts w:cs="David"/>
                <w:rtl/>
              </w:rPr>
              <w:t>; [2] תאר כיצד בכוונת ה</w:t>
            </w:r>
            <w:r w:rsidR="00C5121D">
              <w:rPr>
                <w:rFonts w:cs="David" w:hint="cs"/>
                <w:rtl/>
              </w:rPr>
              <w:t>תאגיד</w:t>
            </w:r>
            <w:r w:rsidRPr="00C95593" w:rsidR="000C32B9">
              <w:rPr>
                <w:rFonts w:cs="David"/>
                <w:rtl/>
              </w:rPr>
              <w:t xml:space="preserve"> לגשר על פערים אלה (כגון: ע"י קבלני משנה, רכישת ידע,</w:t>
            </w:r>
            <w:r w:rsidR="0055471A">
              <w:rPr>
                <w:rFonts w:cs="David"/>
                <w:rtl/>
              </w:rPr>
              <w:t xml:space="preserve"> </w:t>
            </w:r>
            <w:r w:rsidRPr="00C95593" w:rsidR="000C32B9">
              <w:rPr>
                <w:rFonts w:cs="David"/>
                <w:rtl/>
              </w:rPr>
              <w:t>שת"פ, וכד')</w:t>
            </w:r>
            <w:r w:rsidR="000C32B9">
              <w:rPr>
                <w:rFonts w:cs="David"/>
                <w:rtl/>
              </w:rPr>
              <w:t>,</w:t>
            </w:r>
            <w:r w:rsidRPr="00C15DCD" w:rsidR="0055471A">
              <w:rPr>
                <w:rFonts w:cs="David"/>
                <w:u w:val="single"/>
                <w:rtl/>
              </w:rPr>
              <w:t xml:space="preserve"> </w:t>
            </w:r>
            <w:r w:rsidRPr="00C15DCD" w:rsidR="000C32B9">
              <w:rPr>
                <w:rFonts w:cs="David"/>
                <w:u w:val="single"/>
                <w:rtl/>
              </w:rPr>
              <w:t>אחרת ציין : "לא רלוונטי"</w:t>
            </w:r>
          </w:p>
        </w:tc>
      </w:tr>
    </w:tbl>
    <w:p w:rsidR="00125DDC" w:rsidP="003066C2">
      <w:pPr>
        <w:spacing w:after="40"/>
        <w:ind w:left="0" w:right="0"/>
        <w:jc w:val="left"/>
        <w:rPr>
          <w:rFonts w:ascii="Calibri" w:hAnsi="Calibri" w:cs="David"/>
          <w:b/>
          <w:bCs/>
          <w:sz w:val="22"/>
          <w:szCs w:val="22"/>
          <w:rtl/>
          <w:lang w:eastAsia="en-US"/>
        </w:rPr>
      </w:pPr>
      <w:r w:rsidR="004166FA">
        <w:rPr>
          <w:rFonts w:ascii="Calibri" w:hAnsi="Calibri" w:cs="David" w:hint="cs"/>
          <w:b/>
          <w:bCs/>
          <w:sz w:val="22"/>
          <w:szCs w:val="22"/>
          <w:rtl/>
          <w:lang w:eastAsia="en-US"/>
        </w:rPr>
        <w:t>תכנית המו"פ הנוכחית מאופיינת בחדשנות ובאתגרי פיתוח משמעותיים, החורגים מ</w:t>
      </w:r>
      <w:r w:rsidR="00227703">
        <w:rPr>
          <w:rFonts w:ascii="Calibri" w:hAnsi="Calibri" w:cs="David" w:hint="cs"/>
          <w:b/>
          <w:bCs/>
          <w:sz w:val="22"/>
          <w:szCs w:val="22"/>
          <w:rtl/>
          <w:lang w:eastAsia="en-US"/>
        </w:rPr>
        <w:t xml:space="preserve">יכולת </w:t>
      </w:r>
      <w:r w:rsidR="004166FA">
        <w:rPr>
          <w:rFonts w:ascii="Calibri" w:hAnsi="Calibri" w:cs="David" w:hint="cs"/>
          <w:b/>
          <w:bCs/>
          <w:sz w:val="22"/>
          <w:szCs w:val="22"/>
          <w:rtl/>
          <w:lang w:eastAsia="en-US"/>
        </w:rPr>
        <w:t>פיתוח המוצרים השוטף של החברה. לפיכך נסתייע בקבלני המשנה הבאים לצורך סגירת הפערים:</w:t>
      </w:r>
    </w:p>
    <w:p w:rsidR="004166FA" w:rsidP="004166FA">
      <w:pPr>
        <w:numPr>
          <w:ilvl w:val="0"/>
          <w:numId w:val="6"/>
        </w:numPr>
        <w:spacing w:after="40"/>
        <w:ind w:left="720" w:right="0"/>
        <w:jc w:val="left"/>
        <w:rPr>
          <w:rFonts w:ascii="Calibri" w:hAnsi="Calibri" w:cs="David"/>
          <w:b/>
          <w:bCs/>
          <w:sz w:val="22"/>
          <w:szCs w:val="22"/>
          <w:rtl/>
          <w:lang w:eastAsia="en-US"/>
        </w:rPr>
      </w:pPr>
      <w:r w:rsidRPr="004166FA">
        <w:rPr>
          <w:rFonts w:ascii="Calibri" w:hAnsi="Calibri" w:cs="David"/>
          <w:b/>
          <w:bCs/>
          <w:sz w:val="22"/>
          <w:szCs w:val="22"/>
          <w:rtl/>
          <w:lang w:eastAsia="en-US"/>
        </w:rPr>
        <w:t>טכנולוג מזון מומחה בעבודה עם חלבונים צמחיים ופיתוח מוצרים</w:t>
      </w:r>
      <w:r>
        <w:rPr>
          <w:rFonts w:ascii="Calibri" w:hAnsi="Calibri" w:cs="David" w:hint="cs"/>
          <w:b/>
          <w:bCs/>
          <w:sz w:val="22"/>
          <w:szCs w:val="22"/>
          <w:rtl/>
          <w:lang w:eastAsia="en-US"/>
        </w:rPr>
        <w:t>.</w:t>
      </w:r>
    </w:p>
    <w:p w:rsidR="004166FA" w:rsidP="004166FA">
      <w:pPr>
        <w:numPr>
          <w:ilvl w:val="0"/>
          <w:numId w:val="6"/>
        </w:numPr>
        <w:spacing w:after="40"/>
        <w:ind w:left="720" w:right="0"/>
        <w:jc w:val="left"/>
        <w:rPr>
          <w:rFonts w:ascii="Calibri" w:hAnsi="Calibri" w:cs="David"/>
          <w:b/>
          <w:bCs/>
          <w:sz w:val="22"/>
          <w:szCs w:val="22"/>
          <w:rtl/>
          <w:lang w:eastAsia="en-US"/>
        </w:rPr>
      </w:pPr>
      <w:r w:rsidR="00BB2E22">
        <w:rPr>
          <w:rFonts w:ascii="Calibri" w:hAnsi="Calibri" w:cs="David" w:hint="cs"/>
          <w:b/>
          <w:bCs/>
          <w:sz w:val="22"/>
          <w:szCs w:val="22"/>
          <w:rtl/>
          <w:lang w:eastAsia="en-US"/>
        </w:rPr>
        <w:t xml:space="preserve">מומחה אקסטרוזיה - </w:t>
      </w:r>
      <w:r>
        <w:rPr>
          <w:rFonts w:ascii="Calibri" w:hAnsi="Calibri" w:cs="David" w:hint="cs"/>
          <w:b/>
          <w:bCs/>
          <w:sz w:val="22"/>
          <w:szCs w:val="22"/>
          <w:rtl/>
          <w:lang w:eastAsia="en-US"/>
        </w:rPr>
        <w:t>מהנדס מכונות בעל מומחיות בתחום האקסטרוזיה של מוצרי מזון.</w:t>
      </w:r>
    </w:p>
    <w:p w:rsidR="004166FA" w:rsidP="004166FA">
      <w:pPr>
        <w:numPr>
          <w:ilvl w:val="0"/>
          <w:numId w:val="6"/>
        </w:numPr>
        <w:spacing w:after="40"/>
        <w:ind w:left="720" w:right="0"/>
        <w:jc w:val="left"/>
        <w:rPr>
          <w:rFonts w:ascii="Calibri" w:hAnsi="Calibri" w:cs="David"/>
          <w:b/>
          <w:bCs/>
          <w:sz w:val="22"/>
          <w:szCs w:val="22"/>
          <w:lang w:eastAsia="en-US"/>
        </w:rPr>
      </w:pPr>
      <w:r w:rsidRPr="004166FA">
        <w:rPr>
          <w:rFonts w:ascii="Calibri" w:hAnsi="Calibri" w:cs="David"/>
          <w:b/>
          <w:bCs/>
          <w:sz w:val="22"/>
          <w:szCs w:val="22"/>
          <w:rtl/>
          <w:lang w:eastAsia="en-US"/>
        </w:rPr>
        <w:t>עו"ד עורך פטנטים.  יועץ לענייני רישום פטנטים וסקרי פטנטים.</w:t>
      </w:r>
    </w:p>
    <w:p w:rsidR="004166FA" w:rsidP="004166FA">
      <w:pPr>
        <w:numPr>
          <w:ilvl w:val="0"/>
          <w:numId w:val="6"/>
        </w:numPr>
        <w:spacing w:after="40"/>
        <w:ind w:left="720" w:right="0"/>
        <w:jc w:val="left"/>
        <w:rPr>
          <w:rFonts w:ascii="Calibri" w:hAnsi="Calibri" w:cs="David"/>
          <w:b/>
          <w:bCs/>
          <w:sz w:val="22"/>
          <w:szCs w:val="22"/>
          <w:lang w:eastAsia="en-US"/>
        </w:rPr>
      </w:pPr>
      <w:r>
        <w:rPr>
          <w:rFonts w:ascii="Calibri" w:hAnsi="Calibri" w:cs="David" w:hint="cs"/>
          <w:b/>
          <w:bCs/>
          <w:sz w:val="22"/>
          <w:szCs w:val="22"/>
          <w:rtl/>
          <w:lang w:eastAsia="en-US"/>
        </w:rPr>
        <w:t xml:space="preserve">מומחית לתזונה </w:t>
      </w:r>
      <w:r>
        <w:rPr>
          <w:rFonts w:ascii="Calibri" w:hAnsi="Calibri" w:cs="David"/>
          <w:b/>
          <w:bCs/>
          <w:sz w:val="22"/>
          <w:szCs w:val="22"/>
          <w:rtl/>
          <w:lang w:eastAsia="en-US"/>
        </w:rPr>
        <w:t>–</w:t>
      </w:r>
      <w:r>
        <w:rPr>
          <w:rFonts w:ascii="Calibri" w:hAnsi="Calibri" w:cs="David" w:hint="cs"/>
          <w:b/>
          <w:bCs/>
          <w:sz w:val="22"/>
          <w:szCs w:val="22"/>
          <w:rtl/>
          <w:lang w:eastAsia="en-US"/>
        </w:rPr>
        <w:t xml:space="preserve"> ייעוץ בנוגע להרכב התזונתי של החטיפים החדשים.</w:t>
      </w:r>
    </w:p>
    <w:p w:rsidR="004166FA" w:rsidP="004166FA">
      <w:pPr>
        <w:numPr>
          <w:ilvl w:val="0"/>
          <w:numId w:val="6"/>
        </w:numPr>
        <w:spacing w:after="40"/>
        <w:ind w:left="720" w:right="0"/>
        <w:jc w:val="left"/>
        <w:rPr>
          <w:rFonts w:ascii="Calibri" w:hAnsi="Calibri" w:cs="David"/>
          <w:b/>
          <w:bCs/>
          <w:sz w:val="22"/>
          <w:szCs w:val="22"/>
          <w:lang w:eastAsia="en-US"/>
        </w:rPr>
      </w:pPr>
      <w:r w:rsidR="00B6200B">
        <w:rPr>
          <w:rFonts w:ascii="Calibri" w:hAnsi="Calibri" w:cs="David" w:hint="cs"/>
          <w:b/>
          <w:bCs/>
          <w:sz w:val="22"/>
          <w:szCs w:val="22"/>
          <w:rtl/>
          <w:lang w:eastAsia="en-US"/>
        </w:rPr>
        <w:t>משרד ייעוץ בתחום רגולציה של מזון.</w:t>
      </w:r>
    </w:p>
    <w:p w:rsidR="00B6200B" w:rsidP="004166FA">
      <w:pPr>
        <w:numPr>
          <w:ilvl w:val="0"/>
          <w:numId w:val="6"/>
        </w:numPr>
        <w:spacing w:after="40"/>
        <w:ind w:left="720" w:right="0"/>
        <w:jc w:val="left"/>
        <w:rPr>
          <w:rFonts w:ascii="Calibri" w:hAnsi="Calibri" w:cs="David"/>
          <w:b/>
          <w:bCs/>
          <w:sz w:val="22"/>
          <w:szCs w:val="22"/>
          <w:lang w:eastAsia="en-US"/>
        </w:rPr>
      </w:pPr>
      <w:r>
        <w:rPr>
          <w:rFonts w:ascii="Calibri" w:hAnsi="Calibri" w:cs="David" w:hint="cs"/>
          <w:b/>
          <w:bCs/>
          <w:sz w:val="22"/>
          <w:szCs w:val="22"/>
          <w:rtl/>
          <w:lang w:eastAsia="en-US"/>
        </w:rPr>
        <w:t xml:space="preserve">התאמת אריזות </w:t>
      </w:r>
      <w:r>
        <w:rPr>
          <w:rFonts w:ascii="Calibri" w:hAnsi="Calibri" w:cs="David"/>
          <w:b/>
          <w:bCs/>
          <w:sz w:val="22"/>
          <w:szCs w:val="22"/>
          <w:rtl/>
          <w:lang w:eastAsia="en-US"/>
        </w:rPr>
        <w:t>–</w:t>
      </w:r>
      <w:r>
        <w:rPr>
          <w:rFonts w:ascii="Calibri" w:hAnsi="Calibri" w:cs="David" w:hint="cs"/>
          <w:b/>
          <w:bCs/>
          <w:sz w:val="22"/>
          <w:szCs w:val="22"/>
          <w:rtl/>
          <w:lang w:eastAsia="en-US"/>
        </w:rPr>
        <w:t xml:space="preserve"> פלסגל. </w:t>
      </w:r>
    </w:p>
    <w:p w:rsidR="00B6200B" w:rsidP="004166FA">
      <w:pPr>
        <w:numPr>
          <w:ilvl w:val="0"/>
          <w:numId w:val="6"/>
        </w:numPr>
        <w:spacing w:after="40"/>
        <w:ind w:left="720" w:right="0"/>
        <w:jc w:val="left"/>
        <w:rPr>
          <w:rFonts w:ascii="Calibri" w:hAnsi="Calibri" w:cs="David"/>
          <w:b/>
          <w:bCs/>
          <w:sz w:val="22"/>
          <w:szCs w:val="22"/>
          <w:lang w:eastAsia="en-US"/>
        </w:rPr>
      </w:pPr>
      <w:r w:rsidR="00B84DB4">
        <w:rPr>
          <w:rFonts w:ascii="Calibri" w:hAnsi="Calibri" w:cs="David" w:hint="cs"/>
          <w:b/>
          <w:bCs/>
          <w:sz w:val="22"/>
          <w:szCs w:val="22"/>
          <w:rtl/>
          <w:lang w:eastAsia="en-US"/>
        </w:rPr>
        <w:t>חברה לביצוע מבחני טעימה</w:t>
      </w:r>
      <w:r>
        <w:rPr>
          <w:rFonts w:ascii="Calibri" w:hAnsi="Calibri" w:cs="David" w:hint="cs"/>
          <w:b/>
          <w:bCs/>
          <w:sz w:val="22"/>
          <w:szCs w:val="22"/>
          <w:rtl/>
          <w:lang w:eastAsia="en-US"/>
        </w:rPr>
        <w:t xml:space="preserve">. </w:t>
      </w:r>
    </w:p>
    <w:p w:rsidR="00B6200B" w:rsidP="00B6200B">
      <w:pPr>
        <w:spacing w:after="40"/>
        <w:ind w:left="0" w:right="0"/>
        <w:jc w:val="left"/>
        <w:rPr>
          <w:rFonts w:ascii="Calibri" w:hAnsi="Calibri" w:cs="David"/>
          <w:b/>
          <w:bCs/>
          <w:sz w:val="22"/>
          <w:szCs w:val="22"/>
          <w:rtl/>
          <w:lang w:eastAsia="en-US"/>
        </w:rPr>
      </w:pPr>
    </w:p>
    <w:p w:rsidR="00B6200B" w:rsidP="00B6200B">
      <w:pPr>
        <w:spacing w:after="40"/>
        <w:ind w:left="0" w:right="0"/>
        <w:jc w:val="left"/>
        <w:rPr>
          <w:rFonts w:ascii="Calibri" w:hAnsi="Calibri" w:cs="David"/>
          <w:b/>
          <w:bCs/>
          <w:sz w:val="22"/>
          <w:szCs w:val="22"/>
          <w:rtl/>
          <w:lang w:eastAsia="en-US"/>
        </w:rPr>
      </w:pPr>
      <w:r>
        <w:rPr>
          <w:rFonts w:ascii="Calibri" w:hAnsi="Calibri" w:cs="David" w:hint="cs"/>
          <w:b/>
          <w:bCs/>
          <w:sz w:val="22"/>
          <w:szCs w:val="22"/>
          <w:rtl/>
          <w:lang w:eastAsia="en-US"/>
        </w:rPr>
        <w:t>החברה תבצע שבוע</w:t>
      </w:r>
      <w:r w:rsidR="0062338D">
        <w:rPr>
          <w:rFonts w:ascii="Calibri" w:hAnsi="Calibri" w:cs="David" w:hint="cs"/>
          <w:b/>
          <w:bCs/>
          <w:sz w:val="22"/>
          <w:szCs w:val="22"/>
          <w:rtl/>
          <w:lang w:eastAsia="en-US"/>
        </w:rPr>
        <w:t>יים</w:t>
      </w:r>
      <w:r>
        <w:rPr>
          <w:rFonts w:ascii="Calibri" w:hAnsi="Calibri" w:cs="David" w:hint="cs"/>
          <w:b/>
          <w:bCs/>
          <w:sz w:val="22"/>
          <w:szCs w:val="22"/>
          <w:rtl/>
          <w:lang w:eastAsia="en-US"/>
        </w:rPr>
        <w:t xml:space="preserve"> ניסויים במתקן פיילוט של יצרן ציוד האקסטרוזיה בגרמניה. </w:t>
      </w:r>
    </w:p>
    <w:p w:rsidR="00191523" w:rsidRPr="007B2185" w:rsidP="00B6200B">
      <w:pPr>
        <w:spacing w:after="40"/>
        <w:ind w:left="0" w:right="0"/>
        <w:jc w:val="left"/>
        <w:rPr>
          <w:rFonts w:ascii="Calibri" w:hAnsi="Calibri" w:cs="David" w:hint="cs"/>
          <w:b/>
          <w:bCs/>
          <w:sz w:val="22"/>
          <w:szCs w:val="22"/>
          <w:rtl/>
          <w:lang w:eastAsia="en-US"/>
        </w:rPr>
      </w:pPr>
      <w:r>
        <w:rPr>
          <w:rFonts w:ascii="Calibri" w:hAnsi="Calibri" w:cs="David" w:hint="cs"/>
          <w:b/>
          <w:bCs/>
          <w:sz w:val="22"/>
          <w:szCs w:val="22"/>
          <w:rtl/>
          <w:lang w:eastAsia="en-US"/>
        </w:rPr>
        <w:t>כחלק מתקציב הבקשה,  החברה תצטייד בציוד מעבדה ופיילוט אשר ידמו את תהליך הייצור.</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4650"/>
        <w:gridCol w:w="1176"/>
        <w:gridCol w:w="1134"/>
        <w:gridCol w:w="931"/>
        <w:gridCol w:w="1458"/>
      </w:tblGrid>
      <w:tr w:rsidTr="00C06788">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923" w:type="dxa"/>
            <w:gridSpan w:val="6"/>
            <w:tcBorders>
              <w:bottom w:val="nil"/>
            </w:tcBorders>
            <w:shd w:val="pct5" w:color="000000" w:fill="FFFFFF"/>
          </w:tcPr>
          <w:p w:rsidR="000419EA" w:rsidRPr="00C95593" w:rsidP="00C06788">
            <w:pPr>
              <w:spacing w:after="120"/>
              <w:ind w:left="0" w:right="0"/>
              <w:jc w:val="left"/>
              <w:rPr>
                <w:rFonts w:cs="David"/>
                <w:b/>
                <w:bCs/>
                <w:color w:val="0000FF"/>
                <w:rtl/>
              </w:rPr>
            </w:pPr>
            <w:r w:rsidRPr="00C95593" w:rsidR="000C32B9">
              <w:rPr>
                <w:rFonts w:cs="David"/>
                <w:b/>
                <w:bCs/>
                <w:color w:val="0000FF"/>
                <w:rtl/>
              </w:rPr>
              <w:t>9.3 טבלת המשימות:</w:t>
            </w:r>
          </w:p>
          <w:p w:rsidR="000419EA" w:rsidRPr="00C95593" w:rsidP="00044F00">
            <w:pPr>
              <w:spacing w:before="20" w:after="20"/>
              <w:ind w:left="0" w:right="0"/>
              <w:jc w:val="left"/>
              <w:rPr>
                <w:rFonts w:cs="David"/>
                <w:rtl/>
              </w:rPr>
            </w:pPr>
            <w:r w:rsidR="000C32B9">
              <w:rPr>
                <w:rFonts w:cs="David" w:hint="cs"/>
                <w:rtl/>
              </w:rPr>
              <w:t xml:space="preserve">הצג את </w:t>
            </w:r>
            <w:r w:rsidRPr="00101A71" w:rsidR="000C32B9">
              <w:rPr>
                <w:rFonts w:cs="David" w:hint="cs"/>
                <w:rtl/>
              </w:rPr>
              <w:t xml:space="preserve">רשימת </w:t>
            </w:r>
            <w:r w:rsidR="000C32B9">
              <w:rPr>
                <w:rFonts w:cs="David"/>
                <w:rtl/>
              </w:rPr>
              <w:t xml:space="preserve">המשימות </w:t>
            </w:r>
            <w:r w:rsidR="000C32B9">
              <w:rPr>
                <w:rFonts w:cs="David" w:hint="cs"/>
                <w:rtl/>
              </w:rPr>
              <w:t xml:space="preserve">המתוכננות לביצוע במסגרת תיק מו"פ זה </w:t>
            </w:r>
            <w:r w:rsidRPr="00101A71" w:rsidR="000C32B9">
              <w:rPr>
                <w:rFonts w:cs="David"/>
                <w:rtl/>
              </w:rPr>
              <w:t>ואת משאבי כוח האדם והתקציב הכולל</w:t>
            </w:r>
            <w:r w:rsidR="000C32B9">
              <w:rPr>
                <w:rFonts w:cs="David"/>
                <w:rtl/>
              </w:rPr>
              <w:t xml:space="preserve"> </w:t>
            </w:r>
            <w:r w:rsidRPr="00101A71" w:rsidR="000C32B9">
              <w:rPr>
                <w:rFonts w:cs="David"/>
                <w:rtl/>
              </w:rPr>
              <w:t>הנדרשים לביצוען</w:t>
            </w:r>
          </w:p>
          <w:p w:rsidR="000419EA" w:rsidRPr="00DF19DD" w:rsidP="00044F00">
            <w:pPr>
              <w:spacing w:before="20" w:after="20"/>
              <w:ind w:left="0" w:right="0"/>
              <w:jc w:val="left"/>
              <w:rPr>
                <w:rFonts w:cs="David"/>
                <w:b/>
                <w:bCs/>
                <w:color w:val="0000FF"/>
                <w:u w:val="single"/>
                <w:rtl/>
              </w:rPr>
            </w:pPr>
            <w:r w:rsidRPr="00DF19DD" w:rsidR="000C32B9">
              <w:rPr>
                <w:rFonts w:cs="David"/>
                <w:b/>
                <w:bCs/>
                <w:color w:val="0000FF"/>
                <w:rtl/>
              </w:rPr>
              <w:t>על המשימות להתייחס לתוצרים מוגדרים (</w:t>
            </w:r>
            <w:r w:rsidRPr="00DF19DD" w:rsidR="000C32B9">
              <w:rPr>
                <w:rFonts w:cs="David"/>
                <w:b/>
                <w:bCs/>
                <w:color w:val="0000FF"/>
              </w:rPr>
              <w:t>deliverables</w:t>
            </w:r>
            <w:r w:rsidRPr="00DF19DD" w:rsidR="000C32B9">
              <w:rPr>
                <w:rFonts w:cs="David"/>
                <w:b/>
                <w:bCs/>
                <w:color w:val="0000FF"/>
                <w:rtl/>
              </w:rPr>
              <w:t>) של תכנית המו"פ ו/או לרכ</w:t>
            </w:r>
            <w:r w:rsidR="000C32B9">
              <w:rPr>
                <w:rFonts w:cs="David"/>
                <w:b/>
                <w:bCs/>
                <w:color w:val="0000FF"/>
                <w:rtl/>
              </w:rPr>
              <w:t xml:space="preserve">יבי המוצר/ים נשוא תכנית העבודה </w:t>
            </w:r>
          </w:p>
          <w:p w:rsidR="000419EA" w:rsidRPr="00C95593" w:rsidP="00044F00">
            <w:pPr>
              <w:spacing w:before="20" w:after="20"/>
              <w:ind w:left="0" w:right="0"/>
              <w:jc w:val="left"/>
              <w:rPr>
                <w:rFonts w:cs="David"/>
                <w:b/>
                <w:bCs/>
                <w:color w:val="0000FF"/>
                <w:u w:val="single"/>
              </w:rPr>
            </w:pPr>
            <w:r w:rsidRPr="00EA02DB" w:rsidR="000C32B9">
              <w:rPr>
                <w:rFonts w:cs="David"/>
                <w:b/>
                <w:bCs/>
                <w:color w:val="FF0000"/>
                <w:sz w:val="22"/>
                <w:szCs w:val="22"/>
                <w:rtl/>
              </w:rPr>
              <w:t>שים לב! פרט בלשונית "תקציב בחתך משימות" שבגיליון התקציב</w:t>
            </w:r>
            <w:r w:rsidR="000C32B9">
              <w:rPr>
                <w:rFonts w:cs="David"/>
                <w:b/>
                <w:bCs/>
                <w:color w:val="FF0000"/>
                <w:sz w:val="22"/>
                <w:szCs w:val="22"/>
                <w:rtl/>
              </w:rPr>
              <w:t xml:space="preserve"> </w:t>
            </w:r>
            <w:r w:rsidRPr="00EA02DB" w:rsidR="000C32B9">
              <w:rPr>
                <w:rFonts w:cs="David"/>
                <w:b/>
                <w:bCs/>
                <w:color w:val="FF0000"/>
                <w:sz w:val="22"/>
                <w:szCs w:val="22"/>
                <w:rtl/>
              </w:rPr>
              <w:t>את רכיבי התקציב ביחס לכל משימה</w:t>
            </w:r>
          </w:p>
        </w:tc>
      </w:tr>
      <w:tr w:rsidTr="003066C2">
        <w:tblPrEx>
          <w:tblW w:w="9923" w:type="dxa"/>
          <w:tblInd w:w="85" w:type="dxa"/>
          <w:tblLayout w:type="fixed"/>
          <w:tblLook w:val="0000"/>
        </w:tblPrEx>
        <w:tc>
          <w:tcPr>
            <w:tcW w:w="574" w:type="dxa"/>
            <w:shd w:val="pct5" w:color="auto" w:fill="auto"/>
            <w:vAlign w:val="center"/>
          </w:tcPr>
          <w:p w:rsidR="000419EA" w:rsidRPr="00C95593" w:rsidP="00C06788">
            <w:pPr>
              <w:keepNext/>
              <w:keepLines/>
              <w:ind w:left="0" w:right="0"/>
              <w:jc w:val="center"/>
              <w:rPr>
                <w:rFonts w:cs="David"/>
                <w:b/>
                <w:bCs/>
                <w:color w:val="0000FF"/>
                <w:rtl/>
              </w:rPr>
            </w:pPr>
            <w:r w:rsidRPr="00C95593" w:rsidR="000C32B9">
              <w:rPr>
                <w:rFonts w:cs="David"/>
                <w:b/>
                <w:bCs/>
                <w:color w:val="0000FF"/>
                <w:rtl/>
              </w:rPr>
              <w:t>#</w:t>
            </w:r>
          </w:p>
        </w:tc>
        <w:tc>
          <w:tcPr>
            <w:tcW w:w="4650" w:type="dxa"/>
            <w:shd w:val="pct5" w:color="auto" w:fill="auto"/>
            <w:vAlign w:val="center"/>
          </w:tcPr>
          <w:p w:rsidR="000419EA" w:rsidRPr="00C95593" w:rsidP="00C06788">
            <w:pPr>
              <w:keepNext/>
              <w:keepLines/>
              <w:ind w:left="0" w:right="0"/>
              <w:jc w:val="center"/>
              <w:rPr>
                <w:rFonts w:cs="David"/>
                <w:b/>
                <w:bCs/>
                <w:color w:val="0000FF"/>
                <w:rtl/>
              </w:rPr>
            </w:pPr>
            <w:r w:rsidRPr="00C95593" w:rsidR="000C32B9">
              <w:rPr>
                <w:rFonts w:cs="David"/>
                <w:b/>
                <w:bCs/>
                <w:color w:val="0000FF"/>
                <w:rtl/>
              </w:rPr>
              <w:t>המשימות בתיק</w:t>
            </w:r>
          </w:p>
        </w:tc>
        <w:tc>
          <w:tcPr>
            <w:tcW w:w="1176" w:type="dxa"/>
            <w:shd w:val="pct5" w:color="auto" w:fill="auto"/>
            <w:vAlign w:val="center"/>
          </w:tcPr>
          <w:p w:rsidR="000419EA" w:rsidRPr="00C95593" w:rsidP="00C06788">
            <w:pPr>
              <w:keepNext/>
              <w:keepLines/>
              <w:ind w:left="0" w:right="0"/>
              <w:jc w:val="center"/>
              <w:rPr>
                <w:rFonts w:cs="David"/>
                <w:b/>
                <w:bCs/>
                <w:color w:val="0000FF"/>
                <w:rtl/>
              </w:rPr>
            </w:pPr>
            <w:r w:rsidRPr="00C95593" w:rsidR="000C32B9">
              <w:rPr>
                <w:rFonts w:cs="David"/>
                <w:b/>
                <w:bCs/>
                <w:color w:val="0000FF"/>
                <w:rtl/>
              </w:rPr>
              <w:t>מועד התחלה</w:t>
            </w:r>
          </w:p>
        </w:tc>
        <w:tc>
          <w:tcPr>
            <w:tcW w:w="1134" w:type="dxa"/>
            <w:shd w:val="pct5" w:color="auto" w:fill="auto"/>
            <w:vAlign w:val="center"/>
          </w:tcPr>
          <w:p w:rsidR="000419EA" w:rsidRPr="00C95593" w:rsidP="00C06788">
            <w:pPr>
              <w:keepNext/>
              <w:keepLines/>
              <w:ind w:left="0" w:right="0"/>
              <w:jc w:val="center"/>
              <w:rPr>
                <w:rFonts w:cs="David"/>
                <w:b/>
                <w:bCs/>
                <w:color w:val="0000FF"/>
                <w:rtl/>
              </w:rPr>
            </w:pPr>
            <w:r w:rsidRPr="00C95593" w:rsidR="000C32B9">
              <w:rPr>
                <w:rFonts w:cs="David"/>
                <w:b/>
                <w:bCs/>
                <w:color w:val="0000FF"/>
                <w:rtl/>
              </w:rPr>
              <w:t>מועד סיום</w:t>
            </w:r>
          </w:p>
        </w:tc>
        <w:tc>
          <w:tcPr>
            <w:tcW w:w="931" w:type="dxa"/>
            <w:shd w:val="pct5" w:color="auto" w:fill="auto"/>
            <w:vAlign w:val="center"/>
          </w:tcPr>
          <w:p w:rsidR="000419EA" w:rsidRPr="00C95593" w:rsidP="00C06788">
            <w:pPr>
              <w:keepNext/>
              <w:keepLines/>
              <w:ind w:left="0" w:right="0"/>
              <w:jc w:val="center"/>
              <w:rPr>
                <w:rFonts w:cs="David"/>
                <w:b/>
                <w:bCs/>
                <w:color w:val="0000FF"/>
                <w:rtl/>
              </w:rPr>
            </w:pPr>
            <w:r w:rsidRPr="00732A4F" w:rsidR="000C32B9">
              <w:rPr>
                <w:rFonts w:cs="David"/>
                <w:b/>
                <w:bCs/>
                <w:color w:val="0000FF"/>
                <w:rtl/>
              </w:rPr>
              <w:t>ש</w:t>
            </w:r>
            <w:bookmarkStart w:id="57" w:name="_Hlt466284939"/>
            <w:r w:rsidRPr="00732A4F" w:rsidR="000C32B9">
              <w:rPr>
                <w:rFonts w:cs="David"/>
                <w:b/>
                <w:bCs/>
                <w:color w:val="0000FF"/>
                <w:rtl/>
              </w:rPr>
              <w:t>נ</w:t>
            </w:r>
            <w:bookmarkEnd w:id="57"/>
            <w:r w:rsidRPr="00732A4F" w:rsidR="000C32B9">
              <w:rPr>
                <w:rFonts w:cs="David"/>
                <w:b/>
                <w:bCs/>
                <w:color w:val="0000FF"/>
                <w:rtl/>
              </w:rPr>
              <w:t>ות אדם</w:t>
            </w:r>
          </w:p>
        </w:tc>
        <w:tc>
          <w:tcPr>
            <w:tcW w:w="1458" w:type="dxa"/>
            <w:shd w:val="pct5" w:color="auto" w:fill="auto"/>
            <w:vAlign w:val="center"/>
          </w:tcPr>
          <w:p w:rsidR="000419EA" w:rsidRPr="00C95593" w:rsidP="00C06788">
            <w:pPr>
              <w:ind w:left="0" w:right="0"/>
              <w:jc w:val="center"/>
              <w:rPr>
                <w:rFonts w:cs="David"/>
                <w:b/>
                <w:bCs/>
                <w:sz w:val="26"/>
                <w:szCs w:val="26"/>
                <w:u w:val="single"/>
              </w:rPr>
            </w:pPr>
            <w:r w:rsidRPr="00C95593" w:rsidR="000C32B9">
              <w:rPr>
                <w:rFonts w:cs="David"/>
                <w:b/>
                <w:bCs/>
                <w:color w:val="0000FF"/>
                <w:u w:val="single"/>
                <w:rtl/>
              </w:rPr>
              <w:fldChar w:fldCharType="begin"/>
            </w:r>
            <w:r w:rsidRPr="00C95593" w:rsidR="000C32B9">
              <w:rPr>
                <w:rFonts w:cs="David"/>
                <w:b/>
                <w:bCs/>
                <w:color w:val="0000FF"/>
                <w:u w:val="single"/>
                <w:rtl/>
              </w:rPr>
              <w:instrText xml:space="preserve">  </w:instrText>
            </w:r>
            <w:r w:rsidRPr="00C95593" w:rsidR="000C32B9">
              <w:rPr>
                <w:rFonts w:ascii="Segoe UI" w:hAnsi="Segoe UI" w:cs="David"/>
                <w:b/>
                <w:bCs/>
                <w:color w:val="444444"/>
                <w:sz w:val="21"/>
                <w:szCs w:val="21"/>
                <w:u w:val="single"/>
                <w:shd w:val="clear" w:color="auto" w:fill="FFFFFF"/>
              </w:rPr>
              <w:instrText>AutoTextList "</w:instrText>
            </w:r>
            <w:r w:rsidRPr="00C95593" w:rsidR="000C32B9">
              <w:rPr>
                <w:rFonts w:ascii="Arial" w:hAnsi="Arial" w:cs="David"/>
                <w:b/>
                <w:bCs/>
                <w:color w:val="444444"/>
                <w:sz w:val="21"/>
                <w:szCs w:val="21"/>
                <w:u w:val="single"/>
                <w:shd w:val="clear" w:color="auto" w:fill="FFFFFF"/>
                <w:rtl/>
              </w:rPr>
              <w:instrText>תקציב</w:instrText>
            </w:r>
            <w:r w:rsidRPr="00C95593" w:rsidR="000C32B9">
              <w:rPr>
                <w:rFonts w:ascii="Arial" w:hAnsi="Arial" w:cs="David"/>
                <w:b/>
                <w:bCs/>
                <w:color w:val="444444"/>
                <w:sz w:val="21"/>
                <w:szCs w:val="21"/>
                <w:u w:val="single"/>
                <w:shd w:val="clear" w:color="auto" w:fill="FFFFFF"/>
              </w:rPr>
              <w:instrText xml:space="preserve"> </w:instrText>
            </w:r>
            <w:r w:rsidRPr="00C95593" w:rsidR="000C32B9">
              <w:rPr>
                <w:rFonts w:ascii="Arial" w:hAnsi="Arial" w:cs="David"/>
                <w:b/>
                <w:bCs/>
                <w:color w:val="444444"/>
                <w:sz w:val="21"/>
                <w:szCs w:val="21"/>
                <w:u w:val="single"/>
                <w:shd w:val="clear" w:color="auto" w:fill="FFFFFF"/>
                <w:rtl/>
              </w:rPr>
              <w:instrText>כולל</w:instrText>
            </w:r>
            <w:r w:rsidRPr="00C95593" w:rsidR="000C32B9">
              <w:rPr>
                <w:rFonts w:ascii="Segoe UI" w:hAnsi="Segoe UI" w:cs="David"/>
                <w:b/>
                <w:bCs/>
                <w:color w:val="444444"/>
                <w:sz w:val="21"/>
                <w:szCs w:val="21"/>
                <w:u w:val="single"/>
                <w:shd w:val="clear" w:color="auto" w:fill="FFFFFF"/>
              </w:rPr>
              <w:instrText>" \s "Pr</w:instrText>
            </w:r>
            <w:r w:rsidRPr="00C95593" w:rsidR="000C32B9">
              <w:rPr>
                <w:rFonts w:ascii="Segoe UI" w:hAnsi="Segoe UI" w:cs="David"/>
                <w:b/>
                <w:bCs/>
                <w:color w:val="444444"/>
                <w:sz w:val="21"/>
                <w:szCs w:val="21"/>
                <w:u w:val="single"/>
                <w:shd w:val="clear" w:color="auto" w:fill="FFFFFF"/>
              </w:rPr>
              <w:instrText>oductStyle" \t "display"</w:instrText>
            </w:r>
          </w:p>
          <w:p w:rsidR="000419EA" w:rsidRPr="00C95593" w:rsidP="00C06788">
            <w:pPr>
              <w:ind w:left="0" w:right="0"/>
              <w:jc w:val="center"/>
              <w:rPr>
                <w:rFonts w:cs="David"/>
                <w:b/>
                <w:bCs/>
                <w:color w:val="0000FF"/>
                <w:u w:val="single"/>
              </w:rPr>
            </w:pPr>
            <w:r w:rsidRPr="00C95593" w:rsidR="000C32B9">
              <w:rPr>
                <w:rFonts w:cs="David"/>
                <w:b/>
                <w:bCs/>
                <w:color w:val="0000FF"/>
                <w:u w:val="single"/>
                <w:rtl/>
              </w:rPr>
              <w:fldChar w:fldCharType="separate"/>
            </w:r>
            <w:r w:rsidRPr="00C95593" w:rsidR="000C32B9">
              <w:rPr>
                <w:rFonts w:cs="David"/>
                <w:b/>
                <w:bCs/>
                <w:color w:val="0000FF"/>
                <w:u w:val="single"/>
                <w:rtl/>
              </w:rPr>
              <w:fldChar w:fldCharType="end"/>
            </w:r>
            <w:r w:rsidRPr="00C95593" w:rsidR="000C32B9">
              <w:rPr>
                <w:rFonts w:cs="David"/>
                <w:b/>
                <w:bCs/>
                <w:color w:val="0000FF"/>
                <w:u w:val="single"/>
              </w:rPr>
              <w:fldChar w:fldCharType="begin"/>
            </w:r>
            <w:r w:rsidRPr="00C95593" w:rsidR="000C32B9">
              <w:rPr>
                <w:rFonts w:cs="David"/>
                <w:b/>
                <w:bCs/>
                <w:color w:val="0000FF"/>
                <w:u w:val="single"/>
              </w:rPr>
              <w:instrText xml:space="preserve"> AutoTextList  \s "ProductStyle" \t "</w:instrText>
            </w:r>
            <w:r w:rsidRPr="00C95593" w:rsidR="000C32B9">
              <w:rPr>
                <w:rFonts w:cs="David"/>
                <w:b/>
                <w:bCs/>
                <w:color w:val="0000FF"/>
                <w:u w:val="single"/>
                <w:rtl/>
              </w:rPr>
              <w:instrText xml:space="preserve"> סך כל רכיבי תקציב  המשימה בתקופת תיק ולא רק רכיב כח אדם</w:instrText>
            </w:r>
            <w:r w:rsidRPr="00C95593" w:rsidR="000C32B9">
              <w:rPr>
                <w:rFonts w:cs="David"/>
                <w:b/>
                <w:bCs/>
                <w:color w:val="0000FF"/>
                <w:u w:val="single"/>
              </w:rPr>
              <w:instrText xml:space="preserve"> "</w:instrText>
            </w:r>
          </w:p>
          <w:p w:rsidR="000419EA" w:rsidRPr="00C95593" w:rsidP="00C06788">
            <w:pPr>
              <w:ind w:left="0" w:right="0"/>
              <w:jc w:val="center"/>
              <w:rPr>
                <w:rFonts w:cs="David"/>
                <w:b/>
                <w:bCs/>
                <w:color w:val="0000FF"/>
                <w:rtl/>
              </w:rPr>
            </w:pPr>
            <w:r w:rsidRPr="00C95593" w:rsidR="000C32B9">
              <w:rPr>
                <w:rFonts w:cs="David"/>
                <w:b/>
                <w:bCs/>
                <w:color w:val="0000FF"/>
                <w:u w:val="single"/>
              </w:rPr>
              <w:fldChar w:fldCharType="separate"/>
            </w:r>
            <w:r w:rsidRPr="00C95593" w:rsidR="000C32B9">
              <w:rPr>
                <w:rFonts w:cs="David"/>
                <w:b/>
                <w:bCs/>
                <w:color w:val="0000FF"/>
                <w:u w:val="single"/>
                <w:rtl/>
              </w:rPr>
              <w:t>תקציב כולל</w:t>
            </w:r>
            <w:r w:rsidRPr="00C95593" w:rsidR="000C32B9">
              <w:rPr>
                <w:rFonts w:cs="David"/>
                <w:b/>
                <w:bCs/>
                <w:color w:val="0000FF"/>
                <w:u w:val="single"/>
              </w:rPr>
              <w:fldChar w:fldCharType="end"/>
            </w:r>
            <w:r w:rsidR="000C32B9">
              <w:rPr>
                <w:rFonts w:cs="David"/>
                <w:b/>
                <w:bCs/>
                <w:color w:val="0000FF"/>
                <w:u w:val="single"/>
              </w:rPr>
              <w:t xml:space="preserve"> </w:t>
            </w:r>
            <w:r w:rsidRPr="00C95593" w:rsidR="000C32B9">
              <w:rPr>
                <w:rFonts w:cs="David"/>
                <w:b/>
                <w:bCs/>
                <w:color w:val="0000FF"/>
                <w:rtl/>
              </w:rPr>
              <w:t>(אלפי</w:t>
            </w:r>
            <w:r w:rsidR="000C32B9">
              <w:rPr>
                <w:rFonts w:cs="David"/>
                <w:b/>
                <w:bCs/>
                <w:color w:val="0000FF"/>
                <w:rtl/>
              </w:rPr>
              <w:t xml:space="preserve"> </w:t>
            </w:r>
            <w:r w:rsidRPr="00BB4E12" w:rsidR="000C32B9">
              <w:rPr>
                <w:rFonts w:cs="David"/>
                <w:b/>
                <w:bCs/>
                <w:color w:val="0000FF"/>
                <w:rtl/>
              </w:rPr>
              <w:t>₪</w:t>
            </w:r>
            <w:r w:rsidRPr="00C95593" w:rsidR="000C32B9">
              <w:rPr>
                <w:rFonts w:cs="David"/>
                <w:b/>
                <w:bCs/>
                <w:color w:val="0000FF"/>
                <w:rtl/>
              </w:rPr>
              <w:t>)</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spacing w:before="20" w:after="20"/>
              <w:ind w:left="0" w:right="0"/>
              <w:jc w:val="left"/>
              <w:rPr>
                <w:rFonts w:cs="David"/>
                <w:sz w:val="22"/>
                <w:szCs w:val="22"/>
                <w:rtl/>
              </w:rPr>
            </w:pPr>
            <w:r w:rsidRPr="00A9501E" w:rsidR="00B6200B">
              <w:rPr>
                <w:rFonts w:cs="David" w:hint="cs"/>
                <w:sz w:val="22"/>
                <w:szCs w:val="22"/>
                <w:rtl/>
              </w:rPr>
              <w:t>פיתוח המתכון הבסיסי בקנה מידה מעבדתי</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B6200B">
              <w:rPr>
                <w:rFonts w:cs="David" w:hint="cs"/>
                <w:sz w:val="22"/>
                <w:szCs w:val="22"/>
                <w:rtl/>
              </w:rPr>
              <w:t>10.18</w:t>
            </w:r>
          </w:p>
        </w:tc>
        <w:tc>
          <w:tcPr>
            <w:tcW w:w="1134" w:type="dxa"/>
            <w:vAlign w:val="center"/>
          </w:tcPr>
          <w:p w:rsidR="003066C2" w:rsidRPr="00A9501E" w:rsidP="003066C2">
            <w:pPr>
              <w:keepNext/>
              <w:keepLines/>
              <w:spacing w:before="20" w:after="20"/>
              <w:ind w:left="0" w:right="0"/>
              <w:jc w:val="center"/>
              <w:rPr>
                <w:rFonts w:cs="David"/>
                <w:sz w:val="22"/>
                <w:szCs w:val="22"/>
                <w:rtl/>
              </w:rPr>
            </w:pPr>
            <w:r w:rsidRPr="00A9501E" w:rsidR="00B6200B">
              <w:rPr>
                <w:rFonts w:cs="David" w:hint="cs"/>
                <w:sz w:val="22"/>
                <w:szCs w:val="22"/>
                <w:rtl/>
              </w:rPr>
              <w:t>01.19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B6200B">
              <w:rPr>
                <w:rFonts w:cs="David" w:hint="cs"/>
                <w:sz w:val="22"/>
                <w:szCs w:val="22"/>
                <w:rtl/>
              </w:rPr>
              <w:t>0.</w:t>
            </w:r>
            <w:r w:rsidRPr="00A9501E" w:rsidR="008A5A55">
              <w:rPr>
                <w:rFonts w:cs="David" w:hint="cs"/>
                <w:sz w:val="22"/>
                <w:szCs w:val="22"/>
                <w:rtl/>
              </w:rPr>
              <w:t>25</w:t>
            </w:r>
          </w:p>
        </w:tc>
        <w:tc>
          <w:tcPr>
            <w:tcW w:w="1458" w:type="dxa"/>
            <w:vAlign w:val="center"/>
          </w:tcPr>
          <w:p w:rsidR="003066C2" w:rsidRPr="00A9501E" w:rsidP="003066C2">
            <w:pPr>
              <w:keepNext/>
              <w:keepLines/>
              <w:spacing w:before="20" w:after="20"/>
              <w:ind w:left="0" w:right="0"/>
              <w:jc w:val="center"/>
              <w:rPr>
                <w:rFonts w:cs="David"/>
                <w:sz w:val="22"/>
                <w:szCs w:val="22"/>
                <w:rtl/>
              </w:rPr>
            </w:pPr>
            <w:r w:rsidR="00560869">
              <w:rPr>
                <w:rFonts w:cs="David" w:hint="cs"/>
                <w:sz w:val="22"/>
                <w:szCs w:val="22"/>
                <w:rtl/>
              </w:rPr>
              <w:t>133,039</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keepNext/>
              <w:keepLines/>
              <w:spacing w:before="20" w:after="20"/>
              <w:ind w:left="0" w:right="0"/>
              <w:jc w:val="both"/>
              <w:rPr>
                <w:rFonts w:cs="David" w:hint="cs"/>
                <w:sz w:val="22"/>
                <w:szCs w:val="22"/>
                <w:rtl/>
              </w:rPr>
            </w:pPr>
            <w:r w:rsidRPr="00A9501E" w:rsidR="00F70311">
              <w:rPr>
                <w:rFonts w:cs="David" w:hint="cs"/>
                <w:sz w:val="22"/>
                <w:szCs w:val="22"/>
                <w:rtl/>
              </w:rPr>
              <w:t xml:space="preserve">ניסויים המדמים את תהליך הייצור </w:t>
            </w:r>
            <w:r w:rsidRPr="00A9501E" w:rsidR="00E87802">
              <w:rPr>
                <w:rFonts w:cs="David" w:hint="cs"/>
                <w:sz w:val="22"/>
                <w:szCs w:val="22"/>
                <w:rtl/>
              </w:rPr>
              <w:t>באמצעות</w:t>
            </w:r>
            <w:r w:rsidRPr="00A9501E" w:rsidR="00F70311">
              <w:rPr>
                <w:rFonts w:cs="David" w:hint="cs"/>
                <w:sz w:val="22"/>
                <w:szCs w:val="22"/>
                <w:rtl/>
              </w:rPr>
              <w:t xml:space="preserve"> ציוד מעבדה</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8A5A55">
              <w:rPr>
                <w:rFonts w:cs="David" w:hint="cs"/>
                <w:sz w:val="22"/>
                <w:szCs w:val="22"/>
                <w:rtl/>
              </w:rPr>
              <w:t>12.18</w:t>
            </w:r>
          </w:p>
        </w:tc>
        <w:tc>
          <w:tcPr>
            <w:tcW w:w="1134" w:type="dxa"/>
            <w:vAlign w:val="center"/>
          </w:tcPr>
          <w:p w:rsidR="003066C2" w:rsidRPr="00A9501E" w:rsidP="003066C2">
            <w:pPr>
              <w:keepNext/>
              <w:keepLines/>
              <w:spacing w:before="20" w:after="20"/>
              <w:ind w:left="0" w:right="0"/>
              <w:jc w:val="center"/>
              <w:rPr>
                <w:rFonts w:cs="David"/>
                <w:sz w:val="22"/>
                <w:szCs w:val="22"/>
                <w:rtl/>
              </w:rPr>
            </w:pPr>
            <w:r w:rsidRPr="00A9501E" w:rsidR="008A5A55">
              <w:rPr>
                <w:rFonts w:cs="David" w:hint="cs"/>
                <w:sz w:val="22"/>
                <w:szCs w:val="22"/>
                <w:rtl/>
              </w:rPr>
              <w:t>02.19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8A5A55">
              <w:rPr>
                <w:rFonts w:cs="David" w:hint="cs"/>
                <w:sz w:val="22"/>
                <w:szCs w:val="22"/>
                <w:rtl/>
              </w:rPr>
              <w:t>0.50</w:t>
            </w:r>
          </w:p>
        </w:tc>
        <w:tc>
          <w:tcPr>
            <w:tcW w:w="1458" w:type="dxa"/>
            <w:vAlign w:val="center"/>
          </w:tcPr>
          <w:p w:rsidR="003066C2" w:rsidRPr="00A9501E" w:rsidP="003066C2">
            <w:pPr>
              <w:keepNext/>
              <w:keepLines/>
              <w:spacing w:before="20" w:after="20"/>
              <w:ind w:left="0" w:right="0"/>
              <w:jc w:val="center"/>
              <w:rPr>
                <w:rFonts w:cs="David"/>
                <w:sz w:val="22"/>
                <w:szCs w:val="22"/>
                <w:rtl/>
              </w:rPr>
            </w:pPr>
            <w:r w:rsidR="00560869">
              <w:rPr>
                <w:rFonts w:cs="David" w:hint="cs"/>
                <w:sz w:val="22"/>
                <w:szCs w:val="22"/>
                <w:rtl/>
              </w:rPr>
              <w:t>176,050</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keepNext/>
              <w:keepLines/>
              <w:spacing w:before="20" w:after="20"/>
              <w:ind w:left="0" w:right="-285"/>
              <w:jc w:val="both"/>
              <w:rPr>
                <w:rFonts w:cs="David"/>
                <w:sz w:val="22"/>
                <w:szCs w:val="22"/>
                <w:rtl/>
              </w:rPr>
            </w:pPr>
            <w:r w:rsidRPr="00A9501E" w:rsidR="008A5A55">
              <w:rPr>
                <w:rFonts w:cs="David" w:hint="cs"/>
                <w:sz w:val="22"/>
                <w:szCs w:val="22"/>
                <w:rtl/>
              </w:rPr>
              <w:t xml:space="preserve">ניסויים באקסטרוזיה </w:t>
            </w:r>
            <w:r w:rsidRPr="00A9501E" w:rsidR="00B84DB4">
              <w:rPr>
                <w:rFonts w:cs="David" w:hint="cs"/>
                <w:sz w:val="22"/>
                <w:szCs w:val="22"/>
                <w:rtl/>
              </w:rPr>
              <w:t xml:space="preserve">ואפייה </w:t>
            </w:r>
            <w:r w:rsidRPr="00A9501E" w:rsidR="008A5A55">
              <w:rPr>
                <w:rFonts w:cs="David" w:hint="cs"/>
                <w:sz w:val="22"/>
                <w:szCs w:val="22"/>
                <w:rtl/>
              </w:rPr>
              <w:t xml:space="preserve">בקנה מידה </w:t>
            </w:r>
            <w:r w:rsidR="0040703F">
              <w:rPr>
                <w:rFonts w:cs="David" w:hint="cs"/>
                <w:sz w:val="22"/>
                <w:szCs w:val="22"/>
                <w:rtl/>
              </w:rPr>
              <w:t>חרושתי</w:t>
            </w:r>
            <w:r w:rsidRPr="00A9501E" w:rsidR="008A5A55">
              <w:rPr>
                <w:rFonts w:cs="David" w:hint="cs"/>
                <w:sz w:val="22"/>
                <w:szCs w:val="22"/>
                <w:rtl/>
              </w:rPr>
              <w:t xml:space="preserve"> תי בגרמניה</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8A5A55">
              <w:rPr>
                <w:rFonts w:cs="David" w:hint="cs"/>
                <w:sz w:val="22"/>
                <w:szCs w:val="22"/>
                <w:rtl/>
              </w:rPr>
              <w:t>03.19</w:t>
            </w:r>
          </w:p>
        </w:tc>
        <w:tc>
          <w:tcPr>
            <w:tcW w:w="1134" w:type="dxa"/>
            <w:vAlign w:val="center"/>
          </w:tcPr>
          <w:p w:rsidR="003066C2" w:rsidRPr="00A9501E" w:rsidP="003066C2">
            <w:pPr>
              <w:keepNext/>
              <w:keepLines/>
              <w:spacing w:before="20" w:after="20"/>
              <w:ind w:left="0" w:right="0"/>
              <w:jc w:val="center"/>
              <w:rPr>
                <w:rFonts w:cs="David"/>
                <w:sz w:val="22"/>
                <w:szCs w:val="22"/>
                <w:rtl/>
              </w:rPr>
            </w:pPr>
            <w:r w:rsidRPr="00A9501E" w:rsidR="008A5A55">
              <w:rPr>
                <w:rFonts w:cs="David" w:hint="cs"/>
                <w:sz w:val="22"/>
                <w:szCs w:val="22"/>
                <w:rtl/>
              </w:rPr>
              <w:t>03.19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8A5A55">
              <w:rPr>
                <w:rFonts w:cs="David" w:hint="cs"/>
                <w:sz w:val="22"/>
                <w:szCs w:val="22"/>
                <w:rtl/>
              </w:rPr>
              <w:t>0</w:t>
            </w:r>
            <w:r w:rsidR="005F4F34">
              <w:rPr>
                <w:rFonts w:cs="David" w:hint="cs"/>
                <w:sz w:val="22"/>
                <w:szCs w:val="22"/>
                <w:rtl/>
              </w:rPr>
              <w:t>.05</w:t>
            </w:r>
          </w:p>
        </w:tc>
        <w:tc>
          <w:tcPr>
            <w:tcW w:w="1458" w:type="dxa"/>
            <w:vAlign w:val="center"/>
          </w:tcPr>
          <w:p w:rsidR="003066C2" w:rsidRPr="00A9501E" w:rsidP="003066C2">
            <w:pPr>
              <w:keepNext/>
              <w:keepLines/>
              <w:spacing w:before="20" w:after="20"/>
              <w:ind w:left="0" w:right="0"/>
              <w:jc w:val="center"/>
              <w:rPr>
                <w:rFonts w:cs="David"/>
                <w:sz w:val="22"/>
                <w:szCs w:val="22"/>
                <w:rtl/>
              </w:rPr>
            </w:pPr>
            <w:r w:rsidRPr="005B281A" w:rsidR="005B281A">
              <w:rPr>
                <w:rFonts w:cs="David"/>
                <w:sz w:val="22"/>
                <w:szCs w:val="22"/>
                <w:rtl/>
              </w:rPr>
              <w:t>321</w:t>
            </w:r>
            <w:r w:rsidR="00560869">
              <w:rPr>
                <w:rFonts w:cs="David" w:hint="cs"/>
                <w:sz w:val="22"/>
                <w:szCs w:val="22"/>
                <w:rtl/>
              </w:rPr>
              <w:t>,250</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keepNext/>
              <w:keepLines/>
              <w:spacing w:before="20" w:after="20"/>
              <w:ind w:left="0" w:right="0"/>
              <w:jc w:val="both"/>
              <w:rPr>
                <w:rFonts w:cs="David"/>
                <w:sz w:val="22"/>
                <w:szCs w:val="22"/>
                <w:rtl/>
              </w:rPr>
            </w:pPr>
            <w:r w:rsidRPr="00A9501E" w:rsidR="008A5A55">
              <w:rPr>
                <w:rFonts w:cs="David" w:hint="cs"/>
                <w:sz w:val="22"/>
                <w:szCs w:val="22"/>
                <w:rtl/>
              </w:rPr>
              <w:t xml:space="preserve">מבחני טעימה חיצוניים, בדיקות </w:t>
            </w:r>
            <w:r w:rsidRPr="00A9501E" w:rsidR="00B84DB4">
              <w:rPr>
                <w:rFonts w:cs="David" w:hint="cs"/>
                <w:sz w:val="22"/>
                <w:szCs w:val="22"/>
                <w:rtl/>
              </w:rPr>
              <w:t>מעבדה שונות.</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04.19</w:t>
            </w:r>
          </w:p>
        </w:tc>
        <w:tc>
          <w:tcPr>
            <w:tcW w:w="1134" w:type="dxa"/>
            <w:vAlign w:val="center"/>
          </w:tcPr>
          <w:p w:rsidR="003066C2" w:rsidRPr="00A9501E" w:rsidP="00B84DB4">
            <w:pPr>
              <w:keepNext/>
              <w:keepLines/>
              <w:spacing w:before="20" w:after="20"/>
              <w:ind w:left="0" w:right="0"/>
              <w:jc w:val="center"/>
              <w:rPr>
                <w:rFonts w:cs="David"/>
                <w:sz w:val="22"/>
                <w:szCs w:val="22"/>
                <w:rtl/>
              </w:rPr>
            </w:pPr>
            <w:r w:rsidRPr="00A9501E" w:rsidR="00B84DB4">
              <w:rPr>
                <w:rFonts w:cs="David" w:hint="cs"/>
                <w:sz w:val="22"/>
                <w:szCs w:val="22"/>
                <w:rtl/>
              </w:rPr>
              <w:t>08.19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0.05</w:t>
            </w:r>
          </w:p>
        </w:tc>
        <w:tc>
          <w:tcPr>
            <w:tcW w:w="1458" w:type="dxa"/>
            <w:vAlign w:val="center"/>
          </w:tcPr>
          <w:p w:rsidR="003066C2" w:rsidRPr="00A9501E" w:rsidP="003066C2">
            <w:pPr>
              <w:keepNext/>
              <w:keepLines/>
              <w:spacing w:before="20" w:after="20"/>
              <w:ind w:left="0" w:right="0"/>
              <w:jc w:val="center"/>
              <w:rPr>
                <w:rFonts w:cs="David"/>
                <w:sz w:val="22"/>
                <w:szCs w:val="22"/>
                <w:rtl/>
              </w:rPr>
            </w:pPr>
            <w:r w:rsidRPr="005B281A" w:rsidR="005B281A">
              <w:rPr>
                <w:rFonts w:cs="David"/>
                <w:sz w:val="22"/>
                <w:szCs w:val="22"/>
                <w:rtl/>
              </w:rPr>
              <w:t>82,500</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keepNext/>
              <w:keepLines/>
              <w:spacing w:before="20" w:after="20"/>
              <w:ind w:left="0" w:right="0"/>
              <w:jc w:val="both"/>
              <w:rPr>
                <w:rFonts w:cs="David"/>
                <w:sz w:val="22"/>
                <w:szCs w:val="22"/>
                <w:rtl/>
              </w:rPr>
            </w:pPr>
            <w:r w:rsidRPr="00A9501E" w:rsidR="00B84DB4">
              <w:rPr>
                <w:rFonts w:cs="David" w:hint="cs"/>
                <w:sz w:val="22"/>
                <w:szCs w:val="22"/>
                <w:rtl/>
              </w:rPr>
              <w:t>התאמת אריזה והרכב גזים בשקית</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04.19</w:t>
            </w:r>
          </w:p>
        </w:tc>
        <w:tc>
          <w:tcPr>
            <w:tcW w:w="1134" w:type="dxa"/>
            <w:vAlign w:val="center"/>
          </w:tcPr>
          <w:p w:rsidR="003066C2" w:rsidRPr="00A9501E" w:rsidP="00B84DB4">
            <w:pPr>
              <w:keepNext/>
              <w:keepLines/>
              <w:spacing w:before="20" w:after="20"/>
              <w:ind w:left="0" w:right="0"/>
              <w:jc w:val="center"/>
              <w:rPr>
                <w:rFonts w:cs="David"/>
                <w:sz w:val="22"/>
                <w:szCs w:val="22"/>
                <w:rtl/>
              </w:rPr>
            </w:pPr>
            <w:r w:rsidRPr="00A9501E" w:rsidR="00B84DB4">
              <w:rPr>
                <w:rFonts w:cs="David" w:hint="cs"/>
                <w:sz w:val="22"/>
                <w:szCs w:val="22"/>
                <w:rtl/>
              </w:rPr>
              <w:t>07.19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0.10</w:t>
            </w:r>
          </w:p>
        </w:tc>
        <w:tc>
          <w:tcPr>
            <w:tcW w:w="1458" w:type="dxa"/>
            <w:vAlign w:val="center"/>
          </w:tcPr>
          <w:p w:rsidR="003066C2" w:rsidRPr="00A9501E" w:rsidP="003066C2">
            <w:pPr>
              <w:keepNext/>
              <w:keepLines/>
              <w:spacing w:before="20" w:after="20"/>
              <w:ind w:left="0" w:right="0"/>
              <w:jc w:val="center"/>
              <w:rPr>
                <w:rFonts w:cs="David"/>
                <w:sz w:val="22"/>
                <w:szCs w:val="22"/>
                <w:rtl/>
              </w:rPr>
            </w:pPr>
            <w:r w:rsidRPr="005B281A" w:rsidR="005B281A">
              <w:rPr>
                <w:rFonts w:cs="David"/>
                <w:sz w:val="22"/>
                <w:szCs w:val="22"/>
                <w:rtl/>
              </w:rPr>
              <w:t>153,072</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keepNext/>
              <w:keepLines/>
              <w:spacing w:before="20" w:after="20"/>
              <w:ind w:left="0" w:right="0"/>
              <w:jc w:val="both"/>
              <w:rPr>
                <w:rFonts w:cs="David"/>
                <w:sz w:val="22"/>
                <w:szCs w:val="22"/>
                <w:rtl/>
              </w:rPr>
            </w:pPr>
            <w:r w:rsidRPr="00A9501E" w:rsidR="00B84DB4">
              <w:rPr>
                <w:rFonts w:cs="David" w:hint="cs"/>
                <w:sz w:val="22"/>
                <w:szCs w:val="22"/>
                <w:rtl/>
              </w:rPr>
              <w:t xml:space="preserve">בדיקות חיי מדף </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04.</w:t>
            </w:r>
            <w:r w:rsidRPr="00A9501E" w:rsidR="00B84DB4">
              <w:rPr>
                <w:rFonts w:cs="David" w:hint="cs"/>
                <w:sz w:val="22"/>
                <w:szCs w:val="22"/>
                <w:rtl/>
              </w:rPr>
              <w:t>19</w:t>
            </w:r>
          </w:p>
        </w:tc>
        <w:tc>
          <w:tcPr>
            <w:tcW w:w="1134"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09.19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w:t>
            </w:r>
            <w:r w:rsidR="005B281A">
              <w:rPr>
                <w:rFonts w:cs="David" w:hint="cs"/>
                <w:sz w:val="22"/>
                <w:szCs w:val="22"/>
                <w:rtl/>
              </w:rPr>
              <w:t>2</w:t>
            </w:r>
            <w:r w:rsidRPr="00A9501E" w:rsidR="00B84DB4">
              <w:rPr>
                <w:rFonts w:cs="David" w:hint="cs"/>
                <w:sz w:val="22"/>
                <w:szCs w:val="22"/>
                <w:rtl/>
              </w:rPr>
              <w:t>0</w:t>
            </w:r>
          </w:p>
        </w:tc>
        <w:tc>
          <w:tcPr>
            <w:tcW w:w="1458" w:type="dxa"/>
            <w:vAlign w:val="center"/>
          </w:tcPr>
          <w:p w:rsidR="003066C2" w:rsidRPr="00A9501E" w:rsidP="003066C2">
            <w:pPr>
              <w:keepNext/>
              <w:keepLines/>
              <w:spacing w:before="20" w:after="20"/>
              <w:ind w:left="0" w:right="0"/>
              <w:jc w:val="center"/>
              <w:rPr>
                <w:rFonts w:cs="David"/>
                <w:sz w:val="22"/>
                <w:szCs w:val="22"/>
                <w:rtl/>
              </w:rPr>
            </w:pPr>
            <w:r w:rsidR="00560869">
              <w:rPr>
                <w:rFonts w:cs="David" w:hint="cs"/>
                <w:sz w:val="22"/>
                <w:szCs w:val="22"/>
                <w:rtl/>
              </w:rPr>
              <w:t>82,960</w:t>
            </w:r>
          </w:p>
        </w:tc>
      </w:tr>
      <w:tr w:rsidTr="003066C2">
        <w:tblPrEx>
          <w:tblW w:w="9923" w:type="dxa"/>
          <w:tblInd w:w="85" w:type="dxa"/>
          <w:tblLayout w:type="fixed"/>
          <w:tblLook w:val="0000"/>
        </w:tblPrEx>
        <w:trPr>
          <w:trHeight w:val="284"/>
        </w:trPr>
        <w:tc>
          <w:tcPr>
            <w:tcW w:w="574" w:type="dxa"/>
            <w:vAlign w:val="center"/>
          </w:tcPr>
          <w:p w:rsidR="003066C2" w:rsidRPr="00A56DA7" w:rsidP="003066C2">
            <w:pPr>
              <w:pStyle w:val="ListParagraph1"/>
              <w:numPr>
                <w:ilvl w:val="0"/>
                <w:numId w:val="5"/>
              </w:numPr>
              <w:spacing w:before="20" w:after="20"/>
              <w:ind w:left="360" w:right="57"/>
              <w:jc w:val="both"/>
              <w:rPr>
                <w:rFonts w:cs="David"/>
                <w:b/>
                <w:bCs/>
                <w:sz w:val="22"/>
                <w:szCs w:val="22"/>
                <w:rtl/>
              </w:rPr>
            </w:pPr>
          </w:p>
        </w:tc>
        <w:tc>
          <w:tcPr>
            <w:tcW w:w="4650" w:type="dxa"/>
            <w:vAlign w:val="center"/>
          </w:tcPr>
          <w:p w:rsidR="003066C2" w:rsidRPr="00A9501E" w:rsidP="003066C2">
            <w:pPr>
              <w:keepNext/>
              <w:keepLines/>
              <w:spacing w:before="20" w:after="20"/>
              <w:ind w:left="0" w:right="0"/>
              <w:jc w:val="both"/>
              <w:rPr>
                <w:rFonts w:cs="David"/>
                <w:sz w:val="22"/>
                <w:szCs w:val="22"/>
                <w:rtl/>
              </w:rPr>
            </w:pPr>
            <w:r w:rsidRPr="00A9501E" w:rsidR="00B84DB4">
              <w:rPr>
                <w:rFonts w:cs="David" w:hint="cs"/>
                <w:sz w:val="22"/>
                <w:szCs w:val="22"/>
                <w:rtl/>
              </w:rPr>
              <w:t>הצגת המוצרים בתערוכה בגרמניה</w:t>
            </w:r>
            <w:r w:rsidR="00593252">
              <w:rPr>
                <w:rFonts w:cs="David" w:hint="cs"/>
                <w:sz w:val="22"/>
                <w:szCs w:val="22"/>
                <w:rtl/>
              </w:rPr>
              <w:t>, שיווק, קניין רוחני</w:t>
            </w:r>
          </w:p>
        </w:tc>
        <w:tc>
          <w:tcPr>
            <w:tcW w:w="1176"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w:t>
            </w:r>
            <w:r w:rsidR="00593252">
              <w:rPr>
                <w:rFonts w:cs="David" w:hint="cs"/>
                <w:sz w:val="22"/>
                <w:szCs w:val="22"/>
                <w:rtl/>
              </w:rPr>
              <w:t>7</w:t>
            </w:r>
            <w:r w:rsidRPr="00A9501E" w:rsidR="00B84DB4">
              <w:rPr>
                <w:rFonts w:cs="David" w:hint="cs"/>
                <w:sz w:val="22"/>
                <w:szCs w:val="22"/>
                <w:rtl/>
              </w:rPr>
              <w:t>.19</w:t>
            </w:r>
          </w:p>
        </w:tc>
        <w:tc>
          <w:tcPr>
            <w:tcW w:w="1134"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09.19</w:t>
            </w:r>
          </w:p>
        </w:tc>
        <w:tc>
          <w:tcPr>
            <w:tcW w:w="931" w:type="dxa"/>
            <w:vAlign w:val="center"/>
          </w:tcPr>
          <w:p w:rsidR="003066C2" w:rsidRPr="00A9501E" w:rsidP="003066C2">
            <w:pPr>
              <w:keepNext/>
              <w:keepLines/>
              <w:spacing w:before="20" w:after="20"/>
              <w:ind w:left="0" w:right="0"/>
              <w:jc w:val="center"/>
              <w:rPr>
                <w:rFonts w:cs="David"/>
                <w:sz w:val="22"/>
                <w:szCs w:val="22"/>
                <w:rtl/>
              </w:rPr>
            </w:pPr>
            <w:r w:rsidRPr="00A9501E" w:rsidR="00B84DB4">
              <w:rPr>
                <w:rFonts w:cs="David" w:hint="cs"/>
                <w:sz w:val="22"/>
                <w:szCs w:val="22"/>
                <w:rtl/>
              </w:rPr>
              <w:t>0.1</w:t>
            </w:r>
            <w:r w:rsidR="005B281A">
              <w:rPr>
                <w:rFonts w:cs="David" w:hint="cs"/>
                <w:sz w:val="22"/>
                <w:szCs w:val="22"/>
                <w:rtl/>
              </w:rPr>
              <w:t>5</w:t>
            </w:r>
          </w:p>
        </w:tc>
        <w:tc>
          <w:tcPr>
            <w:tcW w:w="1458" w:type="dxa"/>
            <w:vAlign w:val="center"/>
          </w:tcPr>
          <w:p w:rsidR="003066C2" w:rsidRPr="00A9501E" w:rsidP="003066C2">
            <w:pPr>
              <w:keepNext/>
              <w:keepLines/>
              <w:spacing w:before="20" w:after="20"/>
              <w:ind w:left="0" w:right="0"/>
              <w:jc w:val="center"/>
              <w:rPr>
                <w:rFonts w:cs="David"/>
                <w:sz w:val="22"/>
                <w:szCs w:val="22"/>
                <w:rtl/>
              </w:rPr>
            </w:pPr>
            <w:r w:rsidRPr="005B281A" w:rsidR="005B281A">
              <w:rPr>
                <w:rFonts w:cs="David"/>
                <w:sz w:val="22"/>
                <w:szCs w:val="22"/>
                <w:rtl/>
              </w:rPr>
              <w:t>163,578</w:t>
            </w:r>
          </w:p>
        </w:tc>
      </w:tr>
      <w:tr w:rsidTr="00C83895">
        <w:tblPrEx>
          <w:tblW w:w="9923" w:type="dxa"/>
          <w:tblInd w:w="85" w:type="dxa"/>
          <w:tblLayout w:type="fixed"/>
          <w:tblLook w:val="0000"/>
        </w:tblPrEx>
        <w:trPr>
          <w:trHeight w:val="284"/>
        </w:trPr>
        <w:tc>
          <w:tcPr>
            <w:tcW w:w="7534" w:type="dxa"/>
            <w:gridSpan w:val="4"/>
            <w:vAlign w:val="center"/>
          </w:tcPr>
          <w:p w:rsidR="000419EA" w:rsidRPr="00C95593" w:rsidP="00E71847">
            <w:pPr>
              <w:keepNext/>
              <w:keepLines/>
              <w:spacing w:before="20" w:after="20"/>
              <w:ind w:left="0" w:right="0"/>
              <w:jc w:val="right"/>
              <w:rPr>
                <w:rFonts w:cs="David"/>
                <w:b/>
                <w:bCs/>
                <w:szCs w:val="20"/>
                <w:rtl/>
              </w:rPr>
            </w:pPr>
            <w:r w:rsidRPr="00C95593" w:rsidR="000C32B9">
              <w:rPr>
                <w:rFonts w:cs="David"/>
                <w:b/>
                <w:bCs/>
                <w:rtl/>
              </w:rPr>
              <w:t>סה"כ</w:t>
            </w:r>
            <w:r w:rsidRPr="00C95593" w:rsidR="000C32B9">
              <w:rPr>
                <w:rFonts w:cs="David"/>
                <w:b/>
                <w:bCs/>
                <w:szCs w:val="20"/>
                <w:rtl/>
              </w:rPr>
              <w:t xml:space="preserve"> (צריך להיות זהה</w:t>
            </w:r>
            <w:r w:rsidR="006732D0">
              <w:rPr>
                <w:rFonts w:cs="David" w:hint="cs"/>
                <w:b/>
                <w:bCs/>
                <w:szCs w:val="20"/>
                <w:rtl/>
              </w:rPr>
              <w:t xml:space="preserve"> </w:t>
            </w:r>
            <w:r w:rsidR="000C32B9">
              <w:rPr>
                <w:rFonts w:cs="David" w:hint="cs"/>
                <w:b/>
                <w:bCs/>
                <w:szCs w:val="20"/>
                <w:rtl/>
              </w:rPr>
              <w:t>בקירוב</w:t>
            </w:r>
            <w:r w:rsidRPr="00C95593" w:rsidR="000C32B9">
              <w:rPr>
                <w:rFonts w:cs="David"/>
                <w:b/>
                <w:bCs/>
                <w:szCs w:val="20"/>
                <w:rtl/>
              </w:rPr>
              <w:t xml:space="preserve"> לתקציב המבוקש</w:t>
            </w:r>
            <w:r w:rsidR="000C32B9">
              <w:rPr>
                <w:rFonts w:cs="David"/>
                <w:b/>
                <w:bCs/>
                <w:szCs w:val="20"/>
                <w:rtl/>
              </w:rPr>
              <w:t xml:space="preserve"> בגיליון התקציב</w:t>
            </w:r>
            <w:r w:rsidRPr="00C95593" w:rsidR="000C32B9">
              <w:rPr>
                <w:rFonts w:cs="David"/>
                <w:b/>
                <w:bCs/>
                <w:szCs w:val="20"/>
                <w:rtl/>
              </w:rPr>
              <w:t>)</w:t>
            </w:r>
          </w:p>
        </w:tc>
        <w:tc>
          <w:tcPr>
            <w:tcW w:w="931" w:type="dxa"/>
            <w:vAlign w:val="center"/>
          </w:tcPr>
          <w:p w:rsidR="000419EA" w:rsidRPr="00A9501E" w:rsidP="00044F00">
            <w:pPr>
              <w:keepNext/>
              <w:keepLines/>
              <w:spacing w:before="20" w:after="20"/>
              <w:ind w:left="0" w:right="0"/>
              <w:jc w:val="center"/>
              <w:rPr>
                <w:rFonts w:cs="David"/>
                <w:b/>
                <w:bCs/>
                <w:sz w:val="22"/>
                <w:szCs w:val="22"/>
                <w:rtl/>
              </w:rPr>
            </w:pPr>
            <w:r w:rsidRPr="00A9501E" w:rsidR="00B84DB4">
              <w:rPr>
                <w:rFonts w:cs="David" w:hint="cs"/>
                <w:b/>
                <w:bCs/>
                <w:sz w:val="22"/>
                <w:szCs w:val="22"/>
                <w:rtl/>
              </w:rPr>
              <w:t>1.</w:t>
            </w:r>
            <w:r w:rsidR="005B281A">
              <w:rPr>
                <w:rFonts w:cs="David" w:hint="cs"/>
                <w:b/>
                <w:bCs/>
                <w:sz w:val="22"/>
                <w:szCs w:val="22"/>
                <w:rtl/>
              </w:rPr>
              <w:t>30</w:t>
            </w:r>
          </w:p>
        </w:tc>
        <w:tc>
          <w:tcPr>
            <w:tcW w:w="1458" w:type="dxa"/>
            <w:vAlign w:val="center"/>
          </w:tcPr>
          <w:p w:rsidR="000419EA" w:rsidRPr="00A9501E" w:rsidP="00044F00">
            <w:pPr>
              <w:keepNext/>
              <w:keepLines/>
              <w:spacing w:before="20" w:after="20"/>
              <w:ind w:left="0" w:right="0"/>
              <w:jc w:val="center"/>
              <w:rPr>
                <w:rFonts w:cs="David"/>
                <w:b/>
                <w:bCs/>
                <w:sz w:val="22"/>
                <w:szCs w:val="22"/>
                <w:rtl/>
              </w:rPr>
            </w:pPr>
            <w:r w:rsidRPr="005B281A" w:rsidR="005B281A">
              <w:rPr>
                <w:rFonts w:cs="David"/>
                <w:b/>
                <w:bCs/>
                <w:sz w:val="22"/>
                <w:szCs w:val="22"/>
                <w:rtl/>
              </w:rPr>
              <w:t>1,112,450</w:t>
            </w:r>
          </w:p>
        </w:tc>
      </w:tr>
    </w:tbl>
    <w:p w:rsidR="00303440" w:rsidP="00831072">
      <w:pPr>
        <w:ind w:left="0" w:right="0"/>
        <w:jc w:val="left"/>
        <w:rPr>
          <w:rFonts w:cs="David"/>
          <w:sz w:val="20"/>
          <w:szCs w:val="20"/>
          <w:rtl/>
        </w:rPr>
      </w:pPr>
    </w:p>
    <w:p w:rsidR="00303440" w:rsidRPr="00C95593" w:rsidP="00303440">
      <w:pPr>
        <w:ind w:left="0" w:right="0"/>
        <w:jc w:val="left"/>
        <w:rPr>
          <w:rFonts w:cs="David"/>
          <w:sz w:val="20"/>
          <w:szCs w:val="20"/>
          <w:rtl/>
        </w:rPr>
      </w:pPr>
    </w:p>
    <w:tbl>
      <w:tblPr>
        <w:tblStyle w:val="TableNormal"/>
        <w:bidiVisual/>
        <w:tblW w:w="99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
      <w:tblGrid>
        <w:gridCol w:w="9960"/>
      </w:tblGrid>
      <w:tr w:rsidTr="00F530E5">
        <w:tblPrEx>
          <w:tblW w:w="99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Ex>
        <w:trPr>
          <w:trHeight w:val="903"/>
        </w:trPr>
        <w:tc>
          <w:tcPr>
            <w:tcW w:w="9960" w:type="dxa"/>
            <w:shd w:val="clear" w:color="auto" w:fill="F2F2F2"/>
          </w:tcPr>
          <w:p w:rsidR="00303440" w:rsidRPr="007A4F95" w:rsidP="00303440">
            <w:pPr>
              <w:spacing w:after="120"/>
              <w:ind w:left="261" w:right="0" w:hanging="261"/>
              <w:jc w:val="left"/>
              <w:rPr>
                <w:rFonts w:cs="David"/>
                <w:rtl/>
              </w:rPr>
            </w:pPr>
            <w:r w:rsidRPr="007A4F95">
              <w:rPr>
                <w:rFonts w:cs="David"/>
                <w:b/>
                <w:bCs/>
                <w:color w:val="0000FF"/>
                <w:rtl/>
              </w:rPr>
              <w:t>9.4 פירוט תכולת המשימות - לגבי לכל אחת מהמשימות שבטבלה</w:t>
            </w:r>
            <w:r>
              <w:rPr>
                <w:rFonts w:cs="David" w:hint="cs"/>
                <w:b/>
                <w:bCs/>
                <w:color w:val="0000FF"/>
                <w:rtl/>
              </w:rPr>
              <w:t xml:space="preserve"> 9.3</w:t>
            </w:r>
            <w:r w:rsidRPr="007A4F95">
              <w:rPr>
                <w:rFonts w:cs="David"/>
                <w:b/>
                <w:bCs/>
                <w:color w:val="0000FF"/>
                <w:rtl/>
              </w:rPr>
              <w:t xml:space="preserve"> לעיל פרט את: </w:t>
            </w:r>
          </w:p>
          <w:p w:rsidR="00303440" w:rsidRPr="007A4F95" w:rsidP="00303440">
            <w:pPr>
              <w:spacing w:after="120"/>
              <w:ind w:left="0" w:right="0"/>
              <w:jc w:val="left"/>
              <w:rPr>
                <w:rFonts w:ascii="Calibri" w:hAnsi="Calibri" w:cs="David"/>
                <w:rtl/>
                <w:lang w:eastAsia="en-US"/>
              </w:rPr>
            </w:pPr>
            <w:r w:rsidRPr="007A4F95">
              <w:rPr>
                <w:rFonts w:ascii="Calibri" w:hAnsi="Calibri" w:cs="David"/>
                <w:rtl/>
                <w:lang w:eastAsia="en-US"/>
              </w:rPr>
              <w:t xml:space="preserve">[1] </w:t>
            </w:r>
            <w:r w:rsidRPr="007A4F95">
              <w:rPr>
                <w:rFonts w:ascii="Calibri" w:hAnsi="Calibri" w:cs="David" w:hint="cs"/>
                <w:rtl/>
                <w:lang w:eastAsia="en-US"/>
              </w:rPr>
              <w:t>את</w:t>
            </w:r>
            <w:r w:rsidRPr="007A4F95">
              <w:rPr>
                <w:rFonts w:ascii="Calibri" w:hAnsi="Calibri" w:cs="David"/>
                <w:rtl/>
                <w:lang w:eastAsia="en-US"/>
              </w:rPr>
              <w:t xml:space="preserve"> </w:t>
            </w:r>
            <w:r w:rsidRPr="007A4F95">
              <w:rPr>
                <w:rFonts w:ascii="Calibri" w:hAnsi="Calibri" w:cs="David" w:hint="cs"/>
                <w:rtl/>
                <w:lang w:eastAsia="en-US"/>
              </w:rPr>
              <w:t>הפעילויות</w:t>
            </w:r>
            <w:r w:rsidRPr="007A4F95">
              <w:rPr>
                <w:rFonts w:ascii="Calibri" w:hAnsi="Calibri" w:cs="David"/>
                <w:rtl/>
                <w:lang w:eastAsia="en-US"/>
              </w:rPr>
              <w:t xml:space="preserve"> </w:t>
            </w:r>
            <w:r w:rsidRPr="007A4F95">
              <w:rPr>
                <w:rFonts w:ascii="Calibri" w:hAnsi="Calibri" w:cs="David" w:hint="cs"/>
                <w:rtl/>
                <w:lang w:eastAsia="en-US"/>
              </w:rPr>
              <w:t>הנדרשות</w:t>
            </w:r>
            <w:r w:rsidRPr="007A4F95">
              <w:rPr>
                <w:rFonts w:ascii="Calibri" w:hAnsi="Calibri" w:cs="David"/>
                <w:rtl/>
                <w:lang w:eastAsia="en-US"/>
              </w:rPr>
              <w:t xml:space="preserve"> </w:t>
            </w:r>
            <w:r w:rsidRPr="007A4F95">
              <w:rPr>
                <w:rFonts w:ascii="Calibri" w:hAnsi="Calibri" w:cs="David" w:hint="cs"/>
                <w:rtl/>
                <w:lang w:eastAsia="en-US"/>
              </w:rPr>
              <w:t>להשגתה</w:t>
            </w:r>
            <w:r w:rsidRPr="007A4F95">
              <w:rPr>
                <w:rFonts w:ascii="Calibri" w:hAnsi="Calibri" w:cs="David"/>
                <w:rtl/>
                <w:lang w:eastAsia="en-US"/>
              </w:rPr>
              <w:t xml:space="preserve">, </w:t>
            </w:r>
            <w:r w:rsidRPr="007A4F95">
              <w:rPr>
                <w:rFonts w:ascii="Calibri" w:hAnsi="Calibri" w:cs="David" w:hint="cs"/>
                <w:rtl/>
                <w:lang w:eastAsia="en-US"/>
              </w:rPr>
              <w:t>ברמת</w:t>
            </w:r>
            <w:r w:rsidRPr="007A4F95">
              <w:rPr>
                <w:rFonts w:ascii="Calibri" w:hAnsi="Calibri" w:cs="David"/>
                <w:rtl/>
                <w:lang w:eastAsia="en-US"/>
              </w:rPr>
              <w:t xml:space="preserve"> </w:t>
            </w:r>
            <w:r w:rsidRPr="007A4F95">
              <w:rPr>
                <w:rFonts w:ascii="Calibri" w:hAnsi="Calibri" w:cs="David" w:hint="cs"/>
                <w:rtl/>
                <w:lang w:eastAsia="en-US"/>
              </w:rPr>
              <w:t>פירוט</w:t>
            </w:r>
            <w:r w:rsidRPr="007A4F95">
              <w:rPr>
                <w:rFonts w:ascii="Calibri" w:hAnsi="Calibri" w:cs="David"/>
                <w:rtl/>
                <w:lang w:eastAsia="en-US"/>
              </w:rPr>
              <w:t xml:space="preserve"> </w:t>
            </w:r>
            <w:r w:rsidRPr="007A4F95">
              <w:rPr>
                <w:rFonts w:ascii="Calibri" w:hAnsi="Calibri" w:cs="David" w:hint="cs"/>
                <w:rtl/>
                <w:lang w:eastAsia="en-US"/>
              </w:rPr>
              <w:t>שתאפשר</w:t>
            </w:r>
            <w:r w:rsidRPr="007A4F95">
              <w:rPr>
                <w:rFonts w:ascii="Calibri" w:hAnsi="Calibri" w:cs="David"/>
                <w:rtl/>
                <w:lang w:eastAsia="en-US"/>
              </w:rPr>
              <w:t xml:space="preserve"> </w:t>
            </w:r>
            <w:r w:rsidRPr="007A4F95">
              <w:rPr>
                <w:rFonts w:ascii="Calibri" w:hAnsi="Calibri" w:cs="David" w:hint="cs"/>
                <w:rtl/>
                <w:lang w:eastAsia="en-US"/>
              </w:rPr>
              <w:t>לבודק</w:t>
            </w:r>
            <w:r>
              <w:rPr>
                <w:rFonts w:ascii="Calibri" w:hAnsi="Calibri" w:cs="David" w:hint="cs"/>
                <w:rtl/>
                <w:lang w:eastAsia="en-US"/>
              </w:rPr>
              <w:t>/ת</w:t>
            </w:r>
            <w:r w:rsidRPr="007A4F95">
              <w:rPr>
                <w:rFonts w:ascii="Calibri" w:hAnsi="Calibri" w:cs="David"/>
                <w:rtl/>
                <w:lang w:eastAsia="en-US"/>
              </w:rPr>
              <w:t xml:space="preserve"> </w:t>
            </w:r>
            <w:r w:rsidRPr="007A4F95">
              <w:rPr>
                <w:rFonts w:ascii="Calibri" w:hAnsi="Calibri" w:cs="David" w:hint="cs"/>
                <w:rtl/>
                <w:lang w:eastAsia="en-US"/>
              </w:rPr>
              <w:t>המקצועי</w:t>
            </w:r>
            <w:r>
              <w:rPr>
                <w:rFonts w:ascii="Calibri" w:hAnsi="Calibri" w:cs="David" w:hint="cs"/>
                <w:rtl/>
                <w:lang w:eastAsia="en-US"/>
              </w:rPr>
              <w:t>/ת</w:t>
            </w:r>
            <w:r w:rsidRPr="007A4F95">
              <w:rPr>
                <w:rFonts w:ascii="Calibri" w:hAnsi="Calibri" w:cs="David"/>
                <w:rtl/>
                <w:lang w:eastAsia="en-US"/>
              </w:rPr>
              <w:t xml:space="preserve"> </w:t>
            </w:r>
            <w:r w:rsidRPr="007A4F95">
              <w:rPr>
                <w:rFonts w:ascii="Calibri" w:hAnsi="Calibri" w:cs="David" w:hint="cs"/>
                <w:rtl/>
                <w:lang w:eastAsia="en-US"/>
              </w:rPr>
              <w:t>להעריך</w:t>
            </w:r>
            <w:r w:rsidRPr="007A4F95">
              <w:rPr>
                <w:rFonts w:ascii="Calibri" w:hAnsi="Calibri" w:cs="David"/>
                <w:rtl/>
                <w:lang w:eastAsia="en-US"/>
              </w:rPr>
              <w:t xml:space="preserve"> </w:t>
            </w:r>
            <w:r w:rsidRPr="007A4F95">
              <w:rPr>
                <w:rFonts w:ascii="Calibri" w:hAnsi="Calibri" w:cs="David" w:hint="cs"/>
                <w:rtl/>
                <w:lang w:eastAsia="en-US"/>
              </w:rPr>
              <w:t>את</w:t>
            </w:r>
            <w:r w:rsidRPr="007A4F95">
              <w:rPr>
                <w:rFonts w:ascii="Calibri" w:hAnsi="Calibri" w:cs="David"/>
                <w:rtl/>
                <w:lang w:eastAsia="en-US"/>
              </w:rPr>
              <w:t xml:space="preserve"> </w:t>
            </w:r>
            <w:r w:rsidRPr="007A4F95">
              <w:rPr>
                <w:rFonts w:ascii="Calibri" w:hAnsi="Calibri" w:cs="David" w:hint="cs"/>
                <w:rtl/>
                <w:lang w:eastAsia="en-US"/>
              </w:rPr>
              <w:t>סבירות</w:t>
            </w:r>
            <w:r w:rsidRPr="007A4F95">
              <w:rPr>
                <w:rFonts w:ascii="Calibri" w:hAnsi="Calibri" w:cs="David"/>
                <w:rtl/>
                <w:lang w:eastAsia="en-US"/>
              </w:rPr>
              <w:t xml:space="preserve"> </w:t>
            </w:r>
            <w:r w:rsidRPr="007A4F95">
              <w:rPr>
                <w:rFonts w:ascii="Calibri" w:hAnsi="Calibri" w:cs="David" w:hint="cs"/>
                <w:rtl/>
                <w:lang w:eastAsia="en-US"/>
              </w:rPr>
              <w:t>היקף</w:t>
            </w:r>
            <w:r w:rsidRPr="007A4F95">
              <w:rPr>
                <w:rFonts w:ascii="Calibri" w:hAnsi="Calibri" w:cs="David"/>
                <w:rtl/>
                <w:lang w:eastAsia="en-US"/>
              </w:rPr>
              <w:t xml:space="preserve"> </w:t>
            </w:r>
            <w:r w:rsidRPr="007A4F95">
              <w:rPr>
                <w:rFonts w:ascii="Calibri" w:hAnsi="Calibri" w:cs="David" w:hint="cs"/>
                <w:rtl/>
                <w:lang w:eastAsia="en-US"/>
              </w:rPr>
              <w:t>המשאבים</w:t>
            </w:r>
            <w:r w:rsidRPr="007A4F95">
              <w:rPr>
                <w:rFonts w:ascii="Calibri" w:hAnsi="Calibri" w:cs="David"/>
                <w:rtl/>
                <w:lang w:eastAsia="en-US"/>
              </w:rPr>
              <w:t xml:space="preserve"> </w:t>
            </w:r>
            <w:r w:rsidRPr="007A4F95">
              <w:rPr>
                <w:rFonts w:ascii="Calibri" w:hAnsi="Calibri" w:cs="David" w:hint="cs"/>
                <w:rtl/>
                <w:lang w:eastAsia="en-US"/>
              </w:rPr>
              <w:t>הנדרשים</w:t>
            </w:r>
            <w:r w:rsidRPr="007A4F95">
              <w:rPr>
                <w:rFonts w:ascii="Calibri" w:hAnsi="Calibri" w:cs="David"/>
                <w:rtl/>
                <w:lang w:eastAsia="en-US"/>
              </w:rPr>
              <w:t>;</w:t>
            </w:r>
            <w:r>
              <w:rPr>
                <w:rFonts w:ascii="Calibri" w:hAnsi="Calibri" w:cs="David"/>
                <w:rtl/>
                <w:lang w:eastAsia="en-US"/>
              </w:rPr>
              <w:t xml:space="preserve"> </w:t>
            </w:r>
            <w:r w:rsidRPr="006D4F48">
              <w:rPr>
                <w:rFonts w:ascii="Calibri" w:hAnsi="Calibri" w:cs="David" w:hint="cs"/>
                <w:rtl/>
                <w:lang w:eastAsia="en-US"/>
              </w:rPr>
              <w:t>[</w:t>
            </w:r>
            <w:r>
              <w:rPr>
                <w:rFonts w:ascii="Calibri" w:hAnsi="Calibri" w:cs="David" w:hint="cs"/>
                <w:rtl/>
                <w:lang w:eastAsia="en-US"/>
              </w:rPr>
              <w:t>2</w:t>
            </w:r>
            <w:r w:rsidRPr="006D4F48">
              <w:rPr>
                <w:rFonts w:ascii="Calibri" w:hAnsi="Calibri" w:cs="David" w:hint="cs"/>
                <w:rtl/>
                <w:lang w:eastAsia="en-US"/>
              </w:rPr>
              <w:t>] האתגר</w:t>
            </w:r>
            <w:r w:rsidRPr="006D4F48">
              <w:rPr>
                <w:rFonts w:ascii="Calibri" w:hAnsi="Calibri" w:cs="David"/>
                <w:rtl/>
                <w:lang w:eastAsia="en-US"/>
              </w:rPr>
              <w:t xml:space="preserve"> </w:t>
            </w:r>
            <w:r>
              <w:rPr>
                <w:rFonts w:ascii="Calibri" w:hAnsi="Calibri" w:cs="David" w:hint="cs"/>
                <w:rtl/>
                <w:lang w:eastAsia="en-US"/>
              </w:rPr>
              <w:t xml:space="preserve">הגלום במשימה </w:t>
            </w:r>
            <w:r w:rsidRPr="006D4F48">
              <w:rPr>
                <w:rFonts w:ascii="Calibri" w:hAnsi="Calibri" w:cs="David" w:hint="cs"/>
                <w:rtl/>
                <w:lang w:eastAsia="en-US"/>
              </w:rPr>
              <w:t>ביחס לקיים ב</w:t>
            </w:r>
            <w:r>
              <w:rPr>
                <w:rFonts w:ascii="Calibri" w:hAnsi="Calibri" w:cs="David" w:hint="cs"/>
                <w:rtl/>
                <w:lang w:eastAsia="en-US"/>
              </w:rPr>
              <w:t>תאגיד</w:t>
            </w:r>
            <w:r w:rsidRPr="006D4F48">
              <w:rPr>
                <w:rFonts w:ascii="Calibri" w:hAnsi="Calibri" w:cs="David" w:hint="cs"/>
                <w:rtl/>
                <w:lang w:eastAsia="en-US"/>
              </w:rPr>
              <w:t xml:space="preserve"> בתחילת תקופת התיק</w:t>
            </w:r>
            <w:r w:rsidRPr="007A4F95">
              <w:rPr>
                <w:rFonts w:ascii="Calibri" w:hAnsi="Calibri" w:cs="David"/>
                <w:rtl/>
                <w:lang w:eastAsia="en-US"/>
              </w:rPr>
              <w:t xml:space="preserve"> [</w:t>
            </w:r>
            <w:r>
              <w:rPr>
                <w:rFonts w:ascii="Calibri" w:hAnsi="Calibri" w:cs="David" w:hint="cs"/>
                <w:rtl/>
                <w:lang w:eastAsia="en-US"/>
              </w:rPr>
              <w:t>3</w:t>
            </w:r>
            <w:r w:rsidRPr="007A4F95">
              <w:rPr>
                <w:rFonts w:ascii="Calibri" w:hAnsi="Calibri" w:cs="David"/>
                <w:rtl/>
                <w:lang w:eastAsia="en-US"/>
              </w:rPr>
              <w:t xml:space="preserve">] </w:t>
            </w:r>
            <w:r w:rsidRPr="007A4F95">
              <w:rPr>
                <w:rFonts w:ascii="Calibri" w:hAnsi="Calibri" w:cs="David" w:hint="cs"/>
                <w:rtl/>
                <w:lang w:eastAsia="en-US"/>
              </w:rPr>
              <w:t>הנמקה</w:t>
            </w:r>
            <w:r w:rsidRPr="007A4F95">
              <w:rPr>
                <w:rFonts w:ascii="Calibri" w:hAnsi="Calibri" w:cs="David"/>
                <w:rtl/>
                <w:lang w:eastAsia="en-US"/>
              </w:rPr>
              <w:t xml:space="preserve"> </w:t>
            </w:r>
            <w:r w:rsidRPr="007A4F95">
              <w:rPr>
                <w:rFonts w:ascii="Calibri" w:hAnsi="Calibri" w:cs="David" w:hint="cs"/>
                <w:rtl/>
                <w:lang w:eastAsia="en-US"/>
              </w:rPr>
              <w:t>לרכיבי</w:t>
            </w:r>
            <w:r w:rsidRPr="007A4F95">
              <w:rPr>
                <w:rFonts w:ascii="Calibri" w:hAnsi="Calibri" w:cs="David"/>
                <w:rtl/>
                <w:lang w:eastAsia="en-US"/>
              </w:rPr>
              <w:t xml:space="preserve"> </w:t>
            </w:r>
            <w:r w:rsidRPr="007A4F95">
              <w:rPr>
                <w:rFonts w:ascii="Calibri" w:hAnsi="Calibri" w:cs="David" w:hint="cs"/>
                <w:rtl/>
                <w:lang w:eastAsia="en-US"/>
              </w:rPr>
              <w:t>התקציב</w:t>
            </w:r>
            <w:r w:rsidRPr="007A4F95">
              <w:rPr>
                <w:rFonts w:ascii="Calibri" w:hAnsi="Calibri" w:cs="David"/>
                <w:rtl/>
                <w:lang w:eastAsia="en-US"/>
              </w:rPr>
              <w:t xml:space="preserve"> </w:t>
            </w:r>
            <w:r w:rsidRPr="007A4F95">
              <w:rPr>
                <w:rFonts w:ascii="Calibri" w:hAnsi="Calibri" w:cs="David" w:hint="cs"/>
                <w:rtl/>
                <w:lang w:eastAsia="en-US"/>
              </w:rPr>
              <w:t>הנדרשים</w:t>
            </w:r>
            <w:r w:rsidRPr="007A4F95">
              <w:rPr>
                <w:rFonts w:ascii="Calibri" w:hAnsi="Calibri" w:cs="David"/>
                <w:rtl/>
                <w:lang w:eastAsia="en-US"/>
              </w:rPr>
              <w:t xml:space="preserve"> </w:t>
            </w:r>
            <w:r w:rsidRPr="007A4F95">
              <w:rPr>
                <w:rFonts w:ascii="Calibri" w:hAnsi="Calibri" w:cs="David" w:hint="cs"/>
                <w:rtl/>
                <w:lang w:eastAsia="en-US"/>
              </w:rPr>
              <w:t>לביצוע</w:t>
            </w:r>
            <w:r w:rsidRPr="007A4F95">
              <w:rPr>
                <w:rFonts w:ascii="Calibri" w:hAnsi="Calibri" w:cs="David"/>
                <w:rtl/>
                <w:lang w:eastAsia="en-US"/>
              </w:rPr>
              <w:t xml:space="preserve"> </w:t>
            </w:r>
            <w:r w:rsidRPr="007A4F95">
              <w:rPr>
                <w:rFonts w:ascii="Calibri" w:hAnsi="Calibri" w:cs="David" w:hint="cs"/>
                <w:rtl/>
                <w:lang w:eastAsia="en-US"/>
              </w:rPr>
              <w:t>המשימה</w:t>
            </w:r>
            <w:r w:rsidRPr="007A4F95">
              <w:rPr>
                <w:rFonts w:ascii="Calibri" w:hAnsi="Calibri" w:cs="David"/>
                <w:rtl/>
                <w:lang w:eastAsia="en-US"/>
              </w:rPr>
              <w:t xml:space="preserve"> (</w:t>
            </w:r>
            <w:r w:rsidRPr="007A4F95">
              <w:rPr>
                <w:rFonts w:ascii="Calibri" w:hAnsi="Calibri" w:cs="David" w:hint="cs"/>
                <w:rtl/>
                <w:lang w:eastAsia="en-US"/>
              </w:rPr>
              <w:t>יש</w:t>
            </w:r>
            <w:r w:rsidRPr="007A4F95">
              <w:rPr>
                <w:rFonts w:ascii="Calibri" w:hAnsi="Calibri" w:cs="David"/>
                <w:rtl/>
                <w:lang w:eastAsia="en-US"/>
              </w:rPr>
              <w:t xml:space="preserve"> </w:t>
            </w:r>
            <w:r w:rsidRPr="007A4F95">
              <w:rPr>
                <w:rFonts w:ascii="Calibri" w:hAnsi="Calibri" w:cs="David" w:hint="cs"/>
                <w:rtl/>
                <w:lang w:eastAsia="en-US"/>
              </w:rPr>
              <w:t>להתייחס</w:t>
            </w:r>
            <w:r w:rsidRPr="007A4F95">
              <w:rPr>
                <w:rFonts w:ascii="Calibri" w:hAnsi="Calibri" w:cs="David"/>
                <w:rtl/>
                <w:lang w:eastAsia="en-US"/>
              </w:rPr>
              <w:t xml:space="preserve"> </w:t>
            </w:r>
            <w:r w:rsidRPr="007A4F95">
              <w:rPr>
                <w:rFonts w:ascii="Calibri" w:hAnsi="Calibri" w:cs="David" w:hint="cs"/>
                <w:rtl/>
                <w:lang w:eastAsia="en-US"/>
              </w:rPr>
              <w:t>לכל</w:t>
            </w:r>
            <w:r w:rsidRPr="007A4F95">
              <w:rPr>
                <w:rFonts w:ascii="Calibri" w:hAnsi="Calibri" w:cs="David"/>
                <w:rtl/>
                <w:lang w:eastAsia="en-US"/>
              </w:rPr>
              <w:t xml:space="preserve"> </w:t>
            </w:r>
            <w:r w:rsidRPr="007A4F95">
              <w:rPr>
                <w:rFonts w:ascii="Calibri" w:hAnsi="Calibri" w:cs="David" w:hint="cs"/>
                <w:rtl/>
                <w:lang w:eastAsia="en-US"/>
              </w:rPr>
              <w:t>רכיבי</w:t>
            </w:r>
            <w:r w:rsidRPr="007A4F95">
              <w:rPr>
                <w:rFonts w:ascii="Calibri" w:hAnsi="Calibri" w:cs="David"/>
                <w:rtl/>
                <w:lang w:eastAsia="en-US"/>
              </w:rPr>
              <w:t xml:space="preserve"> </w:t>
            </w:r>
            <w:r w:rsidRPr="007A4F95">
              <w:rPr>
                <w:rFonts w:ascii="Calibri" w:hAnsi="Calibri" w:cs="David" w:hint="cs"/>
                <w:rtl/>
                <w:lang w:eastAsia="en-US"/>
              </w:rPr>
              <w:t>התקציב</w:t>
            </w:r>
            <w:r>
              <w:rPr>
                <w:rFonts w:ascii="Calibri" w:hAnsi="Calibri" w:cs="David" w:hint="cs"/>
                <w:rtl/>
                <w:lang w:eastAsia="en-US"/>
              </w:rPr>
              <w:t>)</w:t>
            </w:r>
          </w:p>
        </w:tc>
      </w:tr>
    </w:tbl>
    <w:p w:rsidR="00303440" w:rsidP="00303440">
      <w:pPr>
        <w:ind w:left="0" w:right="0"/>
        <w:jc w:val="left"/>
        <w:rPr>
          <w:rFonts w:cs="David"/>
          <w:sz w:val="20"/>
          <w:szCs w:val="20"/>
          <w:rtl/>
        </w:rPr>
      </w:pPr>
    </w:p>
    <w:tbl>
      <w:tblPr>
        <w:tblStyle w:val="TableNormal"/>
        <w:bidiVisual/>
        <w:tblW w:w="996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
      <w:tblGrid>
        <w:gridCol w:w="389"/>
        <w:gridCol w:w="9571"/>
      </w:tblGrid>
      <w:tr w:rsidTr="00303440">
        <w:tblPrEx>
          <w:tblW w:w="996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1.</w:t>
            </w:r>
          </w:p>
        </w:tc>
        <w:tc>
          <w:tcPr>
            <w:tcW w:w="9571" w:type="dxa"/>
            <w:vAlign w:val="center"/>
          </w:tcPr>
          <w:p w:rsidR="00B402BC" w:rsidP="00303440">
            <w:pPr>
              <w:spacing w:before="20" w:after="20"/>
              <w:ind w:left="0" w:right="0"/>
              <w:jc w:val="left"/>
              <w:rPr>
                <w:rFonts w:cs="David"/>
                <w:color w:val="000000"/>
                <w:sz w:val="22"/>
                <w:szCs w:val="22"/>
                <w:rtl/>
                <w:lang w:eastAsia="en-US"/>
              </w:rPr>
            </w:pPr>
            <w:r w:rsidRPr="00BB2E22" w:rsidR="00BB2E22">
              <w:rPr>
                <w:rFonts w:cs="David" w:hint="cs"/>
                <w:b/>
                <w:bCs/>
                <w:color w:val="000000"/>
                <w:sz w:val="22"/>
                <w:szCs w:val="22"/>
                <w:u w:val="single"/>
                <w:rtl/>
                <w:lang w:eastAsia="en-US"/>
              </w:rPr>
              <w:t>כללי:</w:t>
            </w:r>
            <w:r w:rsidR="00BB2E22">
              <w:rPr>
                <w:rFonts w:cs="David" w:hint="cs"/>
                <w:color w:val="000000"/>
                <w:sz w:val="22"/>
                <w:szCs w:val="22"/>
                <w:rtl/>
                <w:lang w:eastAsia="en-US"/>
              </w:rPr>
              <w:t xml:space="preserve"> </w:t>
            </w:r>
            <w:r w:rsidR="00A9501E">
              <w:rPr>
                <w:rFonts w:cs="David" w:hint="cs"/>
                <w:color w:val="000000"/>
                <w:sz w:val="22"/>
                <w:szCs w:val="22"/>
                <w:rtl/>
                <w:lang w:eastAsia="en-US"/>
              </w:rPr>
              <w:t xml:space="preserve">משימה זו מוקדשת לפיתוח המתכון ע"פ הבריף ואשר צריך להכיל </w:t>
            </w:r>
            <w:r w:rsidRPr="00A9501E" w:rsidR="00A9501E">
              <w:rPr>
                <w:rFonts w:cs="David"/>
                <w:color w:val="000000"/>
                <w:sz w:val="22"/>
                <w:szCs w:val="22"/>
                <w:rtl/>
                <w:lang w:eastAsia="en-US"/>
              </w:rPr>
              <w:t>לפחות 50% חלבון צמחי, עד 30% פחמימות, סיבים תזונתיים ופחות מ 15% שומן.</w:t>
            </w:r>
            <w:r w:rsidR="00A9501E">
              <w:rPr>
                <w:rFonts w:cs="David" w:hint="cs"/>
                <w:color w:val="000000"/>
                <w:sz w:val="22"/>
                <w:szCs w:val="22"/>
                <w:rtl/>
                <w:lang w:eastAsia="en-US"/>
              </w:rPr>
              <w:t xml:space="preserve"> במסגרת המשימה יוזמנו דוגמאות של מגוון חלבונים צמחיים, עמילנים מורכבים, סיבים תזונתיים, שמנים וכו'. הניסויים להרכבת המתכון יהיו כמטריצה של חומרי הגלם השונים. יבחנו תכונות של אלסטיות ופלסטיות העיסה לפני האפייה ומרקם, פריכות וטעם לאחר אפייה. </w:t>
            </w:r>
          </w:p>
          <w:p w:rsidR="00A9501E" w:rsidP="00303440">
            <w:pPr>
              <w:spacing w:before="20" w:after="20"/>
              <w:ind w:left="0" w:right="0"/>
              <w:jc w:val="left"/>
              <w:rPr>
                <w:rFonts w:cs="David"/>
                <w:color w:val="000000"/>
                <w:sz w:val="22"/>
                <w:szCs w:val="22"/>
                <w:rtl/>
                <w:lang w:eastAsia="en-US"/>
              </w:rPr>
            </w:pPr>
            <w:r w:rsidRPr="00BB2E22">
              <w:rPr>
                <w:rFonts w:cs="David" w:hint="cs"/>
                <w:b/>
                <w:bCs/>
                <w:color w:val="000000"/>
                <w:sz w:val="22"/>
                <w:szCs w:val="22"/>
                <w:u w:val="single"/>
                <w:rtl/>
                <w:lang w:eastAsia="en-US"/>
              </w:rPr>
              <w:t>תוצרי המשימה:</w:t>
            </w:r>
            <w:r>
              <w:rPr>
                <w:rFonts w:cs="David" w:hint="cs"/>
                <w:color w:val="000000"/>
                <w:sz w:val="22"/>
                <w:szCs w:val="22"/>
                <w:rtl/>
                <w:lang w:eastAsia="en-US"/>
              </w:rPr>
              <w:t xml:space="preserve"> 2-4 מתכונים פוטנציאלים למעבר לשלבי הניסוי בציוד מדמה תהליך ייצור (ציוד זעיר). </w:t>
            </w:r>
          </w:p>
          <w:p w:rsidR="00A9501E" w:rsidP="00303440">
            <w:pPr>
              <w:spacing w:before="20" w:after="20"/>
              <w:ind w:left="0" w:right="0"/>
              <w:jc w:val="left"/>
              <w:rPr>
                <w:rFonts w:cs="David"/>
                <w:color w:val="000000"/>
                <w:sz w:val="22"/>
                <w:szCs w:val="22"/>
                <w:rtl/>
                <w:lang w:eastAsia="en-US"/>
              </w:rPr>
            </w:pPr>
            <w:r w:rsidRPr="00BB2E22">
              <w:rPr>
                <w:rFonts w:cs="David" w:hint="cs"/>
                <w:b/>
                <w:bCs/>
                <w:color w:val="000000"/>
                <w:sz w:val="22"/>
                <w:szCs w:val="22"/>
                <w:u w:val="single"/>
                <w:rtl/>
                <w:lang w:eastAsia="en-US"/>
              </w:rPr>
              <w:t>אתגרי הפיתוח</w:t>
            </w:r>
            <w:r w:rsidRPr="00BB2E22" w:rsidR="00BB2E22">
              <w:rPr>
                <w:rFonts w:cs="David" w:hint="cs"/>
                <w:b/>
                <w:bCs/>
                <w:color w:val="000000"/>
                <w:sz w:val="22"/>
                <w:szCs w:val="22"/>
                <w:rtl/>
                <w:lang w:eastAsia="en-US"/>
              </w:rPr>
              <w:t>:</w:t>
            </w:r>
            <w:r w:rsidR="004E2D68">
              <w:rPr>
                <w:rFonts w:cs="David" w:hint="cs"/>
                <w:color w:val="000000"/>
                <w:sz w:val="22"/>
                <w:szCs w:val="22"/>
                <w:rtl/>
                <w:lang w:eastAsia="en-US"/>
              </w:rPr>
              <w:t xml:space="preserve"> הגעה לבצק/עיסה בהרכב התזונתי הנ"ל הניתן לעיבוד (דביקות, קשיות גבוהה מידי, אלסטיות רבה מידי) וקבלת תוצר אפוי אשר אינו קשיח מידי ו/או לחילופין צמיג מידי וללא טעם לוואי משמעותי. </w:t>
            </w:r>
            <w:r w:rsidR="00861BA3">
              <w:rPr>
                <w:rFonts w:cs="David" w:hint="cs"/>
                <w:color w:val="000000"/>
                <w:sz w:val="22"/>
                <w:szCs w:val="22"/>
                <w:rtl/>
                <w:lang w:eastAsia="en-US"/>
              </w:rPr>
              <w:t>רכיבי התערובת מגלמים עלויות ייצור בהתאם לבריף.</w:t>
            </w:r>
          </w:p>
          <w:p w:rsidR="004E2D68" w:rsidRPr="00A9501E" w:rsidP="00303440">
            <w:pPr>
              <w:spacing w:before="20" w:after="20"/>
              <w:ind w:left="0" w:right="0"/>
              <w:jc w:val="left"/>
              <w:rPr>
                <w:rFonts w:cs="David" w:hint="cs"/>
                <w:color w:val="000000"/>
                <w:sz w:val="22"/>
                <w:szCs w:val="22"/>
                <w:rtl/>
                <w:lang w:eastAsia="en-US"/>
              </w:rPr>
            </w:pPr>
            <w:r w:rsidRPr="00BB2E22" w:rsidR="004A6E6A">
              <w:rPr>
                <w:rFonts w:cs="David" w:hint="cs"/>
                <w:b/>
                <w:bCs/>
                <w:color w:val="000000"/>
                <w:sz w:val="22"/>
                <w:szCs w:val="22"/>
                <w:u w:val="single"/>
                <w:rtl/>
                <w:lang w:eastAsia="en-US"/>
              </w:rPr>
              <w:t>תקציב:</w:t>
            </w:r>
            <w:r w:rsidR="00BB2E22">
              <w:rPr>
                <w:rFonts w:cs="David" w:hint="cs"/>
                <w:b/>
                <w:bCs/>
                <w:color w:val="000000"/>
                <w:sz w:val="22"/>
                <w:szCs w:val="22"/>
                <w:u w:val="single"/>
                <w:rtl/>
                <w:lang w:eastAsia="en-US"/>
              </w:rPr>
              <w:t xml:space="preserve"> </w:t>
            </w:r>
            <w:r w:rsidR="004A6E6A">
              <w:rPr>
                <w:rFonts w:cs="David" w:hint="cs"/>
                <w:color w:val="000000"/>
                <w:sz w:val="22"/>
                <w:szCs w:val="22"/>
                <w:rtl/>
                <w:lang w:eastAsia="en-US"/>
              </w:rPr>
              <w:t xml:space="preserve">שכר: </w:t>
            </w:r>
            <w:r w:rsidR="0062338D">
              <w:rPr>
                <w:rFonts w:cs="David" w:hint="cs"/>
                <w:color w:val="000000"/>
                <w:sz w:val="22"/>
                <w:szCs w:val="22"/>
                <w:rtl/>
                <w:lang w:eastAsia="en-US"/>
              </w:rPr>
              <w:t>5</w:t>
            </w:r>
            <w:r w:rsidR="00BB2E22">
              <w:rPr>
                <w:rFonts w:cs="David" w:hint="cs"/>
                <w:color w:val="000000"/>
                <w:sz w:val="22"/>
                <w:szCs w:val="22"/>
                <w:rtl/>
                <w:lang w:eastAsia="en-US"/>
              </w:rPr>
              <w:t>0</w:t>
            </w:r>
            <w:r w:rsidR="004A6E6A">
              <w:rPr>
                <w:rFonts w:cs="David" w:hint="cs"/>
                <w:color w:val="000000"/>
                <w:sz w:val="22"/>
                <w:szCs w:val="22"/>
                <w:rtl/>
                <w:lang w:eastAsia="en-US"/>
              </w:rPr>
              <w:t xml:space="preserve"> אש"ח (לבורנטיות + עובד ייצור), קב"מ: </w:t>
            </w:r>
            <w:r w:rsidR="00560869">
              <w:rPr>
                <w:rFonts w:cs="David" w:hint="cs"/>
                <w:color w:val="000000"/>
                <w:sz w:val="22"/>
                <w:szCs w:val="22"/>
                <w:rtl/>
                <w:lang w:eastAsia="en-US"/>
              </w:rPr>
              <w:t xml:space="preserve">76.5 </w:t>
            </w:r>
            <w:r w:rsidR="004A6E6A">
              <w:rPr>
                <w:rFonts w:cs="David" w:hint="cs"/>
                <w:color w:val="000000"/>
                <w:sz w:val="22"/>
                <w:szCs w:val="22"/>
                <w:rtl/>
                <w:lang w:eastAsia="en-US"/>
              </w:rPr>
              <w:t xml:space="preserve">אש"ח (טכנולוג מזון, יועצת תזונה, </w:t>
            </w:r>
            <w:r w:rsidR="00BB2E22">
              <w:rPr>
                <w:rFonts w:cs="David" w:hint="cs"/>
                <w:color w:val="000000"/>
                <w:sz w:val="22"/>
                <w:szCs w:val="22"/>
                <w:rtl/>
                <w:lang w:eastAsia="en-US"/>
              </w:rPr>
              <w:t xml:space="preserve">יעוץ רגולטורי, מומחה אקסטרוזיה), חומרים: </w:t>
            </w:r>
            <w:r w:rsidR="005B281A">
              <w:rPr>
                <w:rFonts w:cs="David" w:hint="cs"/>
                <w:color w:val="000000"/>
                <w:sz w:val="22"/>
                <w:szCs w:val="22"/>
                <w:rtl/>
                <w:lang w:eastAsia="en-US"/>
              </w:rPr>
              <w:t>4</w:t>
            </w:r>
            <w:r w:rsidR="00BB2E22">
              <w:rPr>
                <w:rFonts w:cs="David" w:hint="cs"/>
                <w:color w:val="000000"/>
                <w:sz w:val="22"/>
                <w:szCs w:val="22"/>
                <w:rtl/>
                <w:lang w:eastAsia="en-US"/>
              </w:rPr>
              <w:t xml:space="preserve"> אש"ח (מגוון רכיבים לניסויים)</w:t>
            </w:r>
            <w:r w:rsidR="00560869">
              <w:rPr>
                <w:rFonts w:cs="David" w:hint="cs"/>
                <w:color w:val="000000"/>
                <w:sz w:val="22"/>
                <w:szCs w:val="22"/>
                <w:rtl/>
                <w:lang w:eastAsia="en-US"/>
              </w:rPr>
              <w:t>, פחת ציוד 2.539 אש"ח</w:t>
            </w:r>
            <w:r w:rsidR="00BB2E22">
              <w:rPr>
                <w:rFonts w:cs="David" w:hint="cs"/>
                <w:color w:val="000000"/>
                <w:sz w:val="22"/>
                <w:szCs w:val="22"/>
                <w:rtl/>
                <w:lang w:eastAsia="en-US"/>
              </w:rPr>
              <w:t>.</w:t>
            </w:r>
          </w:p>
        </w:tc>
      </w:tr>
      <w:tr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2.</w:t>
            </w:r>
          </w:p>
        </w:tc>
        <w:tc>
          <w:tcPr>
            <w:tcW w:w="9571" w:type="dxa"/>
            <w:vAlign w:val="center"/>
          </w:tcPr>
          <w:p w:rsidR="00B402BC" w:rsidP="00303440">
            <w:pPr>
              <w:spacing w:before="20" w:after="20"/>
              <w:ind w:left="0" w:right="0"/>
              <w:jc w:val="left"/>
              <w:rPr>
                <w:rFonts w:cs="David"/>
                <w:color w:val="000000"/>
                <w:sz w:val="22"/>
                <w:szCs w:val="22"/>
                <w:rtl/>
                <w:lang w:eastAsia="en-US"/>
              </w:rPr>
            </w:pPr>
            <w:r w:rsidRPr="00BB2E22" w:rsidR="00BB2E22">
              <w:rPr>
                <w:rFonts w:cs="David" w:hint="cs"/>
                <w:b/>
                <w:bCs/>
                <w:color w:val="000000"/>
                <w:sz w:val="22"/>
                <w:szCs w:val="22"/>
                <w:rtl/>
                <w:lang w:eastAsia="en-US"/>
              </w:rPr>
              <w:t xml:space="preserve">כללי: </w:t>
            </w:r>
            <w:r w:rsidR="00BB2E22">
              <w:rPr>
                <w:rFonts w:cs="David" w:hint="cs"/>
                <w:color w:val="000000"/>
                <w:sz w:val="22"/>
                <w:szCs w:val="22"/>
                <w:rtl/>
                <w:lang w:eastAsia="en-US"/>
              </w:rPr>
              <w:t xml:space="preserve">עריכת ניסויים בציוד פיילוט זעיר - בחינת היתכנות לתהליך הייצור. </w:t>
            </w:r>
            <w:r w:rsidR="00AE59C8">
              <w:rPr>
                <w:rFonts w:cs="David" w:hint="cs"/>
                <w:color w:val="000000"/>
                <w:sz w:val="22"/>
                <w:szCs w:val="22"/>
                <w:rtl/>
                <w:lang w:eastAsia="en-US"/>
              </w:rPr>
              <w:t>הניסויים כוללים</w:t>
            </w:r>
            <w:r w:rsidR="00FF6D44">
              <w:rPr>
                <w:rFonts w:cs="David" w:hint="cs"/>
                <w:color w:val="000000"/>
                <w:sz w:val="22"/>
                <w:szCs w:val="22"/>
                <w:rtl/>
                <w:lang w:eastAsia="en-US"/>
              </w:rPr>
              <w:t xml:space="preserve"> שימוש במערבל 5 ק"ג (סטפאן) ליצירת העיסה, בישול ו"פתיחת" החלבונים והעמילנים בסיר חשמלי 10 ליטר, מעבר המסה המבושלת דרך מיני אקסטרודר (30 ליטר/שעה, תוצרת סין), מגוון פיות ליצירת צורות שונות לחטיפים ואפייה בתנור מעבדתי. התוצרים יבחנו לצמיגות ודביקות לפני אקסטרוזיה, לחצים וטמפרטורות כהתאמה לאקסטרוזיה, פריכות, מרקם, טעם ולחות של החטיפים האפויים. </w:t>
            </w:r>
            <w:r w:rsidR="002D0116">
              <w:rPr>
                <w:rFonts w:cs="David" w:hint="cs"/>
                <w:color w:val="000000"/>
                <w:sz w:val="22"/>
                <w:szCs w:val="22"/>
                <w:rtl/>
                <w:lang w:eastAsia="en-US"/>
              </w:rPr>
              <w:t>המשימה תתבצע בחפיפה חלקית עם משימה 1 ותהיה בעלת אופי איטרטיבי (</w:t>
            </w:r>
            <w:commentRangeStart w:id="58"/>
            <w:r w:rsidR="002D0116">
              <w:rPr>
                <w:rFonts w:cs="David" w:hint="cs"/>
                <w:color w:val="000000"/>
                <w:sz w:val="22"/>
                <w:szCs w:val="22"/>
                <w:rtl/>
                <w:lang w:eastAsia="en-US"/>
              </w:rPr>
              <w:t xml:space="preserve"> </w:t>
            </w:r>
            <w:commentRangeEnd w:id="58"/>
            <w:r w:rsidR="00B87416">
              <w:rPr>
                <w:rStyle w:val="CommentReference"/>
                <w:rtl/>
              </w:rPr>
              <w:commentReference w:id="58"/>
            </w:r>
            <w:r w:rsidR="002D0116">
              <w:rPr>
                <w:rFonts w:cs="David" w:hint="cs"/>
                <w:color w:val="000000"/>
                <w:sz w:val="22"/>
                <w:szCs w:val="22"/>
                <w:rtl/>
                <w:lang w:eastAsia="en-US"/>
              </w:rPr>
              <w:t>עדכון המתכונים</w:t>
            </w:r>
            <w:r w:rsidR="00185C21">
              <w:rPr>
                <w:rFonts w:cs="David" w:hint="cs"/>
                <w:color w:val="000000"/>
                <w:sz w:val="22"/>
                <w:szCs w:val="22"/>
                <w:rtl/>
                <w:lang w:eastAsia="en-US"/>
              </w:rPr>
              <w:t xml:space="preserve"> בהתאם לתוצאות המתקבלות בעבודה עם ציוד הפיילוט</w:t>
            </w:r>
            <w:r w:rsidR="002D0116">
              <w:rPr>
                <w:rFonts w:cs="David" w:hint="cs"/>
                <w:color w:val="000000"/>
                <w:sz w:val="22"/>
                <w:szCs w:val="22"/>
                <w:rtl/>
                <w:lang w:eastAsia="en-US"/>
              </w:rPr>
              <w:t>).</w:t>
            </w:r>
          </w:p>
          <w:p w:rsidR="00FF6D44"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w:t>
            </w:r>
            <w:r w:rsidR="002D0116">
              <w:rPr>
                <w:rFonts w:cs="David" w:hint="cs"/>
                <w:color w:val="000000"/>
                <w:sz w:val="22"/>
                <w:szCs w:val="22"/>
                <w:rtl/>
                <w:lang w:eastAsia="en-US"/>
              </w:rPr>
              <w:t xml:space="preserve">קירוב להיתכנות לתהליך הייצור התעשייתי </w:t>
            </w:r>
            <w:r w:rsidR="002D0116">
              <w:rPr>
                <w:rFonts w:cs="David"/>
                <w:color w:val="000000"/>
                <w:sz w:val="22"/>
                <w:szCs w:val="22"/>
                <w:rtl/>
                <w:lang w:eastAsia="en-US"/>
              </w:rPr>
              <w:t>–</w:t>
            </w:r>
            <w:r w:rsidR="002D0116">
              <w:rPr>
                <w:rFonts w:cs="David" w:hint="cs"/>
                <w:color w:val="000000"/>
                <w:sz w:val="22"/>
                <w:szCs w:val="22"/>
                <w:rtl/>
                <w:lang w:eastAsia="en-US"/>
              </w:rPr>
              <w:t xml:space="preserve"> התאמת הציוד לתכונות העיסה (דביקות, צמיגות, א</w:t>
            </w:r>
            <w:r w:rsidR="002D0116">
              <w:rPr>
                <w:rFonts w:cs="David" w:hint="cs"/>
                <w:color w:val="000000"/>
                <w:sz w:val="22"/>
                <w:szCs w:val="22"/>
                <w:rtl/>
                <w:lang w:eastAsia="en-US"/>
              </w:rPr>
              <w:t xml:space="preserve">לסטיות/חוזק), בחינה ראשונה של השימוש באקסטרוזיה והתאמת הטכנולוגיה לתכונות המרקם המתקבלות, </w:t>
            </w:r>
            <w:r w:rsidR="0062338D">
              <w:rPr>
                <w:rFonts w:cs="David" w:hint="cs"/>
                <w:color w:val="000000"/>
                <w:sz w:val="22"/>
                <w:szCs w:val="22"/>
                <w:rtl/>
                <w:lang w:eastAsia="en-US"/>
              </w:rPr>
              <w:t>ה</w:t>
            </w:r>
            <w:r w:rsidR="002D0116">
              <w:rPr>
                <w:rFonts w:cs="David" w:hint="cs"/>
                <w:color w:val="000000"/>
                <w:sz w:val="22"/>
                <w:szCs w:val="22"/>
                <w:rtl/>
                <w:lang w:eastAsia="en-US"/>
              </w:rPr>
              <w:t xml:space="preserve">תאמת תהליך האפייה במקום טיגון. </w:t>
            </w:r>
          </w:p>
          <w:p w:rsidR="002D0116"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אתגרי הפיתוח:</w:t>
            </w:r>
            <w:r>
              <w:rPr>
                <w:rFonts w:cs="David" w:hint="cs"/>
                <w:color w:val="000000"/>
                <w:sz w:val="22"/>
                <w:szCs w:val="22"/>
                <w:rtl/>
                <w:lang w:eastAsia="en-US"/>
              </w:rPr>
              <w:t xml:space="preserve"> </w:t>
            </w:r>
            <w:r w:rsidR="003E3399">
              <w:rPr>
                <w:rFonts w:cs="David" w:hint="cs"/>
                <w:color w:val="000000"/>
                <w:sz w:val="22"/>
                <w:szCs w:val="22"/>
                <w:rtl/>
                <w:lang w:eastAsia="en-US"/>
              </w:rPr>
              <w:t xml:space="preserve">ביצוע ניסויים באופן אשר ידמה קרוב ככל האפשר עבודה עם ציוד תעשייתי </w:t>
            </w:r>
            <w:r w:rsidR="003E3399">
              <w:rPr>
                <w:rFonts w:cs="David"/>
                <w:color w:val="000000"/>
                <w:sz w:val="22"/>
                <w:szCs w:val="22"/>
                <w:rtl/>
                <w:lang w:eastAsia="en-US"/>
              </w:rPr>
              <w:t>–</w:t>
            </w:r>
            <w:r w:rsidR="003E3399">
              <w:rPr>
                <w:rFonts w:cs="David" w:hint="cs"/>
                <w:color w:val="000000"/>
                <w:sz w:val="22"/>
                <w:szCs w:val="22"/>
                <w:rtl/>
                <w:lang w:eastAsia="en-US"/>
              </w:rPr>
              <w:t xml:space="preserve"> סטיות גדולות מידי מתנאי תהליך "אמיתי" עשויות להביא לרכש ציוד ייצור לא מתאים ו/או לרלוונטיות נמוכה של תוצרי הפיתוח בתכנית לייצור בקנה מידה תעשייתי.</w:t>
            </w:r>
          </w:p>
          <w:p w:rsidR="003E3399" w:rsidRPr="003E3399" w:rsidP="00303440">
            <w:pPr>
              <w:spacing w:before="20" w:after="20"/>
              <w:ind w:left="0" w:right="0"/>
              <w:jc w:val="left"/>
              <w:rPr>
                <w:rFonts w:cs="David"/>
                <w:color w:val="000000"/>
                <w:sz w:val="22"/>
                <w:szCs w:val="22"/>
                <w:rtl/>
                <w:lang w:eastAsia="en-US"/>
              </w:rPr>
            </w:pPr>
            <w:r w:rsidRPr="003E3399">
              <w:rPr>
                <w:rFonts w:cs="David" w:hint="cs"/>
                <w:b/>
                <w:bCs/>
                <w:color w:val="000000"/>
                <w:sz w:val="22"/>
                <w:szCs w:val="22"/>
                <w:rtl/>
                <w:lang w:eastAsia="en-US"/>
              </w:rPr>
              <w:t>תקציב:</w:t>
            </w:r>
            <w:r>
              <w:rPr>
                <w:rFonts w:cs="David" w:hint="cs"/>
                <w:color w:val="000000"/>
                <w:sz w:val="22"/>
                <w:szCs w:val="22"/>
                <w:rtl/>
                <w:lang w:eastAsia="en-US"/>
              </w:rPr>
              <w:t xml:space="preserve"> שכר 90 אש"ח (לבורנטיות, 2 עובדי ייצור, מנהל אחזקה, חשמלאי), קב"מ </w:t>
            </w:r>
            <w:r w:rsidR="00560869">
              <w:rPr>
                <w:rFonts w:cs="David" w:hint="cs"/>
                <w:color w:val="000000"/>
                <w:sz w:val="22"/>
                <w:szCs w:val="22"/>
                <w:rtl/>
                <w:lang w:eastAsia="en-US"/>
              </w:rPr>
              <w:t xml:space="preserve">76.5 </w:t>
            </w:r>
            <w:r>
              <w:rPr>
                <w:rFonts w:cs="David" w:hint="cs"/>
                <w:color w:val="000000"/>
                <w:sz w:val="22"/>
                <w:szCs w:val="22"/>
                <w:rtl/>
                <w:lang w:eastAsia="en-US"/>
              </w:rPr>
              <w:t xml:space="preserve">אש"ח (טכנולוג מזון, מומחה אקסטרוזיה, </w:t>
            </w:r>
            <w:r w:rsidR="00B071F2">
              <w:rPr>
                <w:rFonts w:cs="David" w:hint="cs"/>
                <w:color w:val="000000"/>
                <w:sz w:val="22"/>
                <w:szCs w:val="22"/>
                <w:rtl/>
                <w:lang w:eastAsia="en-US"/>
              </w:rPr>
              <w:t>בדיקות מעבדה</w:t>
            </w:r>
            <w:r w:rsidR="0040703F">
              <w:rPr>
                <w:rFonts w:cs="David" w:hint="cs"/>
                <w:color w:val="000000"/>
                <w:sz w:val="22"/>
                <w:szCs w:val="22"/>
                <w:rtl/>
                <w:lang w:eastAsia="en-US"/>
              </w:rPr>
              <w:t xml:space="preserve">, יעוץ רגולטורי),  חומרים </w:t>
            </w:r>
            <w:r w:rsidR="005B281A">
              <w:rPr>
                <w:rFonts w:cs="David" w:hint="cs"/>
                <w:color w:val="000000"/>
                <w:sz w:val="22"/>
                <w:szCs w:val="22"/>
                <w:rtl/>
                <w:lang w:eastAsia="en-US"/>
              </w:rPr>
              <w:t>6.55</w:t>
            </w:r>
            <w:r w:rsidR="0040703F">
              <w:rPr>
                <w:rFonts w:cs="David" w:hint="cs"/>
                <w:color w:val="000000"/>
                <w:sz w:val="22"/>
                <w:szCs w:val="22"/>
                <w:rtl/>
                <w:lang w:eastAsia="en-US"/>
              </w:rPr>
              <w:t xml:space="preserve"> אש"ח (רכיבי מזון), פחת ציוד </w:t>
            </w:r>
            <w:r w:rsidR="00560869">
              <w:rPr>
                <w:rFonts w:cs="David" w:hint="cs"/>
                <w:color w:val="000000"/>
                <w:sz w:val="22"/>
                <w:szCs w:val="22"/>
                <w:rtl/>
                <w:lang w:eastAsia="en-US"/>
              </w:rPr>
              <w:t xml:space="preserve">3 </w:t>
            </w:r>
            <w:r w:rsidR="0040703F">
              <w:rPr>
                <w:rFonts w:cs="David" w:hint="cs"/>
                <w:color w:val="000000"/>
                <w:sz w:val="22"/>
                <w:szCs w:val="22"/>
                <w:rtl/>
                <w:lang w:eastAsia="en-US"/>
              </w:rPr>
              <w:t xml:space="preserve">אש"ח (ציוד הפיילוט). </w:t>
            </w:r>
          </w:p>
        </w:tc>
      </w:tr>
      <w:tr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3.</w:t>
            </w:r>
          </w:p>
        </w:tc>
        <w:tc>
          <w:tcPr>
            <w:tcW w:w="9571" w:type="dxa"/>
            <w:vAlign w:val="center"/>
          </w:tcPr>
          <w:p w:rsidR="00B402BC" w:rsidP="00303440">
            <w:pPr>
              <w:spacing w:before="20" w:after="20"/>
              <w:ind w:left="0" w:right="0"/>
              <w:jc w:val="left"/>
              <w:rPr>
                <w:rFonts w:cs="David"/>
                <w:color w:val="000000"/>
                <w:sz w:val="22"/>
                <w:szCs w:val="22"/>
                <w:rtl/>
                <w:lang w:eastAsia="en-US"/>
              </w:rPr>
            </w:pPr>
            <w:r w:rsidR="0040703F">
              <w:rPr>
                <w:rFonts w:cs="David" w:hint="cs"/>
                <w:b/>
                <w:bCs/>
                <w:color w:val="000000"/>
                <w:sz w:val="22"/>
                <w:szCs w:val="22"/>
                <w:rtl/>
                <w:lang w:eastAsia="en-US"/>
              </w:rPr>
              <w:t>כללי:</w:t>
            </w:r>
            <w:r w:rsidR="0040703F">
              <w:rPr>
                <w:rFonts w:cs="David" w:hint="cs"/>
                <w:color w:val="000000"/>
                <w:sz w:val="22"/>
                <w:szCs w:val="22"/>
                <w:rtl/>
                <w:lang w:eastAsia="en-US"/>
              </w:rPr>
              <w:t xml:space="preserve"> עריכת ניסויים לבחינת התנהגות העיסה בציוד אקסטרוזיה חרושתי אצל יצרנית הציוד בגרמניה </w:t>
            </w:r>
            <w:r w:rsidRPr="0040703F" w:rsidR="0040703F">
              <w:rPr>
                <w:rFonts w:cs="David"/>
                <w:color w:val="000000"/>
                <w:sz w:val="22"/>
                <w:szCs w:val="22"/>
                <w:lang w:eastAsia="en-US"/>
              </w:rPr>
              <w:t>EXTRUDEXIA GMBH</w:t>
            </w:r>
            <w:r w:rsidR="0040703F">
              <w:rPr>
                <w:rFonts w:cs="David" w:hint="cs"/>
                <w:color w:val="000000"/>
                <w:sz w:val="22"/>
                <w:szCs w:val="22"/>
                <w:rtl/>
                <w:lang w:eastAsia="en-US"/>
              </w:rPr>
              <w:t>. מטרות הניסויים: א) בחינת התנהגות העיסה בציוד ייצור אמיתי, ב) בחירת סוג האקסטרודר המתאים לרכישה כציוד הייצור לחברה, ג) בחירה והתנהגות של ציוד נוסף (מסועים ותנור אפייה רציף).</w:t>
            </w:r>
          </w:p>
          <w:p w:rsidR="0040703F"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היתכנות לייצור בציוד תעשייתי, בחירת מתכונים מו</w:t>
            </w:r>
            <w:r w:rsidR="0062338D">
              <w:rPr>
                <w:rFonts w:cs="David" w:hint="cs"/>
                <w:color w:val="000000"/>
                <w:sz w:val="22"/>
                <w:szCs w:val="22"/>
                <w:rtl/>
                <w:lang w:eastAsia="en-US"/>
              </w:rPr>
              <w:t>צלחים ואפיון תנאי תהליך מוצלחים, ייצור של כ 2,000 ק"ג חטיף חלבון לצורך המשך הבדיקות והפיתוח בארץ.</w:t>
            </w:r>
          </w:p>
          <w:p w:rsidR="0062338D" w:rsidP="00303440">
            <w:pPr>
              <w:spacing w:before="20" w:after="20"/>
              <w:ind w:left="0" w:right="0"/>
              <w:jc w:val="left"/>
              <w:rPr>
                <w:rFonts w:cs="David"/>
                <w:color w:val="000000"/>
                <w:sz w:val="22"/>
                <w:szCs w:val="22"/>
                <w:rtl/>
                <w:lang w:eastAsia="en-US"/>
              </w:rPr>
            </w:pPr>
            <w:r w:rsidRPr="0062338D">
              <w:rPr>
                <w:rFonts w:cs="David" w:hint="cs"/>
                <w:b/>
                <w:bCs/>
                <w:color w:val="000000"/>
                <w:sz w:val="22"/>
                <w:szCs w:val="22"/>
                <w:rtl/>
                <w:lang w:eastAsia="en-US"/>
              </w:rPr>
              <w:t>אתגרי הפיתוח</w:t>
            </w:r>
            <w:r>
              <w:rPr>
                <w:rFonts w:cs="David" w:hint="cs"/>
                <w:b/>
                <w:bCs/>
                <w:color w:val="000000"/>
                <w:sz w:val="22"/>
                <w:szCs w:val="22"/>
                <w:rtl/>
                <w:lang w:eastAsia="en-US"/>
              </w:rPr>
              <w:t>:</w:t>
            </w:r>
            <w:r>
              <w:rPr>
                <w:rFonts w:cs="David" w:hint="cs"/>
                <w:color w:val="000000"/>
                <w:sz w:val="22"/>
                <w:szCs w:val="22"/>
                <w:rtl/>
                <w:lang w:eastAsia="en-US"/>
              </w:rPr>
              <w:t xml:space="preserve"> הגעה לתנאי ייצור מתאימים וחטיפים בעלי התקבלות טעם וריח טובים בתקופת ניסויים קצרה של כשבועיים. </w:t>
            </w:r>
            <w:r w:rsidR="00861BA3">
              <w:rPr>
                <w:rFonts w:cs="David" w:hint="cs"/>
                <w:color w:val="000000"/>
                <w:sz w:val="22"/>
                <w:szCs w:val="22"/>
                <w:rtl/>
                <w:lang w:eastAsia="en-US"/>
              </w:rPr>
              <w:t xml:space="preserve">תהליך ייצור, כולל רכיבי החטיף המגלמים עלויות ייצור בהתאם לבריף המוצר. </w:t>
            </w:r>
          </w:p>
          <w:p w:rsidR="0062338D" w:rsidRPr="0062338D"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תקציב:</w:t>
            </w:r>
            <w:r>
              <w:rPr>
                <w:rFonts w:cs="David" w:hint="cs"/>
                <w:color w:val="000000"/>
                <w:sz w:val="22"/>
                <w:szCs w:val="22"/>
                <w:rtl/>
                <w:lang w:eastAsia="en-US"/>
              </w:rPr>
              <w:t xml:space="preserve"> שכר </w:t>
            </w:r>
            <w:r w:rsidR="005F4F34">
              <w:rPr>
                <w:rFonts w:cs="David" w:hint="cs"/>
                <w:color w:val="000000"/>
                <w:sz w:val="22"/>
                <w:szCs w:val="22"/>
                <w:rtl/>
                <w:lang w:eastAsia="en-US"/>
              </w:rPr>
              <w:t>3</w:t>
            </w:r>
            <w:r>
              <w:rPr>
                <w:rFonts w:cs="David" w:hint="cs"/>
                <w:color w:val="000000"/>
                <w:sz w:val="22"/>
                <w:szCs w:val="22"/>
                <w:rtl/>
                <w:lang w:eastAsia="en-US"/>
              </w:rPr>
              <w:t xml:space="preserve">0 אש"ח (מהנדס המפעל, מנכ"ל, לבורנטית), קב"מ </w:t>
            </w:r>
            <w:r w:rsidR="00560869">
              <w:rPr>
                <w:rFonts w:cs="David" w:hint="cs"/>
                <w:color w:val="000000"/>
                <w:sz w:val="22"/>
                <w:szCs w:val="22"/>
                <w:rtl/>
                <w:lang w:eastAsia="en-US"/>
              </w:rPr>
              <w:t xml:space="preserve">219.5 </w:t>
            </w:r>
            <w:r w:rsidR="005F4F34">
              <w:rPr>
                <w:rFonts w:cs="David" w:hint="cs"/>
                <w:color w:val="000000"/>
                <w:sz w:val="22"/>
                <w:szCs w:val="22"/>
                <w:rtl/>
                <w:lang w:eastAsia="en-US"/>
              </w:rPr>
              <w:t xml:space="preserve">אש"ח (שכירות וייעוץ מתקן הפיילוט אצל היצרן בגרמניה, טכנולוג מזון, מומחה אקסטרוזיה), חומרים </w:t>
            </w:r>
            <w:r w:rsidR="005B281A">
              <w:rPr>
                <w:rFonts w:cs="David" w:hint="cs"/>
                <w:color w:val="000000"/>
                <w:sz w:val="22"/>
                <w:szCs w:val="22"/>
                <w:rtl/>
                <w:lang w:eastAsia="en-US"/>
              </w:rPr>
              <w:t>61.75</w:t>
            </w:r>
            <w:r w:rsidR="005F4F34">
              <w:rPr>
                <w:rFonts w:cs="David" w:hint="cs"/>
                <w:color w:val="000000"/>
                <w:sz w:val="22"/>
                <w:szCs w:val="22"/>
                <w:rtl/>
                <w:lang w:eastAsia="en-US"/>
              </w:rPr>
              <w:t xml:space="preserve"> אש"ח, שונות 10 אש"ח (טיסות, אש"ל). </w:t>
            </w:r>
          </w:p>
        </w:tc>
      </w:tr>
      <w:tr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4.</w:t>
            </w:r>
          </w:p>
        </w:tc>
        <w:tc>
          <w:tcPr>
            <w:tcW w:w="9571" w:type="dxa"/>
            <w:vAlign w:val="center"/>
          </w:tcPr>
          <w:p w:rsidR="00B402BC" w:rsidP="00303440">
            <w:pPr>
              <w:spacing w:before="20" w:after="20"/>
              <w:ind w:left="0" w:right="0"/>
              <w:jc w:val="left"/>
              <w:rPr>
                <w:rFonts w:cs="David"/>
                <w:color w:val="000000"/>
                <w:sz w:val="22"/>
                <w:szCs w:val="22"/>
                <w:rtl/>
                <w:lang w:eastAsia="en-US"/>
              </w:rPr>
            </w:pPr>
            <w:r w:rsidR="00856062">
              <w:rPr>
                <w:rFonts w:cs="David" w:hint="cs"/>
                <w:b/>
                <w:bCs/>
                <w:color w:val="000000"/>
                <w:sz w:val="22"/>
                <w:szCs w:val="22"/>
                <w:rtl/>
                <w:lang w:eastAsia="en-US"/>
              </w:rPr>
              <w:t>כללי:</w:t>
            </w:r>
            <w:r w:rsidR="00856062">
              <w:rPr>
                <w:rFonts w:cs="David" w:hint="cs"/>
                <w:color w:val="000000"/>
                <w:sz w:val="22"/>
                <w:szCs w:val="22"/>
                <w:rtl/>
                <w:lang w:eastAsia="en-US"/>
              </w:rPr>
              <w:t xml:space="preserve"> מבחני טעימה ובדיקות מעבדה שונות - ביצוע מבחני טעימה ל 3-4  גרסאות של חטיפי החלבון מהייצור בגרמניה מול חטיפים סטנדרטיים ובפני עצמם ללא השוואה לחטיפים סטנדרטיים. הבדיקות תיערכנה ע"י קב"מ מומחה, כולל ניתוח סטטיסטי. </w:t>
            </w:r>
            <w:r w:rsidR="00507AF8">
              <w:rPr>
                <w:rFonts w:cs="David" w:hint="cs"/>
                <w:color w:val="000000"/>
                <w:sz w:val="22"/>
                <w:szCs w:val="22"/>
                <w:rtl/>
                <w:lang w:eastAsia="en-US"/>
              </w:rPr>
              <w:t xml:space="preserve">בנוסף, בדיקות מיקרוביאליות ובדיקות הרכב תזונתי. </w:t>
            </w:r>
          </w:p>
          <w:p w:rsidR="00856062"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קבלת ציון התקבלות טעם וריח המהווה "אור ירוק" להמשך הפיתוח</w:t>
            </w:r>
            <w:r w:rsidR="00507AF8">
              <w:rPr>
                <w:rFonts w:cs="David" w:hint="cs"/>
                <w:color w:val="000000"/>
                <w:sz w:val="22"/>
                <w:szCs w:val="22"/>
                <w:rtl/>
                <w:lang w:eastAsia="en-US"/>
              </w:rPr>
              <w:t>, עמידה בהרכב תזונתי בהתאם לבריף המוצר, ספירות מיקרוביאליות בהתאם לתקן.</w:t>
            </w:r>
          </w:p>
          <w:p w:rsidR="00856062"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 xml:space="preserve">אתגרי הפיתוח: </w:t>
            </w:r>
            <w:r>
              <w:rPr>
                <w:rFonts w:cs="David" w:hint="cs"/>
                <w:color w:val="000000"/>
                <w:sz w:val="22"/>
                <w:szCs w:val="22"/>
                <w:rtl/>
                <w:lang w:eastAsia="en-US"/>
              </w:rPr>
              <w:t xml:space="preserve">קבלת ציוני התקבלות ממוצעים של לפחות 7 (סולם 1-10) וללא מובהקות במבחני העדפה בין חטיפי החלבון לחטיפים הסטנדרטים. </w:t>
            </w:r>
          </w:p>
          <w:p w:rsidR="00507AF8" w:rsidRPr="00507AF8" w:rsidP="00303440">
            <w:pPr>
              <w:spacing w:before="20" w:after="20"/>
              <w:ind w:left="0" w:right="0"/>
              <w:jc w:val="left"/>
              <w:rPr>
                <w:rFonts w:cs="David"/>
                <w:color w:val="000000"/>
                <w:sz w:val="22"/>
                <w:szCs w:val="22"/>
                <w:rtl/>
                <w:lang w:eastAsia="en-US"/>
              </w:rPr>
            </w:pPr>
            <w:r w:rsidRPr="00507AF8">
              <w:rPr>
                <w:rFonts w:cs="David" w:hint="cs"/>
                <w:b/>
                <w:bCs/>
                <w:color w:val="000000"/>
                <w:sz w:val="22"/>
                <w:szCs w:val="22"/>
                <w:rtl/>
                <w:lang w:eastAsia="en-US"/>
              </w:rPr>
              <w:t>תקציב:</w:t>
            </w:r>
            <w:r>
              <w:rPr>
                <w:rFonts w:cs="David" w:hint="cs"/>
                <w:color w:val="000000"/>
                <w:sz w:val="22"/>
                <w:szCs w:val="22"/>
                <w:rtl/>
                <w:lang w:eastAsia="en-US"/>
              </w:rPr>
              <w:t xml:space="preserve"> שכר </w:t>
            </w:r>
            <w:r w:rsidR="005B281A">
              <w:rPr>
                <w:rFonts w:cs="David" w:hint="cs"/>
                <w:color w:val="000000"/>
                <w:sz w:val="22"/>
                <w:szCs w:val="22"/>
                <w:rtl/>
                <w:lang w:eastAsia="en-US"/>
              </w:rPr>
              <w:t>5</w:t>
            </w:r>
            <w:r>
              <w:rPr>
                <w:rFonts w:cs="David" w:hint="cs"/>
                <w:color w:val="000000"/>
                <w:sz w:val="22"/>
                <w:szCs w:val="22"/>
                <w:rtl/>
                <w:lang w:eastAsia="en-US"/>
              </w:rPr>
              <w:t xml:space="preserve">0 אש"ח (לבורנטיות), קב"מ </w:t>
            </w:r>
            <w:r w:rsidR="005B281A">
              <w:rPr>
                <w:rFonts w:cs="David" w:hint="cs"/>
                <w:color w:val="000000"/>
                <w:sz w:val="22"/>
                <w:szCs w:val="22"/>
                <w:rtl/>
                <w:lang w:eastAsia="en-US"/>
              </w:rPr>
              <w:t>30</w:t>
            </w:r>
            <w:r>
              <w:rPr>
                <w:rFonts w:cs="David" w:hint="cs"/>
                <w:color w:val="000000"/>
                <w:sz w:val="22"/>
                <w:szCs w:val="22"/>
                <w:rtl/>
                <w:lang w:eastAsia="en-US"/>
              </w:rPr>
              <w:t xml:space="preserve"> אש"ח (מבחני טעימה</w:t>
            </w:r>
            <w:r w:rsidR="00B071F2">
              <w:rPr>
                <w:rFonts w:cs="David" w:hint="cs"/>
                <w:color w:val="000000"/>
                <w:sz w:val="22"/>
                <w:szCs w:val="22"/>
                <w:rtl/>
                <w:lang w:eastAsia="en-US"/>
              </w:rPr>
              <w:t>, מעבדות</w:t>
            </w:r>
            <w:r>
              <w:rPr>
                <w:rFonts w:cs="David" w:hint="cs"/>
                <w:color w:val="000000"/>
                <w:sz w:val="22"/>
                <w:szCs w:val="22"/>
                <w:rtl/>
                <w:lang w:eastAsia="en-US"/>
              </w:rPr>
              <w:t xml:space="preserve">), חומרים </w:t>
            </w:r>
            <w:r w:rsidR="000D7FFA">
              <w:rPr>
                <w:rFonts w:cs="David" w:hint="cs"/>
                <w:color w:val="000000"/>
                <w:sz w:val="22"/>
                <w:szCs w:val="22"/>
                <w:rtl/>
                <w:lang w:eastAsia="en-US"/>
              </w:rPr>
              <w:t>0.5</w:t>
            </w:r>
            <w:r>
              <w:rPr>
                <w:rFonts w:cs="David" w:hint="cs"/>
                <w:color w:val="000000"/>
                <w:sz w:val="22"/>
                <w:szCs w:val="22"/>
                <w:rtl/>
                <w:lang w:eastAsia="en-US"/>
              </w:rPr>
              <w:t xml:space="preserve"> אש"ח (חומרי אריזה לדוגמאות)</w:t>
            </w:r>
            <w:r w:rsidR="000D7FFA">
              <w:rPr>
                <w:rFonts w:cs="David" w:hint="cs"/>
                <w:color w:val="000000"/>
                <w:sz w:val="22"/>
                <w:szCs w:val="22"/>
                <w:rtl/>
                <w:lang w:eastAsia="en-US"/>
              </w:rPr>
              <w:t>, פחת ציוד 2 אש"ח</w:t>
            </w:r>
            <w:r w:rsidR="008B1BBB">
              <w:rPr>
                <w:rFonts w:cs="David" w:hint="cs"/>
                <w:color w:val="000000"/>
                <w:sz w:val="22"/>
                <w:szCs w:val="22"/>
                <w:rtl/>
                <w:lang w:eastAsia="en-US"/>
              </w:rPr>
              <w:t>.</w:t>
            </w:r>
          </w:p>
        </w:tc>
      </w:tr>
      <w:tr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000C32B9">
              <w:rPr>
                <w:rFonts w:cs="David" w:hint="cs"/>
                <w:b/>
                <w:bCs/>
                <w:noProof w:val="0"/>
                <w:sz w:val="22"/>
                <w:szCs w:val="22"/>
                <w:rtl/>
                <w:lang w:val="en-US" w:eastAsia="he-IL"/>
              </w:rPr>
              <w:t>5.</w:t>
            </w:r>
          </w:p>
        </w:tc>
        <w:tc>
          <w:tcPr>
            <w:tcW w:w="9571" w:type="dxa"/>
            <w:vAlign w:val="center"/>
          </w:tcPr>
          <w:p w:rsidR="00B402BC" w:rsidP="00303440">
            <w:pPr>
              <w:spacing w:before="20" w:after="20"/>
              <w:ind w:left="0" w:right="0"/>
              <w:jc w:val="left"/>
              <w:rPr>
                <w:rFonts w:cs="David"/>
                <w:color w:val="000000"/>
                <w:sz w:val="22"/>
                <w:szCs w:val="22"/>
                <w:rtl/>
                <w:lang w:eastAsia="en-US"/>
              </w:rPr>
            </w:pPr>
            <w:r w:rsidR="008B1BBB">
              <w:rPr>
                <w:rFonts w:cs="David" w:hint="cs"/>
                <w:b/>
                <w:bCs/>
                <w:color w:val="000000"/>
                <w:sz w:val="22"/>
                <w:szCs w:val="22"/>
                <w:rtl/>
                <w:lang w:eastAsia="en-US"/>
              </w:rPr>
              <w:t>כללי:</w:t>
            </w:r>
            <w:r w:rsidR="008B1BBB">
              <w:rPr>
                <w:rFonts w:cs="David" w:hint="cs"/>
                <w:color w:val="000000"/>
                <w:sz w:val="22"/>
                <w:szCs w:val="22"/>
                <w:rtl/>
                <w:lang w:eastAsia="en-US"/>
              </w:rPr>
              <w:t xml:space="preserve"> התאמת למינט (יריעה) מתאים לתכונות החטיף (פריכות, שבירות, רגישות ללחות וחמצון). התאמת הלמינט ועיצוב מבנה השקית כולל אופן הפתיחה יבוצע ע"י חברת פלסגל הנמנית גם על ספקי החברה בהווה. הניסויים יבוצעו בפלסגל, דוגמאות מהחטיף לניסויים ישלחו ע"י חטיפי הכפר מאצוות הייצור בגרמניה. </w:t>
            </w:r>
          </w:p>
          <w:p w:rsidR="008B1BBB"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תוצרי המשימה:</w:t>
            </w:r>
            <w:r>
              <w:rPr>
                <w:rFonts w:cs="David" w:hint="cs"/>
                <w:color w:val="000000"/>
                <w:sz w:val="22"/>
                <w:szCs w:val="22"/>
                <w:rtl/>
                <w:lang w:eastAsia="en-US"/>
              </w:rPr>
              <w:t xml:space="preserve"> למינט קשיח יותר אשר יספק הגנה על המוצר הפריך, ועם חדירות נמוכה לחמצן ולחות. התאמת תערובת גזים אינרטים (100% חנקן או שילוב חנקן ופחמן דו-חמצני). </w:t>
            </w:r>
          </w:p>
          <w:p w:rsidR="008B1BBB" w:rsidP="00303440">
            <w:pPr>
              <w:spacing w:before="20" w:after="20"/>
              <w:ind w:left="0" w:right="0"/>
              <w:jc w:val="left"/>
              <w:rPr>
                <w:rFonts w:cs="David"/>
                <w:color w:val="000000"/>
                <w:sz w:val="22"/>
                <w:szCs w:val="22"/>
                <w:rtl/>
                <w:lang w:eastAsia="en-US"/>
              </w:rPr>
            </w:pPr>
            <w:r w:rsidRPr="008B1BBB">
              <w:rPr>
                <w:rFonts w:cs="David" w:hint="cs"/>
                <w:b/>
                <w:bCs/>
                <w:color w:val="000000"/>
                <w:sz w:val="22"/>
                <w:szCs w:val="22"/>
                <w:rtl/>
                <w:lang w:eastAsia="en-US"/>
              </w:rPr>
              <w:t>אתגרי הפיתוח:</w:t>
            </w:r>
            <w:r>
              <w:rPr>
                <w:rFonts w:cs="David" w:hint="cs"/>
                <w:color w:val="000000"/>
                <w:sz w:val="22"/>
                <w:szCs w:val="22"/>
                <w:rtl/>
                <w:lang w:eastAsia="en-US"/>
              </w:rPr>
              <w:t xml:space="preserve"> פיתוח אריזה עם התכונות הנדרשות בעלויות ייצור שאינן חורגות מבריף התמחיר למוצר. </w:t>
            </w:r>
          </w:p>
          <w:p w:rsidR="0050145B" w:rsidRPr="0050145B" w:rsidP="00303440">
            <w:pPr>
              <w:spacing w:before="20" w:after="20"/>
              <w:ind w:left="0" w:right="0"/>
              <w:jc w:val="left"/>
              <w:rPr>
                <w:rFonts w:cs="David"/>
                <w:color w:val="000000"/>
                <w:sz w:val="22"/>
                <w:szCs w:val="22"/>
                <w:rtl/>
                <w:lang w:eastAsia="en-US"/>
              </w:rPr>
            </w:pPr>
            <w:r>
              <w:rPr>
                <w:rFonts w:cs="David" w:hint="cs"/>
                <w:b/>
                <w:bCs/>
                <w:color w:val="000000"/>
                <w:sz w:val="22"/>
                <w:szCs w:val="22"/>
                <w:rtl/>
                <w:lang w:eastAsia="en-US"/>
              </w:rPr>
              <w:t>תקציב:</w:t>
            </w:r>
            <w:r>
              <w:rPr>
                <w:rFonts w:cs="David" w:hint="cs"/>
                <w:color w:val="000000"/>
                <w:sz w:val="22"/>
                <w:szCs w:val="22"/>
                <w:rtl/>
                <w:lang w:eastAsia="en-US"/>
              </w:rPr>
              <w:t xml:space="preserve"> שכר </w:t>
            </w:r>
            <w:r w:rsidR="000E2ECA">
              <w:rPr>
                <w:rFonts w:cs="David" w:hint="cs"/>
                <w:color w:val="000000"/>
                <w:sz w:val="22"/>
                <w:szCs w:val="22"/>
                <w:rtl/>
                <w:lang w:eastAsia="en-US"/>
              </w:rPr>
              <w:t>5</w:t>
            </w:r>
            <w:r>
              <w:rPr>
                <w:rFonts w:cs="David" w:hint="cs"/>
                <w:color w:val="000000"/>
                <w:sz w:val="22"/>
                <w:szCs w:val="22"/>
                <w:rtl/>
                <w:lang w:eastAsia="en-US"/>
              </w:rPr>
              <w:t xml:space="preserve">0 אש"ח (לבורנטית, מהנדס מכונות, מנהל אחזקה) </w:t>
            </w:r>
            <w:r>
              <w:rPr>
                <w:rFonts w:cs="David"/>
                <w:color w:val="000000"/>
                <w:sz w:val="22"/>
                <w:szCs w:val="22"/>
                <w:rtl/>
                <w:lang w:eastAsia="en-US"/>
              </w:rPr>
              <w:t>–</w:t>
            </w:r>
            <w:r>
              <w:rPr>
                <w:rFonts w:cs="David" w:hint="cs"/>
                <w:color w:val="000000"/>
                <w:sz w:val="22"/>
                <w:szCs w:val="22"/>
                <w:rtl/>
                <w:lang w:eastAsia="en-US"/>
              </w:rPr>
              <w:t xml:space="preserve"> התאמת הלמינט לציוד וטכנולוגית האריזה במפעל, קב"מ </w:t>
            </w:r>
            <w:r w:rsidR="000E2ECA">
              <w:rPr>
                <w:rFonts w:cs="David" w:hint="cs"/>
                <w:color w:val="000000"/>
                <w:sz w:val="22"/>
                <w:szCs w:val="22"/>
                <w:rtl/>
                <w:lang w:eastAsia="en-US"/>
              </w:rPr>
              <w:t>10</w:t>
            </w:r>
            <w:r>
              <w:rPr>
                <w:rFonts w:cs="David" w:hint="cs"/>
                <w:color w:val="000000"/>
                <w:sz w:val="22"/>
                <w:szCs w:val="22"/>
                <w:rtl/>
                <w:lang w:eastAsia="en-US"/>
              </w:rPr>
              <w:t xml:space="preserve">0 אש"ח (פלסגל), חומרים </w:t>
            </w:r>
            <w:r w:rsidR="000E2ECA">
              <w:rPr>
                <w:rFonts w:cs="David" w:hint="cs"/>
                <w:color w:val="000000"/>
                <w:sz w:val="22"/>
                <w:szCs w:val="22"/>
                <w:rtl/>
                <w:lang w:eastAsia="en-US"/>
              </w:rPr>
              <w:t>1.5</w:t>
            </w:r>
            <w:r>
              <w:rPr>
                <w:rFonts w:cs="David" w:hint="cs"/>
                <w:color w:val="000000"/>
                <w:sz w:val="22"/>
                <w:szCs w:val="22"/>
                <w:rtl/>
                <w:lang w:eastAsia="en-US"/>
              </w:rPr>
              <w:t xml:space="preserve"> אש"ח (למינטים שונים)</w:t>
            </w:r>
            <w:r w:rsidR="000E2ECA">
              <w:rPr>
                <w:rFonts w:cs="David" w:hint="cs"/>
                <w:color w:val="000000"/>
                <w:sz w:val="22"/>
                <w:szCs w:val="22"/>
                <w:rtl/>
                <w:lang w:eastAsia="en-US"/>
              </w:rPr>
              <w:t xml:space="preserve">, </w:t>
            </w:r>
            <w:r w:rsidR="00751C59">
              <w:rPr>
                <w:rFonts w:cs="David" w:hint="cs"/>
                <w:color w:val="000000"/>
                <w:sz w:val="22"/>
                <w:szCs w:val="22"/>
                <w:rtl/>
                <w:lang w:eastAsia="en-US"/>
              </w:rPr>
              <w:t>1.572</w:t>
            </w:r>
            <w:r w:rsidR="000E2ECA">
              <w:rPr>
                <w:rFonts w:cs="David" w:hint="cs"/>
                <w:color w:val="000000"/>
                <w:sz w:val="22"/>
                <w:szCs w:val="22"/>
                <w:rtl/>
                <w:lang w:eastAsia="en-US"/>
              </w:rPr>
              <w:t xml:space="preserve"> אש"ח פחת ציוד</w:t>
            </w:r>
            <w:r>
              <w:rPr>
                <w:rFonts w:cs="David" w:hint="cs"/>
                <w:color w:val="000000"/>
                <w:sz w:val="22"/>
                <w:szCs w:val="22"/>
                <w:rtl/>
                <w:lang w:eastAsia="en-US"/>
              </w:rPr>
              <w:t xml:space="preserve">. </w:t>
            </w:r>
          </w:p>
        </w:tc>
      </w:tr>
      <w:tr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000C32B9">
              <w:rPr>
                <w:rFonts w:cs="David" w:hint="cs"/>
                <w:b/>
                <w:bCs/>
                <w:noProof w:val="0"/>
                <w:sz w:val="22"/>
                <w:szCs w:val="22"/>
                <w:rtl/>
                <w:lang w:val="en-US" w:eastAsia="he-IL"/>
              </w:rPr>
              <w:t>6.</w:t>
            </w:r>
          </w:p>
        </w:tc>
        <w:tc>
          <w:tcPr>
            <w:tcW w:w="9571" w:type="dxa"/>
            <w:vAlign w:val="center"/>
          </w:tcPr>
          <w:p w:rsidR="00B402BC" w:rsidP="00303440">
            <w:pPr>
              <w:spacing w:before="20" w:after="20"/>
              <w:ind w:left="0" w:right="0"/>
              <w:jc w:val="left"/>
              <w:rPr>
                <w:rFonts w:cs="David"/>
                <w:color w:val="000000"/>
                <w:sz w:val="22"/>
                <w:szCs w:val="22"/>
                <w:rtl/>
                <w:lang w:eastAsia="en-US"/>
              </w:rPr>
            </w:pPr>
            <w:r w:rsidR="00B51126">
              <w:rPr>
                <w:rFonts w:cs="David" w:hint="cs"/>
                <w:b/>
                <w:bCs/>
                <w:color w:val="000000"/>
                <w:sz w:val="22"/>
                <w:szCs w:val="22"/>
                <w:rtl/>
                <w:lang w:eastAsia="en-US"/>
              </w:rPr>
              <w:t>כללי:</w:t>
            </w:r>
            <w:r w:rsidR="00B51126">
              <w:rPr>
                <w:rFonts w:cs="David" w:hint="cs"/>
                <w:color w:val="000000"/>
                <w:sz w:val="22"/>
                <w:szCs w:val="22"/>
                <w:rtl/>
                <w:lang w:eastAsia="en-US"/>
              </w:rPr>
              <w:t xml:space="preserve"> אריזת החטיפים ב 2-3 סוגי למינט תחת הרכבי גזים שונים וביצוע בדיקות לאורך כ 5 חודשים: הפרמטרים אשר יבחנו: לחות/פריכות, </w:t>
            </w:r>
            <w:r w:rsidR="00B071F2">
              <w:rPr>
                <w:rFonts w:cs="David" w:hint="cs"/>
                <w:color w:val="000000"/>
                <w:sz w:val="22"/>
                <w:szCs w:val="22"/>
                <w:rtl/>
                <w:lang w:eastAsia="en-US"/>
              </w:rPr>
              <w:t>חמצון שמנים, טעם וריח (טעימות), עמידה בספירות מיקרוביאליות בהתאם לתקנים.</w:t>
            </w:r>
          </w:p>
          <w:p w:rsidR="00B071F2" w:rsidP="00303440">
            <w:pPr>
              <w:spacing w:before="20" w:after="20"/>
              <w:ind w:left="0" w:right="0"/>
              <w:jc w:val="left"/>
              <w:rPr>
                <w:rFonts w:cs="David"/>
                <w:color w:val="000000"/>
                <w:sz w:val="22"/>
                <w:szCs w:val="22"/>
                <w:rtl/>
                <w:lang w:eastAsia="en-US"/>
              </w:rPr>
            </w:pPr>
            <w:r w:rsidRPr="00B071F2">
              <w:rPr>
                <w:rFonts w:cs="David" w:hint="cs"/>
                <w:b/>
                <w:bCs/>
                <w:color w:val="000000"/>
                <w:sz w:val="22"/>
                <w:szCs w:val="22"/>
                <w:rtl/>
                <w:lang w:eastAsia="en-US"/>
              </w:rPr>
              <w:t>תוצרי המשימה:</w:t>
            </w:r>
            <w:r>
              <w:rPr>
                <w:rFonts w:cs="David" w:hint="cs"/>
                <w:color w:val="000000"/>
                <w:sz w:val="22"/>
                <w:szCs w:val="22"/>
                <w:rtl/>
                <w:lang w:eastAsia="en-US"/>
              </w:rPr>
              <w:t xml:space="preserve"> מוצר ארוז בעל</w:t>
            </w:r>
            <w:r w:rsidRPr="00B071F2">
              <w:rPr>
                <w:rFonts w:cs="David" w:hint="cs"/>
                <w:b/>
                <w:bCs/>
                <w:color w:val="000000"/>
                <w:sz w:val="22"/>
                <w:szCs w:val="22"/>
                <w:rtl/>
                <w:lang w:eastAsia="en-US"/>
              </w:rPr>
              <w:t xml:space="preserve"> </w:t>
            </w:r>
            <w:r>
              <w:rPr>
                <w:rFonts w:cs="David" w:hint="cs"/>
                <w:color w:val="000000"/>
                <w:sz w:val="22"/>
                <w:szCs w:val="22"/>
                <w:rtl/>
                <w:lang w:eastAsia="en-US"/>
              </w:rPr>
              <w:t xml:space="preserve">חיי מדף של 4 חודשים לפחות (בדומה לחטיפים סטנדרטיים). </w:t>
            </w:r>
          </w:p>
          <w:p w:rsidR="00B071F2" w:rsidP="00303440">
            <w:pPr>
              <w:spacing w:before="20" w:after="20"/>
              <w:ind w:left="0" w:right="0"/>
              <w:jc w:val="left"/>
              <w:rPr>
                <w:rFonts w:cs="David"/>
                <w:color w:val="000000"/>
                <w:sz w:val="22"/>
                <w:szCs w:val="22"/>
                <w:rtl/>
                <w:lang w:eastAsia="en-US"/>
              </w:rPr>
            </w:pPr>
            <w:r w:rsidRPr="00B071F2">
              <w:rPr>
                <w:rFonts w:cs="David" w:hint="cs"/>
                <w:b/>
                <w:bCs/>
                <w:color w:val="000000"/>
                <w:sz w:val="22"/>
                <w:szCs w:val="22"/>
                <w:rtl/>
                <w:lang w:eastAsia="en-US"/>
              </w:rPr>
              <w:t>אתגרי הפיתוח:</w:t>
            </w:r>
            <w:r>
              <w:rPr>
                <w:rFonts w:cs="David" w:hint="cs"/>
                <w:color w:val="000000"/>
                <w:sz w:val="22"/>
                <w:szCs w:val="22"/>
                <w:rtl/>
                <w:lang w:eastAsia="en-US"/>
              </w:rPr>
              <w:t xml:space="preserve"> ביצוע סימולציה נכונה של חיי המדף של מוצר בהתאם לתנאים לאורך שרשרת האספקה (טמפרטורות, שמש/אור, עמידות מכאנית של הלמינט לשינוע ע"י המפיצים/לקוחות.</w:t>
            </w:r>
          </w:p>
          <w:p w:rsidR="00B071F2" w:rsidRPr="00B071F2" w:rsidP="00303440">
            <w:pPr>
              <w:spacing w:before="20" w:after="20"/>
              <w:ind w:left="0" w:right="0"/>
              <w:jc w:val="left"/>
              <w:rPr>
                <w:rFonts w:cs="David"/>
                <w:color w:val="000000"/>
                <w:sz w:val="22"/>
                <w:szCs w:val="22"/>
                <w:rtl/>
                <w:lang w:eastAsia="en-US"/>
              </w:rPr>
            </w:pPr>
            <w:r w:rsidRPr="00B071F2">
              <w:rPr>
                <w:rFonts w:cs="David" w:hint="cs"/>
                <w:b/>
                <w:bCs/>
                <w:color w:val="000000"/>
                <w:sz w:val="22"/>
                <w:szCs w:val="22"/>
                <w:rtl/>
                <w:lang w:eastAsia="en-US"/>
              </w:rPr>
              <w:t>תקציב:</w:t>
            </w:r>
            <w:r>
              <w:rPr>
                <w:rFonts w:cs="David" w:hint="cs"/>
                <w:color w:val="000000"/>
                <w:sz w:val="22"/>
                <w:szCs w:val="22"/>
                <w:rtl/>
                <w:lang w:eastAsia="en-US"/>
              </w:rPr>
              <w:t xml:space="preserve"> שכר </w:t>
            </w:r>
            <w:r w:rsidR="00751C59">
              <w:rPr>
                <w:rFonts w:cs="David" w:hint="cs"/>
                <w:color w:val="000000"/>
                <w:sz w:val="22"/>
                <w:szCs w:val="22"/>
                <w:rtl/>
                <w:lang w:eastAsia="en-US"/>
              </w:rPr>
              <w:t xml:space="preserve">65.96 </w:t>
            </w:r>
            <w:r>
              <w:rPr>
                <w:rFonts w:cs="David" w:hint="cs"/>
                <w:color w:val="000000"/>
                <w:sz w:val="22"/>
                <w:szCs w:val="22"/>
                <w:rtl/>
                <w:lang w:eastAsia="en-US"/>
              </w:rPr>
              <w:t xml:space="preserve">אש"ח (לבורנטית לביצוע בדיקות ומעקב לאורך חיי המדף), </w:t>
            </w:r>
            <w:r w:rsidR="00593252">
              <w:rPr>
                <w:rFonts w:cs="David" w:hint="cs"/>
                <w:color w:val="000000"/>
                <w:sz w:val="22"/>
                <w:szCs w:val="22"/>
                <w:rtl/>
                <w:lang w:eastAsia="en-US"/>
              </w:rPr>
              <w:t xml:space="preserve">קב"מ </w:t>
            </w:r>
            <w:r w:rsidR="000E2ECA">
              <w:rPr>
                <w:rFonts w:cs="David" w:hint="cs"/>
                <w:color w:val="000000"/>
                <w:sz w:val="22"/>
                <w:szCs w:val="22"/>
                <w:rtl/>
                <w:lang w:eastAsia="en-US"/>
              </w:rPr>
              <w:t>15</w:t>
            </w:r>
            <w:r w:rsidR="00593252">
              <w:rPr>
                <w:rFonts w:cs="David" w:hint="cs"/>
                <w:color w:val="000000"/>
                <w:sz w:val="22"/>
                <w:szCs w:val="22"/>
                <w:rtl/>
                <w:lang w:eastAsia="en-US"/>
              </w:rPr>
              <w:t xml:space="preserve"> אש"ח (מעבדות)</w:t>
            </w:r>
            <w:r w:rsidR="000E2ECA">
              <w:rPr>
                <w:rFonts w:cs="David" w:hint="cs"/>
                <w:color w:val="000000"/>
                <w:sz w:val="22"/>
                <w:szCs w:val="22"/>
                <w:rtl/>
                <w:lang w:eastAsia="en-US"/>
              </w:rPr>
              <w:t>, חומרים 2 אש"ח.</w:t>
            </w:r>
            <w:r w:rsidR="00593252">
              <w:rPr>
                <w:rFonts w:cs="David" w:hint="cs"/>
                <w:color w:val="000000"/>
                <w:sz w:val="22"/>
                <w:szCs w:val="22"/>
                <w:rtl/>
                <w:lang w:eastAsia="en-US"/>
              </w:rPr>
              <w:t xml:space="preserve"> </w:t>
            </w:r>
          </w:p>
        </w:tc>
      </w:tr>
      <w:tr w:rsidTr="00303440">
        <w:tblPrEx>
          <w:tblW w:w="9960" w:type="dxa"/>
          <w:tblInd w:w="-295" w:type="dxa"/>
          <w:tblLayout w:type="fixed"/>
          <w:tblCellMar>
            <w:right w:w="0" w:type="dxa"/>
          </w:tblCellMar>
          <w:tblLook w:val="00A0"/>
        </w:tblPrEx>
        <w:trPr>
          <w:trHeight w:val="284"/>
        </w:trPr>
        <w:tc>
          <w:tcPr>
            <w:tcW w:w="389" w:type="dxa"/>
            <w:vAlign w:val="center"/>
          </w:tcPr>
          <w:p w:rsidR="00B402BC" w:rsidRPr="005C06B1" w:rsidP="00303440">
            <w:pPr>
              <w:pStyle w:val="Header"/>
              <w:tabs>
                <w:tab w:val="clear" w:pos="4153"/>
                <w:tab w:val="clear" w:pos="8306"/>
              </w:tabs>
              <w:spacing w:before="20" w:after="20"/>
              <w:ind w:left="0" w:right="0"/>
              <w:jc w:val="center"/>
              <w:rPr>
                <w:rFonts w:cs="David"/>
                <w:b/>
                <w:bCs/>
                <w:noProof w:val="0"/>
                <w:sz w:val="22"/>
                <w:szCs w:val="22"/>
                <w:rtl/>
                <w:lang w:val="en-US" w:eastAsia="he-IL"/>
              </w:rPr>
            </w:pPr>
            <w:r w:rsidR="000C32B9">
              <w:rPr>
                <w:rFonts w:cs="David" w:hint="cs"/>
                <w:b/>
                <w:bCs/>
                <w:noProof w:val="0"/>
                <w:sz w:val="22"/>
                <w:szCs w:val="22"/>
                <w:rtl/>
                <w:lang w:val="en-US" w:eastAsia="he-IL"/>
              </w:rPr>
              <w:t>7.</w:t>
            </w:r>
          </w:p>
        </w:tc>
        <w:tc>
          <w:tcPr>
            <w:tcW w:w="9571" w:type="dxa"/>
            <w:vAlign w:val="center"/>
          </w:tcPr>
          <w:p w:rsidR="00B402BC" w:rsidP="00303440">
            <w:pPr>
              <w:spacing w:before="20" w:after="20"/>
              <w:ind w:left="0" w:right="0"/>
              <w:jc w:val="left"/>
              <w:rPr>
                <w:rFonts w:cs="David"/>
                <w:color w:val="000000"/>
                <w:sz w:val="22"/>
                <w:szCs w:val="22"/>
                <w:rtl/>
                <w:lang w:eastAsia="en-US"/>
              </w:rPr>
            </w:pPr>
            <w:r w:rsidRPr="00593252" w:rsidR="00593252">
              <w:rPr>
                <w:rFonts w:cs="David" w:hint="cs"/>
                <w:b/>
                <w:bCs/>
                <w:color w:val="000000"/>
                <w:sz w:val="22"/>
                <w:szCs w:val="22"/>
                <w:rtl/>
                <w:lang w:eastAsia="en-US"/>
              </w:rPr>
              <w:t>כללי:</w:t>
            </w:r>
            <w:r w:rsidR="00593252">
              <w:rPr>
                <w:rFonts w:cs="David" w:hint="cs"/>
                <w:color w:val="000000"/>
                <w:sz w:val="22"/>
                <w:szCs w:val="22"/>
                <w:rtl/>
                <w:lang w:eastAsia="en-US"/>
              </w:rPr>
              <w:t xml:space="preserve"> החברה תציג את חטיפי החלבון בתערוכת </w:t>
            </w:r>
            <w:r w:rsidR="00593252">
              <w:rPr>
                <w:rFonts w:cs="David" w:hint="cs"/>
                <w:color w:val="000000"/>
                <w:sz w:val="22"/>
                <w:szCs w:val="22"/>
                <w:lang w:eastAsia="en-US"/>
              </w:rPr>
              <w:t>ANUGA</w:t>
            </w:r>
            <w:r w:rsidR="00593252">
              <w:rPr>
                <w:rFonts w:cs="David" w:hint="cs"/>
                <w:color w:val="000000"/>
                <w:sz w:val="22"/>
                <w:szCs w:val="22"/>
                <w:rtl/>
                <w:lang w:eastAsia="en-US"/>
              </w:rPr>
              <w:t xml:space="preserve"> אשר תתקיים במהלך ספטמבר בגרמניה. לצורך כך החברה תשכור ביתן באולמות התצוגה. פעילות שיווק משלימה כלפי יצוא </w:t>
            </w:r>
            <w:r w:rsidR="00593252">
              <w:rPr>
                <w:rFonts w:cs="David"/>
                <w:color w:val="000000"/>
                <w:sz w:val="22"/>
                <w:szCs w:val="22"/>
                <w:rtl/>
                <w:lang w:eastAsia="en-US"/>
              </w:rPr>
              <w:t>–</w:t>
            </w:r>
            <w:r w:rsidR="00593252">
              <w:rPr>
                <w:rFonts w:cs="David" w:hint="cs"/>
                <w:color w:val="000000"/>
                <w:sz w:val="22"/>
                <w:szCs w:val="22"/>
                <w:rtl/>
                <w:lang w:eastAsia="en-US"/>
              </w:rPr>
              <w:t xml:space="preserve"> הפעלת קב"מ לקידום המוצרים בחו"ל, הפקת חומר פירסומי עבור לקוחות </w:t>
            </w:r>
            <w:r w:rsidR="0040605E">
              <w:rPr>
                <w:rFonts w:cs="David" w:hint="cs"/>
                <w:color w:val="000000"/>
                <w:sz w:val="22"/>
                <w:szCs w:val="22"/>
                <w:rtl/>
                <w:lang w:eastAsia="en-US"/>
              </w:rPr>
              <w:t>באירופה וארה"ב. במקביל, תוגש בקשה מקדמית לפטנט (פרוביז'נאל).</w:t>
            </w:r>
          </w:p>
          <w:p w:rsidR="0040605E" w:rsidP="00303440">
            <w:pPr>
              <w:spacing w:before="20" w:after="20"/>
              <w:ind w:left="0" w:right="0"/>
              <w:jc w:val="left"/>
              <w:rPr>
                <w:rFonts w:cs="David"/>
                <w:color w:val="000000"/>
                <w:sz w:val="22"/>
                <w:szCs w:val="22"/>
                <w:rtl/>
                <w:lang w:eastAsia="en-US"/>
              </w:rPr>
            </w:pPr>
            <w:r w:rsidRPr="0040605E">
              <w:rPr>
                <w:rFonts w:cs="David" w:hint="cs"/>
                <w:b/>
                <w:bCs/>
                <w:color w:val="000000"/>
                <w:sz w:val="22"/>
                <w:szCs w:val="22"/>
                <w:rtl/>
                <w:lang w:eastAsia="en-US"/>
              </w:rPr>
              <w:t>תוצרים</w:t>
            </w:r>
            <w:r>
              <w:rPr>
                <w:rFonts w:cs="David" w:hint="cs"/>
                <w:b/>
                <w:bCs/>
                <w:color w:val="000000"/>
                <w:sz w:val="22"/>
                <w:szCs w:val="22"/>
                <w:rtl/>
                <w:lang w:eastAsia="en-US"/>
              </w:rPr>
              <w:t>:</w:t>
            </w:r>
            <w:r>
              <w:rPr>
                <w:rFonts w:cs="David" w:hint="cs"/>
                <w:color w:val="000000"/>
                <w:sz w:val="22"/>
                <w:szCs w:val="22"/>
                <w:rtl/>
                <w:lang w:eastAsia="en-US"/>
              </w:rPr>
              <w:t xml:space="preserve"> חשיפת המוצר בחו"ל, כולל טעימות, אריזה מעוצבת וכו', יצירת קשר עם לקוחות/מפיצים פוטנציאלים. בקשה מקדמית לפטנט. </w:t>
            </w:r>
          </w:p>
          <w:p w:rsidR="0040605E" w:rsidRPr="0040605E" w:rsidP="00303440">
            <w:pPr>
              <w:spacing w:before="20" w:after="20"/>
              <w:ind w:left="0" w:right="0"/>
              <w:jc w:val="left"/>
              <w:rPr>
                <w:rFonts w:cs="David" w:hint="cs"/>
                <w:color w:val="000000"/>
                <w:sz w:val="22"/>
                <w:szCs w:val="22"/>
                <w:rtl/>
                <w:lang w:eastAsia="en-US"/>
              </w:rPr>
            </w:pPr>
            <w:r w:rsidRPr="0040605E">
              <w:rPr>
                <w:rFonts w:cs="David" w:hint="cs"/>
                <w:b/>
                <w:bCs/>
                <w:color w:val="000000"/>
                <w:sz w:val="22"/>
                <w:szCs w:val="22"/>
                <w:rtl/>
                <w:lang w:eastAsia="en-US"/>
              </w:rPr>
              <w:t xml:space="preserve">תקציב: </w:t>
            </w:r>
            <w:r w:rsidR="000E2ECA">
              <w:rPr>
                <w:rFonts w:cs="David" w:hint="cs"/>
                <w:color w:val="000000"/>
                <w:sz w:val="22"/>
                <w:szCs w:val="22"/>
                <w:rtl/>
                <w:lang w:eastAsia="en-US"/>
              </w:rPr>
              <w:t xml:space="preserve">שכר 26,578 אש"ח, </w:t>
            </w:r>
            <w:r w:rsidR="00751C59">
              <w:rPr>
                <w:rFonts w:cs="David" w:hint="cs"/>
                <w:color w:val="000000"/>
                <w:sz w:val="22"/>
                <w:szCs w:val="22"/>
                <w:rtl/>
                <w:lang w:eastAsia="en-US"/>
              </w:rPr>
              <w:t xml:space="preserve">קב"מ 7 אש"ח (תזונאית), </w:t>
            </w:r>
            <w:r>
              <w:rPr>
                <w:rFonts w:cs="David" w:hint="cs"/>
                <w:color w:val="000000"/>
                <w:sz w:val="22"/>
                <w:szCs w:val="22"/>
                <w:rtl/>
                <w:lang w:eastAsia="en-US"/>
              </w:rPr>
              <w:t xml:space="preserve">שיווק </w:t>
            </w:r>
            <w:r w:rsidR="000E2ECA">
              <w:rPr>
                <w:rFonts w:cs="David" w:hint="cs"/>
                <w:color w:val="000000"/>
                <w:sz w:val="22"/>
                <w:szCs w:val="22"/>
                <w:rtl/>
                <w:lang w:eastAsia="en-US"/>
              </w:rPr>
              <w:t xml:space="preserve">110 </w:t>
            </w:r>
            <w:r>
              <w:rPr>
                <w:rFonts w:cs="David" w:hint="cs"/>
                <w:color w:val="000000"/>
                <w:sz w:val="22"/>
                <w:szCs w:val="22"/>
                <w:rtl/>
                <w:lang w:eastAsia="en-US"/>
              </w:rPr>
              <w:t xml:space="preserve">אש"ח (תערוכה + קד"מ חו"ל), שונות 20 אש"ח </w:t>
            </w:r>
            <w:r w:rsidR="00041731">
              <w:rPr>
                <w:rFonts w:cs="David" w:hint="cs"/>
                <w:color w:val="000000"/>
                <w:sz w:val="22"/>
                <w:szCs w:val="22"/>
                <w:rtl/>
                <w:lang w:eastAsia="en-US"/>
              </w:rPr>
              <w:t>(</w:t>
            </w:r>
            <w:r w:rsidR="000E2ECA">
              <w:rPr>
                <w:rFonts w:cs="David" w:hint="cs"/>
                <w:color w:val="000000"/>
                <w:sz w:val="22"/>
                <w:szCs w:val="22"/>
                <w:rtl/>
                <w:lang w:eastAsia="en-US"/>
              </w:rPr>
              <w:t>פרוביז'ינאל</w:t>
            </w:r>
            <w:r w:rsidR="00041731">
              <w:rPr>
                <w:rFonts w:cs="David" w:hint="cs"/>
                <w:color w:val="000000"/>
                <w:sz w:val="22"/>
                <w:szCs w:val="22"/>
                <w:rtl/>
                <w:lang w:eastAsia="en-US"/>
              </w:rPr>
              <w:t>)</w:t>
            </w:r>
            <w:r>
              <w:rPr>
                <w:rFonts w:cs="David" w:hint="cs"/>
                <w:color w:val="000000"/>
                <w:sz w:val="22"/>
                <w:szCs w:val="22"/>
                <w:rtl/>
                <w:lang w:eastAsia="en-US"/>
              </w:rPr>
              <w:t>.</w:t>
            </w:r>
          </w:p>
        </w:tc>
      </w:tr>
    </w:tbl>
    <w:p w:rsidR="00125DDC">
      <w:pPr>
        <w:ind w:left="0" w:right="0"/>
        <w:jc w:val="left"/>
        <w:rPr>
          <w:rtl/>
        </w:rPr>
      </w:pPr>
    </w:p>
    <w:tbl>
      <w:tblPr>
        <w:tblStyle w:val="TableNormal"/>
        <w:bidiVisual/>
        <w:tblW w:w="10081"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3"/>
        <w:gridCol w:w="7796"/>
        <w:gridCol w:w="1672"/>
      </w:tblGrid>
      <w:tr w:rsidTr="002B6B94">
        <w:tblPrEx>
          <w:tblW w:w="10081"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79"/>
        </w:trPr>
        <w:tc>
          <w:tcPr>
            <w:tcW w:w="10081" w:type="dxa"/>
            <w:gridSpan w:val="3"/>
            <w:shd w:val="clear" w:color="auto" w:fill="F2F2F2"/>
          </w:tcPr>
          <w:p w:rsidR="00C757E9" w:rsidRPr="00105D8C" w:rsidP="00C06788">
            <w:pPr>
              <w:spacing w:after="120"/>
              <w:ind w:left="0" w:right="0"/>
              <w:jc w:val="left"/>
              <w:rPr>
                <w:rFonts w:cs="David"/>
                <w:b/>
                <w:bCs/>
                <w:color w:val="0000FF"/>
                <w:rtl/>
              </w:rPr>
            </w:pPr>
            <w:r w:rsidRPr="00105D8C" w:rsidR="000C32B9">
              <w:rPr>
                <w:rFonts w:cs="David"/>
                <w:b/>
                <w:bCs/>
                <w:color w:val="0000FF"/>
                <w:rtl/>
              </w:rPr>
              <w:t>9.5 אבני דרך:</w:t>
            </w:r>
          </w:p>
        </w:tc>
      </w:tr>
      <w:tr w:rsidTr="002B6B94">
        <w:tblPrEx>
          <w:tblW w:w="10081" w:type="dxa"/>
          <w:tblInd w:w="-319" w:type="dxa"/>
          <w:tblLayout w:type="fixed"/>
          <w:tblLook w:val="00A0"/>
        </w:tblPrEx>
        <w:trPr>
          <w:trHeight w:val="327"/>
        </w:trPr>
        <w:tc>
          <w:tcPr>
            <w:tcW w:w="10081" w:type="dxa"/>
            <w:gridSpan w:val="3"/>
            <w:shd w:val="clear" w:color="auto" w:fill="F2F2F2"/>
          </w:tcPr>
          <w:p w:rsidR="00C757E9" w:rsidRPr="00105D8C" w:rsidP="00C06788">
            <w:pPr>
              <w:ind w:left="0" w:right="0"/>
              <w:jc w:val="left"/>
              <w:rPr>
                <w:rFonts w:cs="David"/>
                <w:szCs w:val="20"/>
                <w:rtl/>
              </w:rPr>
            </w:pPr>
            <w:r w:rsidR="000C32B9">
              <w:rPr>
                <w:rFonts w:cs="David" w:hint="cs"/>
                <w:b/>
                <w:bCs/>
                <w:color w:val="0000FF"/>
                <w:rtl/>
              </w:rPr>
              <w:t>9</w:t>
            </w:r>
            <w:r w:rsidRPr="00C95593" w:rsidR="000C32B9">
              <w:rPr>
                <w:rFonts w:cs="David"/>
                <w:b/>
                <w:bCs/>
                <w:color w:val="0000FF"/>
                <w:rtl/>
              </w:rPr>
              <w:t>.</w:t>
            </w:r>
            <w:r w:rsidR="000C32B9">
              <w:rPr>
                <w:rFonts w:cs="David" w:hint="cs"/>
                <w:b/>
                <w:bCs/>
                <w:color w:val="0000FF"/>
                <w:rtl/>
              </w:rPr>
              <w:t>5</w:t>
            </w:r>
            <w:r w:rsidRPr="00C95593" w:rsidR="000C32B9">
              <w:rPr>
                <w:rFonts w:cs="David"/>
                <w:b/>
                <w:bCs/>
                <w:color w:val="0000FF"/>
                <w:rtl/>
              </w:rPr>
              <w:t>.1</w:t>
            </w:r>
            <w:r w:rsidR="000C32B9">
              <w:rPr>
                <w:rFonts w:cs="David" w:hint="cs"/>
                <w:b/>
                <w:bCs/>
                <w:color w:val="0000FF"/>
                <w:rtl/>
              </w:rPr>
              <w:t xml:space="preserve"> </w:t>
            </w:r>
            <w:r w:rsidRPr="00105D8C" w:rsidR="000C32B9">
              <w:rPr>
                <w:rFonts w:cs="David"/>
                <w:b/>
                <w:bCs/>
                <w:color w:val="0000FF"/>
                <w:rtl/>
              </w:rPr>
              <w:t xml:space="preserve">פרט לפחות שלוש </w:t>
            </w:r>
            <w:r w:rsidRPr="007A4F95" w:rsidR="00732A4F">
              <w:rPr>
                <w:rFonts w:cs="David"/>
                <w:b/>
                <w:bCs/>
                <w:color w:val="0000FF"/>
                <w:rtl/>
              </w:rPr>
              <w:t xml:space="preserve"> </w:t>
            </w:r>
            <w:r w:rsidR="00D806CB">
              <w:rPr>
                <w:rFonts w:cs="David"/>
                <w:b/>
                <w:bCs/>
                <w:color w:val="0000FF"/>
                <w:u w:val="single"/>
              </w:rPr>
              <w:fldChar w:fldCharType="begin"/>
            </w:r>
            <w:r w:rsidR="00D806CB">
              <w:rPr>
                <w:rFonts w:cs="David"/>
                <w:b/>
                <w:bCs/>
                <w:color w:val="0000FF"/>
                <w:u w:val="single"/>
              </w:rPr>
              <w:instrText xml:space="preserve"> HYPERLINK "http://www.moital.gov.il/NR/rdonlyres/DE26742C-50BB-46F2-9FD5-E230B3902179/0/def.pdf" \o "</w:instrText>
            </w:r>
            <w:r w:rsidR="00D806CB">
              <w:rPr>
                <w:rFonts w:cs="David"/>
                <w:b/>
                <w:bCs/>
                <w:color w:val="0000FF"/>
                <w:u w:val="single"/>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D806CB">
              <w:rPr>
                <w:rFonts w:cs="David"/>
                <w:b/>
                <w:bCs/>
                <w:color w:val="0000FF"/>
                <w:u w:val="single"/>
              </w:rPr>
              <w:instrText xml:space="preserve"> " </w:instrText>
            </w:r>
            <w:r w:rsidR="00D806CB">
              <w:rPr>
                <w:rFonts w:cs="David"/>
                <w:b/>
                <w:bCs/>
                <w:color w:val="0000FF"/>
                <w:u w:val="single"/>
              </w:rPr>
              <w:fldChar w:fldCharType="separate"/>
            </w:r>
            <w:r w:rsidRPr="007A4F95" w:rsidR="00732A4F">
              <w:rPr>
                <w:rFonts w:cs="David"/>
                <w:b/>
                <w:bCs/>
                <w:color w:val="0000FF"/>
                <w:u w:val="single"/>
                <w:rtl/>
              </w:rPr>
              <w:t>אבני דרך</w:t>
            </w:r>
            <w:r w:rsidR="00D806CB">
              <w:rPr>
                <w:rFonts w:cs="David"/>
                <w:b/>
                <w:bCs/>
                <w:color w:val="0000FF"/>
                <w:u w:val="single"/>
              </w:rPr>
              <w:fldChar w:fldCharType="end"/>
            </w:r>
            <w:r w:rsidR="00732A4F">
              <w:rPr>
                <w:rFonts w:cs="David" w:hint="cs"/>
                <w:b/>
                <w:bCs/>
                <w:color w:val="0000FF"/>
                <w:rtl/>
              </w:rPr>
              <w:t xml:space="preserve"> </w:t>
            </w:r>
            <w:r w:rsidRPr="00105D8C" w:rsidR="000C32B9">
              <w:rPr>
                <w:rFonts w:cs="David"/>
                <w:b/>
                <w:bCs/>
                <w:color w:val="0000FF"/>
                <w:rtl/>
              </w:rPr>
              <w:t>עיקריות בתקופת התיק הנוכחי הניתנות לבחינה ו/או למדידה</w:t>
            </w:r>
          </w:p>
        </w:tc>
      </w:tr>
      <w:tr w:rsidTr="002B6B94">
        <w:tblPrEx>
          <w:tblW w:w="10081" w:type="dxa"/>
          <w:tblInd w:w="-319" w:type="dxa"/>
          <w:tblLayout w:type="fixed"/>
          <w:tblLook w:val="00A0"/>
        </w:tblPrEx>
        <w:tc>
          <w:tcPr>
            <w:tcW w:w="613" w:type="dxa"/>
            <w:shd w:val="clear" w:color="auto" w:fill="F2F2F2"/>
            <w:vAlign w:val="center"/>
          </w:tcPr>
          <w:p w:rsidR="00C757E9" w:rsidRPr="00105D8C" w:rsidP="00C06788">
            <w:pPr>
              <w:pStyle w:val="Header"/>
              <w:keepNext/>
              <w:keepLines/>
              <w:tabs>
                <w:tab w:val="clear" w:pos="4153"/>
                <w:tab w:val="clear" w:pos="8306"/>
              </w:tabs>
              <w:ind w:left="0" w:right="0"/>
              <w:jc w:val="center"/>
              <w:rPr>
                <w:rFonts w:cs="David"/>
                <w:noProof w:val="0"/>
                <w:sz w:val="24"/>
                <w:rtl/>
                <w:lang w:val="en-US" w:eastAsia="he-IL"/>
              </w:rPr>
            </w:pPr>
            <w:r w:rsidRPr="00105D8C" w:rsidR="000C32B9">
              <w:rPr>
                <w:rFonts w:cs="David"/>
                <w:b/>
                <w:bCs/>
                <w:noProof w:val="0"/>
                <w:color w:val="0000FF"/>
                <w:sz w:val="24"/>
                <w:rtl/>
                <w:lang w:val="en-US" w:eastAsia="he-IL"/>
              </w:rPr>
              <w:t>#</w:t>
            </w:r>
          </w:p>
        </w:tc>
        <w:tc>
          <w:tcPr>
            <w:tcW w:w="7796" w:type="dxa"/>
            <w:shd w:val="clear" w:color="auto" w:fill="F2F2F2"/>
            <w:vAlign w:val="center"/>
          </w:tcPr>
          <w:p w:rsidR="00C757E9" w:rsidRPr="00105D8C" w:rsidP="00C06788">
            <w:pPr>
              <w:pStyle w:val="Header"/>
              <w:keepNext/>
              <w:keepLines/>
              <w:tabs>
                <w:tab w:val="clear" w:pos="4153"/>
                <w:tab w:val="clear" w:pos="8306"/>
              </w:tabs>
              <w:ind w:left="0" w:right="0"/>
              <w:jc w:val="center"/>
              <w:rPr>
                <w:rFonts w:cs="David"/>
                <w:noProof w:val="0"/>
                <w:sz w:val="24"/>
                <w:rtl/>
                <w:lang w:val="en-US" w:eastAsia="he-IL"/>
              </w:rPr>
            </w:pPr>
            <w:r w:rsidRPr="00105D8C" w:rsidR="000C32B9">
              <w:rPr>
                <w:rFonts w:cs="David"/>
                <w:b/>
                <w:bCs/>
                <w:noProof w:val="0"/>
                <w:color w:val="0000FF"/>
                <w:sz w:val="24"/>
                <w:rtl/>
                <w:lang w:val="en-US" w:eastAsia="he-IL"/>
              </w:rPr>
              <w:t>תיאור אבן הדרך</w:t>
            </w:r>
          </w:p>
        </w:tc>
        <w:tc>
          <w:tcPr>
            <w:tcW w:w="1672" w:type="dxa"/>
            <w:shd w:val="clear" w:color="auto" w:fill="F2F2F2"/>
            <w:vAlign w:val="center"/>
          </w:tcPr>
          <w:p w:rsidR="00C757E9" w:rsidRPr="00105D8C" w:rsidP="00C06788">
            <w:pPr>
              <w:keepNext/>
              <w:keepLines/>
              <w:ind w:left="0" w:right="0"/>
              <w:jc w:val="center"/>
              <w:rPr>
                <w:rFonts w:cs="David"/>
                <w:b/>
                <w:bCs/>
                <w:color w:val="0000FF"/>
                <w:rtl/>
              </w:rPr>
            </w:pPr>
            <w:r w:rsidRPr="00105D8C" w:rsidR="000C32B9">
              <w:rPr>
                <w:rFonts w:cs="David"/>
                <w:b/>
                <w:bCs/>
                <w:color w:val="0000FF"/>
                <w:rtl/>
              </w:rPr>
              <w:t>מועד מתוכנן</w:t>
            </w:r>
          </w:p>
          <w:p w:rsidR="00C757E9" w:rsidRPr="00105D8C" w:rsidP="00C06788">
            <w:pPr>
              <w:pStyle w:val="Header"/>
              <w:keepNext/>
              <w:keepLines/>
              <w:tabs>
                <w:tab w:val="clear" w:pos="4153"/>
                <w:tab w:val="clear" w:pos="8306"/>
              </w:tabs>
              <w:ind w:left="0" w:right="0"/>
              <w:jc w:val="center"/>
              <w:rPr>
                <w:rFonts w:cs="David"/>
                <w:noProof w:val="0"/>
                <w:sz w:val="24"/>
                <w:highlight w:val="yellow"/>
                <w:rtl/>
                <w:lang w:val="en-US" w:eastAsia="he-IL"/>
              </w:rPr>
            </w:pPr>
            <w:r w:rsidRPr="00105D8C" w:rsidR="000C32B9">
              <w:rPr>
                <w:rFonts w:cs="David"/>
                <w:b/>
                <w:bCs/>
                <w:color w:val="0000FF"/>
                <w:sz w:val="24"/>
              </w:rPr>
              <w:t>MM/YY)</w:t>
            </w:r>
            <w:r w:rsidRPr="00105D8C" w:rsidR="000C32B9">
              <w:rPr>
                <w:rFonts w:cs="David"/>
                <w:b/>
                <w:bCs/>
                <w:noProof w:val="0"/>
                <w:color w:val="0000FF"/>
                <w:sz w:val="24"/>
                <w:rtl/>
                <w:lang w:val="en-US" w:eastAsia="he-IL"/>
              </w:rPr>
              <w:t>)</w:t>
            </w: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1.</w:t>
            </w:r>
          </w:p>
        </w:tc>
        <w:tc>
          <w:tcPr>
            <w:tcW w:w="7796" w:type="dxa"/>
            <w:vAlign w:val="center"/>
          </w:tcPr>
          <w:p w:rsidR="00C757E9" w:rsidRPr="00CE07D4" w:rsidP="00A84FF2">
            <w:pPr>
              <w:pStyle w:val="Header"/>
              <w:keepNext/>
              <w:keepLines/>
              <w:tabs>
                <w:tab w:val="clear" w:pos="4153"/>
                <w:tab w:val="clear" w:pos="8306"/>
              </w:tabs>
              <w:spacing w:before="20" w:after="20"/>
              <w:ind w:left="0" w:right="0"/>
              <w:jc w:val="left"/>
              <w:rPr>
                <w:rFonts w:cs="David"/>
                <w:noProof w:val="0"/>
                <w:sz w:val="22"/>
                <w:szCs w:val="22"/>
                <w:rtl/>
                <w:lang w:val="en-US" w:eastAsia="he-IL"/>
              </w:rPr>
            </w:pPr>
            <w:r w:rsidRPr="00CE07D4" w:rsidR="00604768">
              <w:rPr>
                <w:rFonts w:cs="David" w:hint="cs"/>
                <w:noProof w:val="0"/>
                <w:sz w:val="22"/>
                <w:szCs w:val="22"/>
                <w:rtl/>
                <w:lang w:val="en-US" w:eastAsia="he-IL"/>
              </w:rPr>
              <w:t>הגעה למתכון ותהליך בסיסי בקנה מידה מעבדתי</w:t>
            </w: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r w:rsidR="00604768">
              <w:rPr>
                <w:rFonts w:cs="David" w:hint="cs"/>
                <w:noProof w:val="0"/>
                <w:szCs w:val="20"/>
                <w:rtl/>
                <w:lang w:val="en-US" w:eastAsia="he-IL"/>
              </w:rPr>
              <w:t>02.19</w:t>
            </w: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2.</w:t>
            </w:r>
          </w:p>
        </w:tc>
        <w:tc>
          <w:tcPr>
            <w:tcW w:w="7796" w:type="dxa"/>
            <w:vAlign w:val="center"/>
          </w:tcPr>
          <w:p w:rsidR="00C757E9" w:rsidRPr="00CE07D4" w:rsidP="00A84FF2">
            <w:pPr>
              <w:pStyle w:val="Header"/>
              <w:keepNext/>
              <w:keepLines/>
              <w:tabs>
                <w:tab w:val="clear" w:pos="4153"/>
                <w:tab w:val="clear" w:pos="8306"/>
              </w:tabs>
              <w:spacing w:before="20" w:after="20"/>
              <w:ind w:left="0" w:right="0"/>
              <w:jc w:val="left"/>
              <w:rPr>
                <w:rFonts w:cs="David"/>
                <w:noProof w:val="0"/>
                <w:sz w:val="22"/>
                <w:szCs w:val="22"/>
                <w:rtl/>
                <w:lang w:val="en-US" w:eastAsia="he-IL"/>
              </w:rPr>
            </w:pPr>
            <w:r w:rsidRPr="00CE07D4" w:rsidR="00604768">
              <w:rPr>
                <w:rFonts w:cs="David" w:hint="cs"/>
                <w:noProof w:val="0"/>
                <w:sz w:val="22"/>
                <w:szCs w:val="22"/>
                <w:rtl/>
                <w:lang w:val="en-US" w:eastAsia="he-IL"/>
              </w:rPr>
              <w:t>סיום ניסויים בציוד חרושתי וייצור כ 2 טון חטיפים לצורך המשך הפיתוח</w:t>
            </w: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r w:rsidR="00604768">
              <w:rPr>
                <w:rFonts w:cs="David" w:hint="cs"/>
                <w:noProof w:val="0"/>
                <w:szCs w:val="20"/>
                <w:rtl/>
                <w:lang w:val="en-US" w:eastAsia="he-IL"/>
              </w:rPr>
              <w:t>04.19</w:t>
            </w: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3.</w:t>
            </w:r>
          </w:p>
        </w:tc>
        <w:tc>
          <w:tcPr>
            <w:tcW w:w="7796" w:type="dxa"/>
            <w:vAlign w:val="center"/>
          </w:tcPr>
          <w:p w:rsidR="00C757E9" w:rsidRPr="00CE07D4" w:rsidP="00A84FF2">
            <w:pPr>
              <w:pStyle w:val="Header"/>
              <w:keepNext/>
              <w:keepLines/>
              <w:tabs>
                <w:tab w:val="clear" w:pos="4153"/>
                <w:tab w:val="clear" w:pos="8306"/>
              </w:tabs>
              <w:spacing w:before="20" w:after="20"/>
              <w:ind w:left="0" w:right="0"/>
              <w:jc w:val="left"/>
              <w:rPr>
                <w:rFonts w:cs="David"/>
                <w:noProof w:val="0"/>
                <w:sz w:val="22"/>
                <w:szCs w:val="22"/>
                <w:rtl/>
                <w:lang w:val="en-US" w:eastAsia="he-IL"/>
              </w:rPr>
            </w:pPr>
            <w:r w:rsidRPr="00CE07D4" w:rsidR="00604768">
              <w:rPr>
                <w:rFonts w:cs="David" w:hint="cs"/>
                <w:noProof w:val="0"/>
                <w:sz w:val="22"/>
                <w:szCs w:val="22"/>
                <w:rtl/>
                <w:lang w:val="en-US" w:eastAsia="he-IL"/>
              </w:rPr>
              <w:t>הצגת המוצר בגרמניה (3 טעמים באריזות מעוצבות)</w:t>
            </w: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r w:rsidR="00604768">
              <w:rPr>
                <w:rFonts w:cs="David" w:hint="cs"/>
                <w:noProof w:val="0"/>
                <w:szCs w:val="20"/>
                <w:rtl/>
                <w:lang w:val="en-US" w:eastAsia="he-IL"/>
              </w:rPr>
              <w:t>09.19</w:t>
            </w: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4.</w:t>
            </w:r>
          </w:p>
        </w:tc>
        <w:tc>
          <w:tcPr>
            <w:tcW w:w="7796" w:type="dxa"/>
            <w:vAlign w:val="center"/>
          </w:tcPr>
          <w:p w:rsidR="00C757E9" w:rsidRPr="00C83895" w:rsidP="00A84FF2">
            <w:pPr>
              <w:pStyle w:val="Header"/>
              <w:keepNext/>
              <w:keepLines/>
              <w:tabs>
                <w:tab w:val="clear" w:pos="4153"/>
                <w:tab w:val="clear" w:pos="8306"/>
              </w:tabs>
              <w:spacing w:before="20" w:after="20"/>
              <w:ind w:left="0" w:right="0"/>
              <w:jc w:val="left"/>
              <w:rPr>
                <w:rFonts w:cs="David"/>
                <w:noProof w:val="0"/>
                <w:szCs w:val="20"/>
                <w:rtl/>
                <w:lang w:val="en-US" w:eastAsia="he-IL"/>
              </w:rPr>
            </w:pP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p>
        </w:tc>
      </w:tr>
      <w:tr w:rsidTr="002B6B94">
        <w:tblPrEx>
          <w:tblW w:w="10081" w:type="dxa"/>
          <w:tblInd w:w="-319" w:type="dxa"/>
          <w:tblLayout w:type="fixed"/>
          <w:tblLook w:val="00A0"/>
        </w:tblPrEx>
        <w:trPr>
          <w:trHeight w:val="340"/>
        </w:trPr>
        <w:tc>
          <w:tcPr>
            <w:tcW w:w="10081" w:type="dxa"/>
            <w:gridSpan w:val="3"/>
            <w:shd w:val="clear" w:color="auto" w:fill="F2F2F2"/>
          </w:tcPr>
          <w:p w:rsidR="00C757E9" w:rsidRPr="00105D8C" w:rsidP="00523A50">
            <w:pPr>
              <w:ind w:left="0" w:right="0"/>
              <w:jc w:val="left"/>
              <w:rPr>
                <w:rFonts w:cs="David"/>
                <w:rtl/>
              </w:rPr>
            </w:pPr>
            <w:r w:rsidR="000C32B9">
              <w:rPr>
                <w:rFonts w:cs="David" w:hint="cs"/>
                <w:b/>
                <w:bCs/>
                <w:color w:val="0000FF"/>
                <w:rtl/>
              </w:rPr>
              <w:t>9</w:t>
            </w:r>
            <w:r w:rsidRPr="00C95593" w:rsidR="000C32B9">
              <w:rPr>
                <w:rFonts w:cs="David"/>
                <w:b/>
                <w:bCs/>
                <w:color w:val="0000FF"/>
                <w:rtl/>
              </w:rPr>
              <w:t>.</w:t>
            </w:r>
            <w:r w:rsidR="000C32B9">
              <w:rPr>
                <w:rFonts w:cs="David" w:hint="cs"/>
                <w:b/>
                <w:bCs/>
                <w:color w:val="0000FF"/>
                <w:rtl/>
              </w:rPr>
              <w:t>5</w:t>
            </w:r>
            <w:r w:rsidRPr="00C95593" w:rsidR="000C32B9">
              <w:rPr>
                <w:rFonts w:cs="David"/>
                <w:b/>
                <w:bCs/>
                <w:color w:val="0000FF"/>
                <w:rtl/>
              </w:rPr>
              <w:t>.</w:t>
            </w:r>
            <w:r w:rsidR="007F0464">
              <w:rPr>
                <w:rFonts w:cs="David" w:hint="cs"/>
                <w:b/>
                <w:bCs/>
                <w:color w:val="0000FF"/>
                <w:rtl/>
              </w:rPr>
              <w:t>2</w:t>
            </w:r>
            <w:r w:rsidR="000C32B9">
              <w:rPr>
                <w:rFonts w:cs="David" w:hint="cs"/>
                <w:b/>
                <w:bCs/>
                <w:color w:val="0000FF"/>
                <w:rtl/>
              </w:rPr>
              <w:t xml:space="preserve"> </w:t>
            </w:r>
            <w:r w:rsidRPr="007A4F95" w:rsidR="007F0464">
              <w:rPr>
                <w:rFonts w:cs="David"/>
                <w:b/>
                <w:bCs/>
                <w:color w:val="0000FF"/>
                <w:rtl/>
              </w:rPr>
              <w:t xml:space="preserve">ככל שמתוכנן תיק/תיקי המשך, פרט </w:t>
            </w:r>
            <w:r w:rsidR="00D806CB">
              <w:rPr>
                <w:rFonts w:cs="David"/>
                <w:b/>
                <w:bCs/>
                <w:color w:val="0000FF"/>
                <w:u w:val="single"/>
              </w:rPr>
              <w:fldChar w:fldCharType="begin"/>
            </w:r>
            <w:r w:rsidR="00D806CB">
              <w:rPr>
                <w:rFonts w:cs="David"/>
                <w:b/>
                <w:bCs/>
                <w:color w:val="0000FF"/>
                <w:u w:val="single"/>
              </w:rPr>
              <w:instrText xml:space="preserve"> HYPERLINK "http://www.moital.gov.il/NR/rdonlyres/DE26742C-50BB-46F2-9FD5-E230B3902179/0/def.pdf" \o "</w:instrText>
            </w:r>
            <w:r w:rsidR="00D806CB">
              <w:rPr>
                <w:rFonts w:cs="David"/>
                <w:b/>
                <w:bCs/>
                <w:color w:val="0000FF"/>
                <w:u w:val="single"/>
                <w:rtl/>
              </w:rPr>
              <w:instrText>על אבן הדרך להתייחס להשגת יעד טכנולוגי או מרכיב של המוצר או תוצר ביניים שלו או שילוב שלהם (ולא לשלב מתודולוגי בתהליך הפיתוח, כגון: אפיון,  תכנון,  מימוש,  בדיקות,  אינטגרציה וכו')</w:instrText>
            </w:r>
            <w:r w:rsidR="00D806CB">
              <w:rPr>
                <w:rFonts w:cs="David"/>
                <w:b/>
                <w:bCs/>
                <w:color w:val="0000FF"/>
                <w:u w:val="single"/>
              </w:rPr>
              <w:instrText xml:space="preserve"> " </w:instrText>
            </w:r>
            <w:r w:rsidR="00D806CB">
              <w:rPr>
                <w:rFonts w:cs="David"/>
                <w:b/>
                <w:bCs/>
                <w:color w:val="0000FF"/>
                <w:u w:val="single"/>
              </w:rPr>
              <w:fldChar w:fldCharType="separate"/>
            </w:r>
            <w:r w:rsidRPr="007A4F95" w:rsidR="007F0464">
              <w:rPr>
                <w:rFonts w:cs="David"/>
                <w:b/>
                <w:bCs/>
                <w:color w:val="0000FF"/>
                <w:u w:val="single"/>
                <w:rtl/>
              </w:rPr>
              <w:t>אבני דרך</w:t>
            </w:r>
            <w:r w:rsidR="00D806CB">
              <w:rPr>
                <w:rFonts w:cs="David"/>
                <w:b/>
                <w:bCs/>
                <w:color w:val="0000FF"/>
                <w:u w:val="single"/>
              </w:rPr>
              <w:fldChar w:fldCharType="end"/>
            </w:r>
            <w:r w:rsidRPr="007A4F95" w:rsidR="007F0464">
              <w:rPr>
                <w:rFonts w:cs="David"/>
                <w:b/>
                <w:bCs/>
                <w:color w:val="0000FF"/>
                <w:rtl/>
              </w:rPr>
              <w:t xml:space="preserve"> עיקריות </w:t>
            </w:r>
            <w:r w:rsidR="007F0464">
              <w:rPr>
                <w:rFonts w:cs="David" w:hint="cs"/>
                <w:b/>
                <w:bCs/>
                <w:color w:val="0000FF"/>
                <w:rtl/>
              </w:rPr>
              <w:t>בשנים הבאות</w:t>
            </w:r>
          </w:p>
        </w:tc>
      </w:tr>
      <w:tr w:rsidTr="002B6B94">
        <w:tblPrEx>
          <w:tblW w:w="10081" w:type="dxa"/>
          <w:tblInd w:w="-319" w:type="dxa"/>
          <w:tblLayout w:type="fixed"/>
          <w:tblLook w:val="00A0"/>
        </w:tblPrEx>
        <w:tc>
          <w:tcPr>
            <w:tcW w:w="613" w:type="dxa"/>
            <w:shd w:val="clear" w:color="auto" w:fill="F2F2F2"/>
            <w:vAlign w:val="center"/>
          </w:tcPr>
          <w:p w:rsidR="00C757E9" w:rsidRPr="00105D8C" w:rsidP="00C06788">
            <w:pPr>
              <w:pStyle w:val="Header"/>
              <w:keepNext/>
              <w:keepLines/>
              <w:tabs>
                <w:tab w:val="clear" w:pos="4153"/>
                <w:tab w:val="clear" w:pos="8306"/>
              </w:tabs>
              <w:ind w:left="0" w:right="0"/>
              <w:jc w:val="center"/>
              <w:rPr>
                <w:rFonts w:cs="David"/>
                <w:noProof w:val="0"/>
                <w:rtl/>
                <w:lang w:val="en-US" w:eastAsia="he-IL"/>
              </w:rPr>
            </w:pPr>
            <w:r w:rsidRPr="00105D8C" w:rsidR="000C32B9">
              <w:rPr>
                <w:rFonts w:cs="David"/>
                <w:b/>
                <w:bCs/>
                <w:noProof w:val="0"/>
                <w:color w:val="0000FF"/>
                <w:sz w:val="24"/>
                <w:rtl/>
                <w:lang w:val="en-US" w:eastAsia="he-IL"/>
              </w:rPr>
              <w:t>#</w:t>
            </w:r>
          </w:p>
        </w:tc>
        <w:tc>
          <w:tcPr>
            <w:tcW w:w="7796" w:type="dxa"/>
            <w:shd w:val="clear" w:color="auto" w:fill="F2F2F2"/>
            <w:vAlign w:val="center"/>
          </w:tcPr>
          <w:p w:rsidR="00C757E9" w:rsidRPr="00105D8C" w:rsidP="00C06788">
            <w:pPr>
              <w:pStyle w:val="Header"/>
              <w:keepNext/>
              <w:keepLines/>
              <w:tabs>
                <w:tab w:val="clear" w:pos="4153"/>
                <w:tab w:val="clear" w:pos="8306"/>
              </w:tabs>
              <w:ind w:left="0" w:right="0"/>
              <w:jc w:val="center"/>
              <w:rPr>
                <w:rFonts w:cs="David"/>
                <w:noProof w:val="0"/>
                <w:sz w:val="24"/>
                <w:rtl/>
                <w:lang w:val="en-US" w:eastAsia="he-IL"/>
              </w:rPr>
            </w:pPr>
            <w:r w:rsidRPr="00105D8C" w:rsidR="000C32B9">
              <w:rPr>
                <w:rFonts w:cs="David"/>
                <w:b/>
                <w:bCs/>
                <w:noProof w:val="0"/>
                <w:color w:val="0000FF"/>
                <w:sz w:val="24"/>
                <w:rtl/>
                <w:lang w:val="en-US" w:eastAsia="he-IL"/>
              </w:rPr>
              <w:t>תיאור אבן הדרך</w:t>
            </w:r>
          </w:p>
        </w:tc>
        <w:tc>
          <w:tcPr>
            <w:tcW w:w="1672" w:type="dxa"/>
            <w:shd w:val="clear" w:color="auto" w:fill="F2F2F2"/>
            <w:vAlign w:val="center"/>
          </w:tcPr>
          <w:p w:rsidR="00C757E9" w:rsidRPr="00105D8C" w:rsidP="00C06788">
            <w:pPr>
              <w:keepNext/>
              <w:keepLines/>
              <w:ind w:left="0" w:right="0"/>
              <w:jc w:val="center"/>
              <w:rPr>
                <w:rFonts w:cs="David"/>
                <w:b/>
                <w:bCs/>
                <w:color w:val="0000FF"/>
                <w:rtl/>
              </w:rPr>
            </w:pPr>
            <w:r w:rsidRPr="00105D8C" w:rsidR="000C32B9">
              <w:rPr>
                <w:rFonts w:cs="David"/>
                <w:b/>
                <w:bCs/>
                <w:color w:val="0000FF"/>
                <w:rtl/>
              </w:rPr>
              <w:t>מועד מתוכנן</w:t>
            </w:r>
          </w:p>
          <w:p w:rsidR="00C757E9" w:rsidRPr="00105D8C" w:rsidP="00C06788">
            <w:pPr>
              <w:pStyle w:val="Header"/>
              <w:keepNext/>
              <w:keepLines/>
              <w:tabs>
                <w:tab w:val="clear" w:pos="4153"/>
                <w:tab w:val="clear" w:pos="8306"/>
              </w:tabs>
              <w:ind w:left="0" w:right="0"/>
              <w:jc w:val="center"/>
              <w:rPr>
                <w:rFonts w:cs="David"/>
                <w:noProof w:val="0"/>
                <w:sz w:val="24"/>
                <w:rtl/>
                <w:lang w:val="en-US" w:eastAsia="he-IL"/>
              </w:rPr>
            </w:pPr>
            <w:r w:rsidRPr="00105D8C" w:rsidR="000C32B9">
              <w:rPr>
                <w:rFonts w:cs="David"/>
                <w:b/>
                <w:bCs/>
                <w:color w:val="0000FF"/>
                <w:sz w:val="24"/>
              </w:rPr>
              <w:t>MM/YY)</w:t>
            </w:r>
            <w:r w:rsidRPr="00105D8C" w:rsidR="000C32B9">
              <w:rPr>
                <w:rFonts w:cs="David"/>
                <w:b/>
                <w:bCs/>
                <w:noProof w:val="0"/>
                <w:color w:val="0000FF"/>
                <w:sz w:val="24"/>
                <w:rtl/>
                <w:lang w:val="en-US" w:eastAsia="he-IL"/>
              </w:rPr>
              <w:t>)</w:t>
            </w: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1.</w:t>
            </w:r>
          </w:p>
        </w:tc>
        <w:tc>
          <w:tcPr>
            <w:tcW w:w="7796" w:type="dxa"/>
            <w:vAlign w:val="center"/>
          </w:tcPr>
          <w:p w:rsidR="00C757E9" w:rsidRPr="00C83895" w:rsidP="00A84FF2">
            <w:pPr>
              <w:pStyle w:val="Header"/>
              <w:keepNext/>
              <w:keepLines/>
              <w:tabs>
                <w:tab w:val="clear" w:pos="4153"/>
                <w:tab w:val="clear" w:pos="8306"/>
              </w:tabs>
              <w:spacing w:before="20" w:after="20"/>
              <w:ind w:left="0" w:right="0"/>
              <w:jc w:val="left"/>
              <w:rPr>
                <w:rFonts w:cs="David"/>
                <w:noProof w:val="0"/>
                <w:szCs w:val="20"/>
                <w:rtl/>
                <w:lang w:val="en-US" w:eastAsia="he-IL"/>
              </w:rPr>
            </w:pP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2.</w:t>
            </w:r>
          </w:p>
        </w:tc>
        <w:tc>
          <w:tcPr>
            <w:tcW w:w="7796" w:type="dxa"/>
            <w:vAlign w:val="center"/>
          </w:tcPr>
          <w:p w:rsidR="00C757E9" w:rsidRPr="00C83895" w:rsidP="00A84FF2">
            <w:pPr>
              <w:pStyle w:val="Header"/>
              <w:keepNext/>
              <w:keepLines/>
              <w:tabs>
                <w:tab w:val="clear" w:pos="4153"/>
                <w:tab w:val="clear" w:pos="8306"/>
              </w:tabs>
              <w:spacing w:before="20" w:after="20"/>
              <w:ind w:left="0" w:right="0"/>
              <w:jc w:val="left"/>
              <w:rPr>
                <w:rFonts w:cs="David"/>
                <w:noProof w:val="0"/>
                <w:szCs w:val="20"/>
                <w:rtl/>
                <w:lang w:val="en-US" w:eastAsia="he-IL"/>
              </w:rPr>
            </w:pP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3.</w:t>
            </w:r>
          </w:p>
        </w:tc>
        <w:tc>
          <w:tcPr>
            <w:tcW w:w="7796" w:type="dxa"/>
            <w:vAlign w:val="center"/>
          </w:tcPr>
          <w:p w:rsidR="00C757E9" w:rsidRPr="00C83895" w:rsidP="00A84FF2">
            <w:pPr>
              <w:pStyle w:val="Header"/>
              <w:keepNext/>
              <w:keepLines/>
              <w:tabs>
                <w:tab w:val="clear" w:pos="4153"/>
                <w:tab w:val="clear" w:pos="8306"/>
              </w:tabs>
              <w:spacing w:before="20" w:after="20"/>
              <w:ind w:left="0" w:right="0"/>
              <w:jc w:val="left"/>
              <w:rPr>
                <w:rFonts w:cs="David"/>
                <w:noProof w:val="0"/>
                <w:szCs w:val="20"/>
                <w:rtl/>
                <w:lang w:val="en-US" w:eastAsia="he-IL"/>
              </w:rPr>
            </w:pP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p>
        </w:tc>
      </w:tr>
      <w:tr w:rsidTr="002B6B94">
        <w:tblPrEx>
          <w:tblW w:w="10081" w:type="dxa"/>
          <w:tblInd w:w="-319" w:type="dxa"/>
          <w:tblLayout w:type="fixed"/>
          <w:tblLook w:val="00A0"/>
        </w:tblPrEx>
        <w:trPr>
          <w:trHeight w:val="284"/>
        </w:trPr>
        <w:tc>
          <w:tcPr>
            <w:tcW w:w="613" w:type="dxa"/>
            <w:vAlign w:val="center"/>
          </w:tcPr>
          <w:p w:rsidR="00C757E9" w:rsidRPr="005C06B1" w:rsidP="00B402BC">
            <w:pPr>
              <w:pStyle w:val="Header"/>
              <w:keepNext/>
              <w:keepLines/>
              <w:tabs>
                <w:tab w:val="clear" w:pos="4153"/>
                <w:tab w:val="clear" w:pos="8306"/>
              </w:tabs>
              <w:spacing w:before="20" w:after="20"/>
              <w:ind w:left="0" w:right="0"/>
              <w:jc w:val="center"/>
              <w:rPr>
                <w:rFonts w:cs="David"/>
                <w:b/>
                <w:bCs/>
                <w:noProof w:val="0"/>
                <w:sz w:val="22"/>
                <w:szCs w:val="22"/>
                <w:rtl/>
                <w:lang w:val="en-US" w:eastAsia="he-IL"/>
              </w:rPr>
            </w:pPr>
            <w:r w:rsidRPr="005C06B1" w:rsidR="000C32B9">
              <w:rPr>
                <w:rFonts w:cs="David"/>
                <w:b/>
                <w:bCs/>
                <w:noProof w:val="0"/>
                <w:sz w:val="22"/>
                <w:szCs w:val="22"/>
                <w:rtl/>
                <w:lang w:val="en-US" w:eastAsia="he-IL"/>
              </w:rPr>
              <w:t>4.</w:t>
            </w:r>
          </w:p>
        </w:tc>
        <w:tc>
          <w:tcPr>
            <w:tcW w:w="7796" w:type="dxa"/>
            <w:vAlign w:val="center"/>
          </w:tcPr>
          <w:p w:rsidR="00C757E9" w:rsidRPr="00C83895" w:rsidP="00A84FF2">
            <w:pPr>
              <w:pStyle w:val="Header"/>
              <w:keepNext/>
              <w:keepLines/>
              <w:tabs>
                <w:tab w:val="clear" w:pos="4153"/>
                <w:tab w:val="clear" w:pos="8306"/>
              </w:tabs>
              <w:spacing w:before="20" w:after="20"/>
              <w:ind w:left="0" w:right="0"/>
              <w:jc w:val="left"/>
              <w:rPr>
                <w:rFonts w:cs="David"/>
                <w:noProof w:val="0"/>
                <w:szCs w:val="20"/>
                <w:rtl/>
                <w:lang w:val="en-US" w:eastAsia="he-IL"/>
              </w:rPr>
            </w:pPr>
          </w:p>
        </w:tc>
        <w:tc>
          <w:tcPr>
            <w:tcW w:w="1672" w:type="dxa"/>
            <w:vAlign w:val="center"/>
          </w:tcPr>
          <w:p w:rsidR="00C757E9" w:rsidRPr="00C83895" w:rsidP="007062B7">
            <w:pPr>
              <w:pStyle w:val="Header"/>
              <w:keepNext/>
              <w:keepLines/>
              <w:tabs>
                <w:tab w:val="clear" w:pos="4153"/>
                <w:tab w:val="clear" w:pos="8306"/>
              </w:tabs>
              <w:spacing w:before="20" w:after="20"/>
              <w:ind w:left="0" w:right="0"/>
              <w:jc w:val="center"/>
              <w:rPr>
                <w:rFonts w:cs="David"/>
                <w:noProof w:val="0"/>
                <w:szCs w:val="20"/>
                <w:rtl/>
                <w:lang w:val="en-US" w:eastAsia="he-IL"/>
              </w:rPr>
            </w:pPr>
          </w:p>
        </w:tc>
      </w:tr>
    </w:tbl>
    <w:p w:rsidR="00C757E9" w:rsidRPr="00CD3EB2" w:rsidP="000573D8">
      <w:pPr>
        <w:ind w:left="0" w:right="0"/>
        <w:jc w:val="left"/>
        <w:rPr>
          <w:rtl/>
        </w:rPr>
      </w:pPr>
    </w:p>
    <w:tbl>
      <w:tblPr>
        <w:tblStyle w:val="TableNormal"/>
        <w:bidiVisual/>
        <w:tblW w:w="1010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417"/>
        <w:gridCol w:w="6138"/>
      </w:tblGrid>
      <w:tr w:rsidTr="00091481">
        <w:tblPrEx>
          <w:tblW w:w="1010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2"/>
        </w:trPr>
        <w:tc>
          <w:tcPr>
            <w:tcW w:w="10107" w:type="dxa"/>
            <w:gridSpan w:val="3"/>
            <w:shd w:val="pct5" w:color="000000" w:fill="FFFFFF"/>
          </w:tcPr>
          <w:p w:rsidR="00C757E9" w:rsidRPr="00C95593" w:rsidP="00C06788">
            <w:pPr>
              <w:spacing w:after="120"/>
              <w:ind w:left="0" w:right="0"/>
              <w:jc w:val="left"/>
              <w:rPr>
                <w:rFonts w:cs="David"/>
                <w:b/>
                <w:bCs/>
                <w:color w:val="0000FF"/>
                <w:rtl/>
              </w:rPr>
            </w:pPr>
            <w:bookmarkStart w:id="59" w:name="_Ref402108368"/>
            <w:r w:rsidRPr="00C95593" w:rsidR="000C32B9">
              <w:rPr>
                <w:rFonts w:cs="David"/>
                <w:b/>
                <w:bCs/>
                <w:color w:val="0000FF"/>
                <w:rtl/>
              </w:rPr>
              <w:t>9.6 קבלני משנה חו"ל:</w:t>
            </w:r>
          </w:p>
          <w:p w:rsidR="00C757E9" w:rsidRPr="00C95593" w:rsidP="00C06788">
            <w:pPr>
              <w:keepNext/>
              <w:keepLines/>
              <w:spacing w:after="120"/>
              <w:ind w:left="0" w:right="0"/>
              <w:jc w:val="both"/>
              <w:rPr>
                <w:rFonts w:cs="David"/>
                <w:rtl/>
              </w:rPr>
            </w:pPr>
            <w:r w:rsidRPr="00C95593" w:rsidR="000C32B9">
              <w:rPr>
                <w:rFonts w:cs="David" w:hint="eastAsia"/>
                <w:rtl/>
              </w:rPr>
              <w:t>פרט</w:t>
            </w:r>
            <w:r w:rsidRPr="00C95593" w:rsidR="000C32B9">
              <w:rPr>
                <w:rFonts w:cs="David"/>
                <w:rtl/>
              </w:rPr>
              <w:t xml:space="preserve"> את קבלני </w:t>
            </w:r>
            <w:r w:rsidRPr="00C95593" w:rsidR="000C32B9">
              <w:rPr>
                <w:rFonts w:cs="David" w:hint="cs"/>
                <w:rtl/>
              </w:rPr>
              <w:t>ה</w:t>
            </w:r>
            <w:r w:rsidRPr="00C95593" w:rsidR="000C32B9">
              <w:rPr>
                <w:rFonts w:cs="David"/>
                <w:rtl/>
              </w:rPr>
              <w:t xml:space="preserve">משנה (קב"מ) המתוקצבים בתיק </w:t>
            </w:r>
            <w:r w:rsidR="006A3973">
              <w:rPr>
                <w:rFonts w:cs="David" w:hint="cs"/>
                <w:rtl/>
              </w:rPr>
              <w:t>המבצעים את חלקם בת</w:t>
            </w:r>
            <w:r w:rsidR="000C32B9">
              <w:rPr>
                <w:rFonts w:cs="David" w:hint="cs"/>
                <w:rtl/>
              </w:rPr>
              <w:t xml:space="preserve">כנית מחוץ לישראל או שאינם </w:t>
            </w:r>
            <w:r w:rsidRPr="00C95593" w:rsidR="000C32B9">
              <w:rPr>
                <w:rFonts w:cs="David"/>
                <w:rtl/>
              </w:rPr>
              <w:t>תושבי ישראל</w:t>
            </w:r>
            <w:r w:rsidRPr="00C95593" w:rsidR="000C32B9">
              <w:rPr>
                <w:rFonts w:cs="David" w:hint="cs"/>
                <w:rtl/>
              </w:rPr>
              <w:t>,</w:t>
            </w:r>
            <w:r w:rsidRPr="00C95593" w:rsidR="000C32B9">
              <w:rPr>
                <w:rFonts w:cs="David"/>
                <w:rtl/>
              </w:rPr>
              <w:t xml:space="preserve"> </w:t>
            </w:r>
            <w:r w:rsidRPr="00C95593" w:rsidR="000C32B9">
              <w:rPr>
                <w:rFonts w:cs="David" w:hint="cs"/>
                <w:rtl/>
              </w:rPr>
              <w:t xml:space="preserve">את מהות פעילותם בתיק </w:t>
            </w:r>
            <w:r w:rsidRPr="00C95593" w:rsidR="000C32B9">
              <w:rPr>
                <w:rFonts w:cs="David"/>
                <w:rtl/>
              </w:rPr>
              <w:t xml:space="preserve">ואת הסיבות להעסקתם במקום העסקת עובדים ו/או </w:t>
            </w:r>
            <w:r w:rsidRPr="00C95593" w:rsidR="000C32B9">
              <w:rPr>
                <w:rFonts w:cs="David" w:hint="eastAsia"/>
                <w:rtl/>
              </w:rPr>
              <w:t>קב</w:t>
            </w:r>
            <w:r w:rsidRPr="00C95593" w:rsidR="000C32B9">
              <w:rPr>
                <w:rFonts w:cs="David" w:hint="cs"/>
                <w:rtl/>
              </w:rPr>
              <w:t>לני משנה</w:t>
            </w:r>
            <w:r w:rsidRPr="00C95593" w:rsidR="000C32B9">
              <w:rPr>
                <w:rFonts w:cs="David"/>
                <w:rtl/>
              </w:rPr>
              <w:t xml:space="preserve"> ישראלים</w:t>
            </w:r>
          </w:p>
        </w:tc>
      </w:tr>
      <w:tr w:rsidTr="00091481">
        <w:tblPrEx>
          <w:tblW w:w="10107" w:type="dxa"/>
          <w:tblInd w:w="-361" w:type="dxa"/>
          <w:tblLayout w:type="fixed"/>
          <w:tblLook w:val="00A0"/>
        </w:tblPrEx>
        <w:tc>
          <w:tcPr>
            <w:tcW w:w="2552" w:type="dxa"/>
            <w:vAlign w:val="center"/>
          </w:tcPr>
          <w:p w:rsidR="00C757E9" w:rsidRPr="00C95593" w:rsidP="00C06788">
            <w:pPr>
              <w:keepNext/>
              <w:keepLines/>
              <w:ind w:left="0" w:right="0"/>
              <w:jc w:val="center"/>
              <w:rPr>
                <w:rtl/>
              </w:rPr>
            </w:pPr>
            <w:r w:rsidRPr="007012D5" w:rsidR="000C32B9">
              <w:rPr>
                <w:rFonts w:cs="David"/>
                <w:b/>
                <w:bCs/>
                <w:color w:val="0000FF"/>
                <w:rtl/>
              </w:rPr>
              <w:t>שם קב"מ חו"ל</w:t>
            </w:r>
          </w:p>
        </w:tc>
        <w:tc>
          <w:tcPr>
            <w:tcW w:w="1417" w:type="dxa"/>
            <w:vAlign w:val="center"/>
          </w:tcPr>
          <w:p w:rsidR="00C757E9" w:rsidRPr="00C95593" w:rsidP="00C06788">
            <w:pPr>
              <w:keepNext/>
              <w:keepLines/>
              <w:ind w:left="0" w:right="0"/>
              <w:jc w:val="center"/>
              <w:rPr>
                <w:rFonts w:cs="David"/>
                <w:b/>
                <w:bCs/>
                <w:color w:val="0000FF"/>
                <w:rtl/>
              </w:rPr>
            </w:pPr>
            <w:r w:rsidRPr="00C95593" w:rsidR="000C32B9">
              <w:rPr>
                <w:rFonts w:cs="David"/>
                <w:b/>
                <w:bCs/>
                <w:color w:val="0000FF"/>
                <w:rtl/>
              </w:rPr>
              <w:t>ארץ מושב</w:t>
            </w:r>
          </w:p>
        </w:tc>
        <w:tc>
          <w:tcPr>
            <w:tcW w:w="6138" w:type="dxa"/>
            <w:vAlign w:val="center"/>
          </w:tcPr>
          <w:p w:rsidR="00C757E9" w:rsidRPr="00C95593" w:rsidP="00C06788">
            <w:pPr>
              <w:keepNext/>
              <w:keepLines/>
              <w:ind w:left="0" w:right="0"/>
              <w:jc w:val="center"/>
              <w:rPr>
                <w:rFonts w:cs="David"/>
                <w:b/>
                <w:bCs/>
                <w:color w:val="0000FF"/>
                <w:rtl/>
              </w:rPr>
            </w:pPr>
            <w:r w:rsidRPr="00C95593" w:rsidR="000C32B9">
              <w:rPr>
                <w:rFonts w:cs="David"/>
                <w:b/>
                <w:bCs/>
                <w:color w:val="0000FF"/>
                <w:rtl/>
              </w:rPr>
              <w:t>תאור מהות הפעילות והסיבות להעסקת קב"מ חו"ל</w:t>
            </w:r>
          </w:p>
        </w:tc>
      </w:tr>
      <w:tr w:rsidTr="00091481">
        <w:tblPrEx>
          <w:tblW w:w="10107" w:type="dxa"/>
          <w:tblInd w:w="-361" w:type="dxa"/>
          <w:tblLayout w:type="fixed"/>
          <w:tblLook w:val="00A0"/>
        </w:tblPrEx>
        <w:trPr>
          <w:trHeight w:val="284"/>
        </w:trPr>
        <w:tc>
          <w:tcPr>
            <w:tcW w:w="2552" w:type="dxa"/>
            <w:vAlign w:val="center"/>
          </w:tcPr>
          <w:p w:rsidR="00C757E9" w:rsidRPr="00C83895" w:rsidP="00E87802">
            <w:pPr>
              <w:bidi w:val="0"/>
              <w:spacing w:before="20" w:after="20"/>
              <w:jc w:val="left"/>
              <w:rPr>
                <w:rFonts w:cs="David"/>
                <w:sz w:val="20"/>
                <w:szCs w:val="20"/>
              </w:rPr>
            </w:pPr>
            <w:r w:rsidRPr="00E87802" w:rsidR="00E87802">
              <w:rPr>
                <w:rFonts w:cs="David"/>
                <w:sz w:val="20"/>
                <w:szCs w:val="20"/>
              </w:rPr>
              <w:t>EXTRUDEX</w:t>
            </w:r>
            <w:r w:rsidR="00E87802">
              <w:rPr>
                <w:rFonts w:cs="David"/>
                <w:sz w:val="20"/>
                <w:szCs w:val="20"/>
              </w:rPr>
              <w:t>IA GMBH</w:t>
            </w:r>
          </w:p>
        </w:tc>
        <w:tc>
          <w:tcPr>
            <w:tcW w:w="1417" w:type="dxa"/>
            <w:vAlign w:val="center"/>
          </w:tcPr>
          <w:p w:rsidR="00C757E9" w:rsidRPr="00C83895" w:rsidP="000A6070">
            <w:pPr>
              <w:keepNext/>
              <w:keepLines/>
              <w:spacing w:before="20" w:after="20"/>
              <w:ind w:left="0" w:right="0"/>
              <w:jc w:val="center"/>
              <w:rPr>
                <w:rFonts w:cs="David" w:hint="cs"/>
                <w:sz w:val="20"/>
                <w:szCs w:val="20"/>
                <w:rtl/>
              </w:rPr>
            </w:pPr>
            <w:r w:rsidR="00E87802">
              <w:rPr>
                <w:rFonts w:cs="David" w:hint="cs"/>
                <w:sz w:val="20"/>
                <w:szCs w:val="20"/>
                <w:rtl/>
              </w:rPr>
              <w:t>גרמניה</w:t>
            </w:r>
          </w:p>
        </w:tc>
        <w:tc>
          <w:tcPr>
            <w:tcW w:w="6138" w:type="dxa"/>
            <w:vAlign w:val="center"/>
          </w:tcPr>
          <w:p w:rsidR="00C757E9" w:rsidRPr="00C83895" w:rsidP="00A84FF2">
            <w:pPr>
              <w:keepNext/>
              <w:keepLines/>
              <w:spacing w:before="20" w:after="20"/>
              <w:ind w:left="0" w:right="0"/>
              <w:jc w:val="left"/>
              <w:rPr>
                <w:rFonts w:cs="David"/>
                <w:sz w:val="20"/>
                <w:szCs w:val="20"/>
                <w:rtl/>
              </w:rPr>
            </w:pPr>
            <w:r w:rsidR="00E87802">
              <w:rPr>
                <w:rFonts w:cs="David" w:hint="cs"/>
                <w:sz w:val="20"/>
                <w:szCs w:val="20"/>
                <w:rtl/>
              </w:rPr>
              <w:t xml:space="preserve">יצרנית ציוד האקסטרוזיה וציוד אפיה בתחום המזון </w:t>
            </w:r>
            <w:r w:rsidR="00E87802">
              <w:rPr>
                <w:rFonts w:cs="David"/>
                <w:sz w:val="20"/>
                <w:szCs w:val="20"/>
                <w:rtl/>
              </w:rPr>
              <w:t>–</w:t>
            </w:r>
            <w:r w:rsidR="00E87802">
              <w:rPr>
                <w:rFonts w:cs="David" w:hint="cs"/>
                <w:sz w:val="20"/>
                <w:szCs w:val="20"/>
                <w:rtl/>
              </w:rPr>
              <w:t xml:space="preserve"> ביצוע ניסויים בקנה מידה חצי חרושתי. לא קיים בארץ מפעל/מתקן בו ניתן לבצע ניסויים באקסטרוזיה של מזון.</w:t>
            </w:r>
          </w:p>
        </w:tc>
      </w:tr>
    </w:tbl>
    <w:p w:rsidR="00125DDC" w:rsidRPr="00004F42" w:rsidP="00B53CA7">
      <w:pPr>
        <w:pStyle w:val="ListParagraph1"/>
        <w:numPr>
          <w:ilvl w:val="0"/>
          <w:numId w:val="3"/>
        </w:numPr>
        <w:spacing w:before="120" w:after="120"/>
        <w:ind w:left="17" w:right="0" w:hanging="357"/>
        <w:jc w:val="left"/>
        <w:rPr>
          <w:rFonts w:cs="David"/>
          <w:b/>
          <w:bCs/>
          <w:sz w:val="26"/>
          <w:szCs w:val="26"/>
        </w:rPr>
      </w:pPr>
      <w:r w:rsidRPr="00004F42" w:rsidR="000C32B9">
        <w:rPr>
          <w:rFonts w:cs="David"/>
          <w:b/>
          <w:bCs/>
          <w:sz w:val="26"/>
          <w:szCs w:val="26"/>
          <w:rtl/>
        </w:rPr>
        <w:t>השוק והשיווק</w:t>
      </w:r>
      <w:bookmarkEnd w:id="59"/>
    </w:p>
    <w:p w:rsidR="00125DDC" w:rsidRPr="00EA02DB" w:rsidP="00F63522">
      <w:pPr>
        <w:spacing w:after="120"/>
        <w:ind w:left="0" w:right="0"/>
        <w:jc w:val="left"/>
        <w:rPr>
          <w:rFonts w:cs="David"/>
          <w:b/>
          <w:bCs/>
          <w:i/>
          <w:iCs/>
          <w:color w:val="FF0000"/>
          <w:sz w:val="22"/>
          <w:szCs w:val="22"/>
          <w:rtl/>
        </w:rPr>
      </w:pPr>
      <w:r w:rsidRPr="006F6D6E" w:rsidR="000C32B9">
        <w:rPr>
          <w:rFonts w:ascii="Calibri" w:hAnsi="Calibri" w:cs="David" w:hint="cs"/>
          <w:b/>
          <w:bCs/>
          <w:color w:val="FF0000"/>
          <w:sz w:val="22"/>
          <w:szCs w:val="22"/>
          <w:rtl/>
          <w:lang w:eastAsia="en-US"/>
        </w:rPr>
        <w:t>שים</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לב</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במילוי</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סעיף</w:t>
      </w:r>
      <w:r w:rsidRPr="006F6D6E" w:rsidR="000C32B9">
        <w:rPr>
          <w:rFonts w:ascii="Calibri" w:hAnsi="Calibri" w:cs="David"/>
          <w:b/>
          <w:bCs/>
          <w:color w:val="FF0000"/>
          <w:sz w:val="22"/>
          <w:szCs w:val="22"/>
          <w:lang w:eastAsia="en-US"/>
        </w:rPr>
        <w:fldChar w:fldCharType="begin"/>
      </w:r>
      <w:r w:rsidRPr="006F6D6E" w:rsidR="000C32B9">
        <w:rPr>
          <w:rFonts w:ascii="Calibri" w:hAnsi="Calibri" w:cs="David"/>
          <w:b/>
          <w:bCs/>
          <w:color w:val="FF0000"/>
          <w:sz w:val="22"/>
          <w:szCs w:val="22"/>
          <w:lang w:eastAsia="en-US"/>
        </w:rPr>
        <w:instrText xml:space="preserve"> REF _Ref402108368 \r \h  \* MERGEFORMAT </w:instrText>
      </w:r>
      <w:r w:rsidRPr="006F6D6E" w:rsidR="000C32B9">
        <w:rPr>
          <w:rFonts w:ascii="Calibri" w:hAnsi="Calibri" w:cs="David"/>
          <w:b/>
          <w:bCs/>
          <w:color w:val="FF0000"/>
          <w:sz w:val="22"/>
          <w:szCs w:val="22"/>
          <w:lang w:eastAsia="en-US"/>
        </w:rPr>
        <w:fldChar w:fldCharType="separate"/>
      </w:r>
      <w:r w:rsidR="009E3370">
        <w:rPr>
          <w:rFonts w:ascii="Calibri" w:hAnsi="Calibri" w:cs="David"/>
          <w:b/>
          <w:bCs/>
          <w:color w:val="FF0000"/>
          <w:sz w:val="22"/>
          <w:szCs w:val="22"/>
          <w:cs/>
          <w:lang w:eastAsia="en-US"/>
        </w:rPr>
        <w:t>‎</w:t>
      </w:r>
      <w:r w:rsidR="009E3370">
        <w:rPr>
          <w:rFonts w:ascii="Calibri" w:hAnsi="Calibri" w:cs="David"/>
          <w:b/>
          <w:bCs/>
          <w:color w:val="FF0000"/>
          <w:sz w:val="22"/>
          <w:szCs w:val="22"/>
          <w:lang w:eastAsia="en-US"/>
        </w:rPr>
        <w:t>0</w:t>
      </w:r>
      <w:r w:rsidRPr="006F6D6E" w:rsidR="000C32B9">
        <w:rPr>
          <w:rFonts w:ascii="Calibri" w:hAnsi="Calibri" w:cs="David"/>
          <w:b/>
          <w:bCs/>
          <w:color w:val="FF0000"/>
          <w:sz w:val="22"/>
          <w:szCs w:val="22"/>
          <w:lang w:eastAsia="en-US"/>
        </w:rPr>
        <w:fldChar w:fldCharType="end"/>
      </w:r>
      <w:r w:rsidR="00A01B6E">
        <w:rPr>
          <w:rFonts w:ascii="Calibri" w:hAnsi="Calibri" w:cs="David"/>
          <w:b/>
          <w:bCs/>
          <w:color w:val="FF0000"/>
          <w:sz w:val="22"/>
          <w:szCs w:val="22"/>
          <w:lang w:eastAsia="en-US"/>
        </w:rPr>
        <w:t xml:space="preserve"> </w:t>
      </w:r>
      <w:r w:rsidR="00215D41">
        <w:rPr>
          <w:rFonts w:ascii="Calibri" w:hAnsi="Calibri" w:cs="David" w:hint="cs"/>
          <w:b/>
          <w:bCs/>
          <w:color w:val="FF0000"/>
          <w:sz w:val="22"/>
          <w:szCs w:val="22"/>
          <w:rtl/>
          <w:lang w:eastAsia="en-US"/>
        </w:rPr>
        <w:t>ז</w:t>
      </w:r>
      <w:r w:rsidRPr="006F6D6E" w:rsidR="000C32B9">
        <w:rPr>
          <w:rFonts w:ascii="Calibri" w:hAnsi="Calibri" w:cs="David" w:hint="cs"/>
          <w:b/>
          <w:bCs/>
          <w:color w:val="FF0000"/>
          <w:sz w:val="22"/>
          <w:szCs w:val="22"/>
          <w:rtl/>
          <w:lang w:eastAsia="en-US"/>
        </w:rPr>
        <w:t>ה</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יש</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להתייחס</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ולפרט</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לגבי</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כל</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אחד</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ממוצרי</w:t>
      </w:r>
      <w:r w:rsidRPr="006F6D6E" w:rsidR="000C32B9">
        <w:rPr>
          <w:rFonts w:ascii="Calibri" w:hAnsi="Calibri" w:cs="David"/>
          <w:b/>
          <w:bCs/>
          <w:color w:val="FF0000"/>
          <w:sz w:val="22"/>
          <w:szCs w:val="22"/>
          <w:rtl/>
          <w:lang w:eastAsia="en-US"/>
        </w:rPr>
        <w:t xml:space="preserve"> </w:t>
      </w:r>
      <w:r w:rsidRPr="006F6D6E" w:rsidR="000C32B9">
        <w:rPr>
          <w:rFonts w:ascii="Calibri" w:hAnsi="Calibri" w:cs="David" w:hint="cs"/>
          <w:b/>
          <w:bCs/>
          <w:color w:val="FF0000"/>
          <w:sz w:val="22"/>
          <w:szCs w:val="22"/>
          <w:rtl/>
          <w:lang w:eastAsia="en-US"/>
        </w:rPr>
        <w:t>התכנית</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343A25">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567F43">
            <w:pPr>
              <w:spacing w:after="120"/>
              <w:ind w:left="0" w:right="0"/>
              <w:jc w:val="left"/>
              <w:rPr>
                <w:rFonts w:cs="David"/>
                <w:b/>
                <w:bCs/>
                <w:i/>
                <w:iCs/>
                <w:color w:val="0000FF"/>
                <w:rtl/>
              </w:rPr>
            </w:pPr>
            <w:r w:rsidRPr="00C95593" w:rsidR="000C32B9">
              <w:rPr>
                <w:rFonts w:cs="David"/>
                <w:b/>
                <w:bCs/>
                <w:color w:val="0000FF"/>
                <w:rtl/>
              </w:rPr>
              <w:t xml:space="preserve">10.1 </w:t>
            </w:r>
            <w:r w:rsidR="00567F43">
              <w:rPr>
                <w:rFonts w:cs="David" w:hint="cs"/>
                <w:b/>
                <w:bCs/>
                <w:color w:val="0000FF"/>
                <w:rtl/>
              </w:rPr>
              <w:t xml:space="preserve">השוק הרלוונטי ומגמותיו - </w:t>
            </w:r>
            <w:r w:rsidR="000C32B9">
              <w:rPr>
                <w:rFonts w:cs="David"/>
                <w:b/>
                <w:bCs/>
                <w:color w:val="0000FF"/>
                <w:rtl/>
              </w:rPr>
              <w:t>פרט</w:t>
            </w:r>
            <w:r w:rsidRPr="00C95593" w:rsidR="000C32B9">
              <w:rPr>
                <w:rFonts w:cs="David"/>
                <w:b/>
                <w:bCs/>
                <w:color w:val="0000FF"/>
                <w:rtl/>
              </w:rPr>
              <w:t xml:space="preserve"> לגבי כל אחד ממוצרי התכנית את: </w:t>
            </w:r>
          </w:p>
          <w:p w:rsidR="00125DDC" w:rsidRPr="00C95593" w:rsidP="007F0464">
            <w:pPr>
              <w:spacing w:after="60"/>
              <w:ind w:left="0" w:right="0"/>
              <w:jc w:val="left"/>
              <w:rPr>
                <w:rFonts w:cs="David"/>
                <w:b/>
                <w:bCs/>
                <w:color w:val="0000FF"/>
                <w:rtl/>
              </w:rPr>
            </w:pPr>
            <w:r w:rsidRPr="00C95593" w:rsidR="000C32B9">
              <w:rPr>
                <w:rFonts w:cs="David"/>
                <w:rtl/>
              </w:rPr>
              <w:t>[1] שוקי היעד</w:t>
            </w:r>
            <w:r w:rsidRPr="000A1D48" w:rsidR="000C32B9">
              <w:rPr>
                <w:rFonts w:cs="David"/>
                <w:color w:val="548DD4"/>
                <w:rtl/>
              </w:rPr>
              <w:t xml:space="preserve"> </w:t>
            </w:r>
            <w:r w:rsidRPr="00732A4F" w:rsidR="000C32B9">
              <w:rPr>
                <w:rFonts w:cs="David"/>
                <w:rtl/>
              </w:rPr>
              <w:t>הרלו</w:t>
            </w:r>
            <w:bookmarkStart w:id="60" w:name="_Hlt466283888"/>
            <w:r w:rsidRPr="00732A4F" w:rsidR="000C32B9">
              <w:rPr>
                <w:rFonts w:cs="David"/>
                <w:rtl/>
              </w:rPr>
              <w:t>ו</w:t>
            </w:r>
            <w:bookmarkEnd w:id="60"/>
            <w:r w:rsidRPr="00732A4F" w:rsidR="000C32B9">
              <w:rPr>
                <w:rFonts w:cs="David"/>
                <w:rtl/>
              </w:rPr>
              <w:t>נט</w:t>
            </w:r>
            <w:bookmarkStart w:id="61" w:name="_Hlt409991245"/>
            <w:r w:rsidRPr="00732A4F" w:rsidR="000C32B9">
              <w:rPr>
                <w:rFonts w:cs="David"/>
                <w:rtl/>
              </w:rPr>
              <w:t>י</w:t>
            </w:r>
            <w:bookmarkEnd w:id="61"/>
            <w:r w:rsidRPr="00732A4F" w:rsidR="000C32B9">
              <w:rPr>
                <w:rFonts w:cs="David"/>
                <w:rtl/>
              </w:rPr>
              <w:t>ים</w:t>
            </w:r>
            <w:r w:rsidRPr="00C95593" w:rsidR="000C32B9">
              <w:rPr>
                <w:rFonts w:cs="David"/>
                <w:rtl/>
              </w:rPr>
              <w:t xml:space="preserve"> למוצר, לרבות התפתחויות ומגמות; [</w:t>
            </w:r>
            <w:r w:rsidR="000C32B9">
              <w:rPr>
                <w:rFonts w:cs="David"/>
                <w:rtl/>
              </w:rPr>
              <w:t>2</w:t>
            </w:r>
            <w:r w:rsidRPr="00C95593" w:rsidR="000C32B9">
              <w:rPr>
                <w:rFonts w:cs="David"/>
                <w:rtl/>
              </w:rPr>
              <w:t>]</w:t>
            </w:r>
            <w:r w:rsidR="0055471A">
              <w:rPr>
                <w:rFonts w:cs="David"/>
                <w:rtl/>
              </w:rPr>
              <w:t xml:space="preserve"> </w:t>
            </w:r>
            <w:r w:rsidRPr="00C95593" w:rsidR="000C32B9">
              <w:rPr>
                <w:rFonts w:cs="David"/>
                <w:rtl/>
              </w:rPr>
              <w:t>פלחי השו</w:t>
            </w:r>
            <w:r w:rsidR="007F0464">
              <w:rPr>
                <w:rFonts w:cs="David" w:hint="cs"/>
                <w:rtl/>
              </w:rPr>
              <w:t>ק הרלוונטיים</w:t>
            </w:r>
            <w:r w:rsidR="000C32B9">
              <w:rPr>
                <w:rFonts w:cs="David"/>
                <w:rtl/>
              </w:rPr>
              <w:t xml:space="preserve"> הקיימים,</w:t>
            </w:r>
            <w:r w:rsidR="006732D0">
              <w:rPr>
                <w:rFonts w:cs="David"/>
                <w:rtl/>
              </w:rPr>
              <w:t xml:space="preserve"> </w:t>
            </w:r>
            <w:r w:rsidR="000C32B9">
              <w:rPr>
                <w:rFonts w:cs="David"/>
                <w:rtl/>
              </w:rPr>
              <w:t xml:space="preserve">לרבות פילוח גיאוגרפי; </w:t>
            </w:r>
            <w:r w:rsidRPr="00C95593" w:rsidR="000C32B9">
              <w:rPr>
                <w:rFonts w:cs="David"/>
                <w:rtl/>
              </w:rPr>
              <w:t>[</w:t>
            </w:r>
            <w:r w:rsidR="000C32B9">
              <w:rPr>
                <w:rFonts w:cs="David"/>
                <w:rtl/>
              </w:rPr>
              <w:t>3</w:t>
            </w:r>
            <w:r w:rsidRPr="00C95593" w:rsidR="000C32B9">
              <w:rPr>
                <w:rFonts w:cs="David"/>
                <w:rtl/>
              </w:rPr>
              <w:t xml:space="preserve">] </w:t>
            </w:r>
            <w:r w:rsidR="000C32B9">
              <w:rPr>
                <w:rFonts w:cs="David"/>
                <w:rtl/>
              </w:rPr>
              <w:t xml:space="preserve">הערכת </w:t>
            </w:r>
            <w:r w:rsidRPr="00C95593" w:rsidR="000C32B9">
              <w:rPr>
                <w:rFonts w:cs="David"/>
                <w:rtl/>
              </w:rPr>
              <w:t>היק</w:t>
            </w:r>
            <w:r w:rsidR="000C32B9">
              <w:rPr>
                <w:rFonts w:cs="David"/>
                <w:rtl/>
              </w:rPr>
              <w:t xml:space="preserve">פם של שווקים אלו </w:t>
            </w:r>
            <w:r w:rsidR="00DE2525">
              <w:rPr>
                <w:rFonts w:cs="David" w:hint="cs"/>
                <w:rtl/>
              </w:rPr>
              <w:t xml:space="preserve">בארץ ובעולם </w:t>
            </w:r>
            <w:r w:rsidR="000C32B9">
              <w:rPr>
                <w:rFonts w:cs="David"/>
                <w:rtl/>
              </w:rPr>
              <w:t>ומגמותיהם</w:t>
            </w:r>
            <w:r w:rsidR="0055471A">
              <w:rPr>
                <w:rFonts w:cs="David"/>
                <w:rtl/>
              </w:rPr>
              <w:t xml:space="preserve"> </w:t>
            </w:r>
          </w:p>
          <w:p w:rsidR="00125DDC" w:rsidRPr="00C95593" w:rsidP="00012125">
            <w:pPr>
              <w:spacing w:after="60"/>
              <w:ind w:left="0" w:right="0"/>
              <w:jc w:val="left"/>
              <w:rPr>
                <w:rFonts w:cs="David"/>
                <w:b/>
                <w:bCs/>
                <w:color w:val="FF0000"/>
                <w:rtl/>
              </w:rPr>
            </w:pPr>
            <w:r w:rsidRPr="00C95593" w:rsidR="000C32B9">
              <w:rPr>
                <w:rFonts w:cs="David"/>
                <w:b/>
                <w:bCs/>
                <w:color w:val="0000FF"/>
                <w:rtl/>
              </w:rPr>
              <w:t>ציין את המקורות עליהם מתבסס המענה</w:t>
            </w:r>
          </w:p>
        </w:tc>
      </w:tr>
    </w:tbl>
    <w:p w:rsidR="004857A1" w:rsidRPr="00016C11" w:rsidP="004857A1">
      <w:pPr>
        <w:spacing w:after="40"/>
        <w:ind w:left="0" w:right="0"/>
        <w:jc w:val="left"/>
        <w:rPr>
          <w:rFonts w:ascii="Calibri" w:hAnsi="Calibri" w:cs="David"/>
          <w:sz w:val="22"/>
          <w:szCs w:val="22"/>
          <w:rtl/>
          <w:lang w:eastAsia="en-US"/>
        </w:rPr>
      </w:pPr>
      <w:r w:rsidRPr="00016C11">
        <w:rPr>
          <w:rFonts w:ascii="Calibri" w:hAnsi="Calibri" w:cs="David"/>
          <w:sz w:val="22"/>
          <w:szCs w:val="22"/>
          <w:u w:val="single"/>
          <w:rtl/>
          <w:lang w:eastAsia="en-US"/>
        </w:rPr>
        <w:t>רקע:</w:t>
      </w:r>
      <w:r w:rsidRPr="00016C11">
        <w:rPr>
          <w:rFonts w:ascii="Calibri" w:hAnsi="Calibri" w:cs="David"/>
          <w:sz w:val="22"/>
          <w:szCs w:val="22"/>
          <w:rtl/>
          <w:lang w:eastAsia="en-US"/>
        </w:rPr>
        <w:t xml:space="preserve"> מוצרים ללא </w:t>
      </w:r>
      <w:r w:rsidRPr="00016C11">
        <w:rPr>
          <w:rFonts w:ascii="Calibri" w:hAnsi="Calibri" w:cs="David" w:hint="cs"/>
          <w:sz w:val="22"/>
          <w:szCs w:val="22"/>
          <w:rtl/>
          <w:lang w:eastAsia="en-US"/>
        </w:rPr>
        <w:t xml:space="preserve">עתירי חלבון </w:t>
      </w:r>
      <w:r w:rsidRPr="00016C11">
        <w:rPr>
          <w:rFonts w:ascii="Calibri" w:hAnsi="Calibri" w:cs="David"/>
          <w:sz w:val="22"/>
          <w:szCs w:val="22"/>
          <w:rtl/>
          <w:lang w:eastAsia="en-US"/>
        </w:rPr>
        <w:t>הפכו בשנים האחרונות למוצרים מבוקשים ביותר כחלק מטרנד בריאותי-אופנתי</w:t>
      </w:r>
      <w:r w:rsidR="00D95C5F">
        <w:rPr>
          <w:rFonts w:ascii="Calibri" w:hAnsi="Calibri" w:cs="David" w:hint="cs"/>
          <w:sz w:val="22"/>
          <w:szCs w:val="22"/>
          <w:rtl/>
          <w:lang w:eastAsia="en-US"/>
        </w:rPr>
        <w:t xml:space="preserve"> </w:t>
      </w:r>
      <w:r w:rsidRPr="00016C11">
        <w:rPr>
          <w:rFonts w:ascii="Calibri" w:hAnsi="Calibri" w:cs="David"/>
          <w:sz w:val="22"/>
          <w:szCs w:val="22"/>
          <w:rtl/>
          <w:lang w:eastAsia="en-US"/>
        </w:rPr>
        <w:t xml:space="preserve">וכחלק משמירה על אורח חיים בריא ומאוזן. </w:t>
      </w:r>
      <w:r w:rsidRPr="00016C11">
        <w:rPr>
          <w:rFonts w:ascii="Calibri" w:hAnsi="Calibri" w:cs="David" w:hint="cs"/>
          <w:sz w:val="22"/>
          <w:szCs w:val="22"/>
          <w:rtl/>
          <w:lang w:eastAsia="en-US"/>
        </w:rPr>
        <w:t xml:space="preserve">מאידך, מוצרים עתירי קלוריות, פחמימות, נתרן ושומן דוגמת חטיפים מלוחים </w:t>
      </w:r>
    </w:p>
    <w:p w:rsidR="00125DDC" w:rsidRPr="00016C11" w:rsidP="00E15A45">
      <w:pPr>
        <w:spacing w:after="40"/>
        <w:ind w:left="0" w:right="0"/>
        <w:jc w:val="left"/>
        <w:rPr>
          <w:rFonts w:ascii="Calibri" w:hAnsi="Calibri" w:cs="David"/>
          <w:sz w:val="22"/>
          <w:szCs w:val="22"/>
          <w:rtl/>
          <w:lang w:eastAsia="en-US"/>
        </w:rPr>
      </w:pPr>
      <w:r w:rsidRPr="00016C11" w:rsidR="004857A1">
        <w:rPr>
          <w:rFonts w:ascii="Calibri" w:hAnsi="Calibri" w:cs="David" w:hint="cs"/>
          <w:sz w:val="22"/>
          <w:szCs w:val="22"/>
          <w:rtl/>
          <w:lang w:eastAsia="en-US"/>
        </w:rPr>
        <w:t>הינם מסוגי</w:t>
      </w:r>
      <w:r w:rsidRPr="00016C11" w:rsidR="00343A25">
        <w:rPr>
          <w:rFonts w:ascii="Calibri" w:hAnsi="Calibri" w:cs="David"/>
          <w:sz w:val="22"/>
          <w:szCs w:val="22"/>
          <w:rtl/>
          <w:lang w:eastAsia="en-US"/>
        </w:rPr>
        <w:t xml:space="preserve"> המזונות </w:t>
      </w:r>
      <w:r w:rsidRPr="00016C11" w:rsidR="004857A1">
        <w:rPr>
          <w:rFonts w:ascii="Calibri" w:hAnsi="Calibri" w:cs="David" w:hint="cs"/>
          <w:sz w:val="22"/>
          <w:szCs w:val="22"/>
          <w:rtl/>
          <w:lang w:eastAsia="en-US"/>
        </w:rPr>
        <w:t>בהם אנו</w:t>
      </w:r>
      <w:r w:rsidRPr="00016C11" w:rsidR="00343A25">
        <w:rPr>
          <w:rFonts w:ascii="Calibri" w:hAnsi="Calibri" w:cs="David"/>
          <w:sz w:val="22"/>
          <w:szCs w:val="22"/>
          <w:rtl/>
          <w:lang w:eastAsia="en-US"/>
        </w:rPr>
        <w:t xml:space="preserve"> עדים לעלייה מתמדת בהימנעות מ</w:t>
      </w:r>
      <w:r w:rsidRPr="00016C11" w:rsidR="004857A1">
        <w:rPr>
          <w:rFonts w:ascii="Calibri" w:hAnsi="Calibri" w:cs="David" w:hint="cs"/>
          <w:sz w:val="22"/>
          <w:szCs w:val="22"/>
          <w:rtl/>
          <w:lang w:eastAsia="en-US"/>
        </w:rPr>
        <w:t>הם ו</w:t>
      </w:r>
      <w:r w:rsidR="005647F0">
        <w:rPr>
          <w:rFonts w:ascii="Calibri" w:hAnsi="Calibri" w:cs="David" w:hint="cs"/>
          <w:sz w:val="22"/>
          <w:szCs w:val="22"/>
          <w:rtl/>
          <w:lang w:eastAsia="en-US"/>
        </w:rPr>
        <w:t xml:space="preserve">התבססות הסטיגמה </w:t>
      </w:r>
      <w:r w:rsidRPr="00016C11" w:rsidR="004857A1">
        <w:rPr>
          <w:rFonts w:ascii="Calibri" w:hAnsi="Calibri" w:cs="David" w:hint="cs"/>
          <w:sz w:val="22"/>
          <w:szCs w:val="22"/>
          <w:rtl/>
          <w:lang w:eastAsia="en-US"/>
        </w:rPr>
        <w:t>השלילית כלפיהם.</w:t>
      </w:r>
      <w:r w:rsidRPr="00016C11" w:rsidR="00343A25">
        <w:rPr>
          <w:rFonts w:ascii="Calibri" w:hAnsi="Calibri" w:cs="David"/>
          <w:sz w:val="22"/>
          <w:szCs w:val="22"/>
          <w:rtl/>
          <w:lang w:eastAsia="en-US"/>
        </w:rPr>
        <w:t xml:space="preserve"> </w:t>
      </w:r>
      <w:r w:rsidR="00D95C5F">
        <w:rPr>
          <w:rFonts w:ascii="Calibri" w:hAnsi="Calibri" w:cs="David" w:hint="cs"/>
          <w:sz w:val="22"/>
          <w:szCs w:val="22"/>
          <w:rtl/>
          <w:lang w:eastAsia="en-US"/>
        </w:rPr>
        <w:t xml:space="preserve">עם זאת, </w:t>
      </w:r>
      <w:r w:rsidR="004E12FC">
        <w:rPr>
          <w:rFonts w:ascii="Calibri" w:hAnsi="Calibri" w:cs="David" w:hint="cs"/>
          <w:sz w:val="22"/>
          <w:szCs w:val="22"/>
          <w:rtl/>
          <w:lang w:eastAsia="en-US"/>
        </w:rPr>
        <w:t xml:space="preserve">על פי סקר גלובאלי, הצורך בצריכת חטיפים בסגנון החיים הלחוץ והמודרני רק הולך וגובר. לצרכנים יש צורך עז "לנשנש" משהו מהיר וטעים בין הארוחות. כמובן שהשוק המשמעותי ביותר לסוג זה של חטיפים הינו ילדים ובני נוער, אם כי ההחלטה לגבי קניית סוג וכמות החטיפים נמצאת בידי הוריהם החוששים מההשפעות השליליות, דוגמת השמנה, סכרת וכו'. </w:t>
      </w:r>
      <w:r w:rsidRPr="00016C11" w:rsidR="00343A25">
        <w:rPr>
          <w:rFonts w:ascii="Calibri" w:hAnsi="Calibri" w:cs="David"/>
          <w:sz w:val="22"/>
          <w:szCs w:val="22"/>
          <w:rtl/>
          <w:lang w:eastAsia="en-US"/>
        </w:rPr>
        <w:t xml:space="preserve">כחברה אשר </w:t>
      </w:r>
      <w:r w:rsidRPr="00016C11" w:rsidR="00016C11">
        <w:rPr>
          <w:rFonts w:ascii="Calibri" w:hAnsi="Calibri" w:cs="David" w:hint="cs"/>
          <w:sz w:val="22"/>
          <w:szCs w:val="22"/>
          <w:rtl/>
          <w:lang w:eastAsia="en-US"/>
        </w:rPr>
        <w:t>נשענת על ייצור</w:t>
      </w:r>
      <w:r w:rsidRPr="00016C11" w:rsidR="00343A25">
        <w:rPr>
          <w:rFonts w:ascii="Calibri" w:hAnsi="Calibri" w:cs="David"/>
          <w:sz w:val="22"/>
          <w:szCs w:val="22"/>
          <w:rtl/>
          <w:lang w:eastAsia="en-US"/>
        </w:rPr>
        <w:t xml:space="preserve"> </w:t>
      </w:r>
      <w:r w:rsidRPr="00016C11" w:rsidR="00016C11">
        <w:rPr>
          <w:rFonts w:ascii="Calibri" w:hAnsi="Calibri" w:cs="David" w:hint="cs"/>
          <w:sz w:val="22"/>
          <w:szCs w:val="22"/>
          <w:rtl/>
          <w:lang w:eastAsia="en-US"/>
        </w:rPr>
        <w:t>קטגוריית מוצרים זו</w:t>
      </w:r>
      <w:r w:rsidR="005647F0">
        <w:rPr>
          <w:rFonts w:ascii="Calibri" w:hAnsi="Calibri" w:cs="David" w:hint="cs"/>
          <w:sz w:val="22"/>
          <w:szCs w:val="22"/>
          <w:rtl/>
          <w:lang w:eastAsia="en-US"/>
        </w:rPr>
        <w:t xml:space="preserve"> וכחברה חפצת חיים</w:t>
      </w:r>
      <w:r w:rsidRPr="00016C11" w:rsidR="00016C11">
        <w:rPr>
          <w:rFonts w:ascii="Calibri" w:hAnsi="Calibri" w:cs="David" w:hint="cs"/>
          <w:sz w:val="22"/>
          <w:szCs w:val="22"/>
          <w:rtl/>
          <w:lang w:eastAsia="en-US"/>
        </w:rPr>
        <w:t xml:space="preserve">, </w:t>
      </w:r>
      <w:r w:rsidRPr="00016C11" w:rsidR="00343A25">
        <w:rPr>
          <w:rFonts w:ascii="Calibri" w:hAnsi="Calibri" w:cs="David"/>
          <w:sz w:val="22"/>
          <w:szCs w:val="22"/>
          <w:rtl/>
          <w:lang w:eastAsia="en-US"/>
        </w:rPr>
        <w:t>חשוב ל</w:t>
      </w:r>
      <w:r w:rsidRPr="00016C11" w:rsidR="00016C11">
        <w:rPr>
          <w:rFonts w:ascii="Calibri" w:hAnsi="Calibri" w:cs="David" w:hint="cs"/>
          <w:sz w:val="22"/>
          <w:szCs w:val="22"/>
          <w:rtl/>
          <w:lang w:eastAsia="en-US"/>
        </w:rPr>
        <w:t>חטיפי הכפר</w:t>
      </w:r>
      <w:r w:rsidRPr="00016C11" w:rsidR="00343A25">
        <w:rPr>
          <w:rFonts w:ascii="Calibri" w:hAnsi="Calibri" w:cs="David"/>
          <w:sz w:val="22"/>
          <w:szCs w:val="22"/>
          <w:rtl/>
          <w:lang w:eastAsia="en-US"/>
        </w:rPr>
        <w:t xml:space="preserve"> להיות מביאת הבשורה בתחום ולהביא אלטרנטיבות חדשות</w:t>
      </w:r>
      <w:r w:rsidRPr="00016C11" w:rsidR="00016C11">
        <w:rPr>
          <w:rFonts w:ascii="Calibri" w:hAnsi="Calibri" w:cs="David" w:hint="cs"/>
          <w:sz w:val="22"/>
          <w:szCs w:val="22"/>
          <w:rtl/>
          <w:lang w:eastAsia="en-US"/>
        </w:rPr>
        <w:t>, בריאות וטעימות</w:t>
      </w:r>
      <w:r w:rsidRPr="00016C11" w:rsidR="00343A25">
        <w:rPr>
          <w:rFonts w:ascii="Calibri" w:hAnsi="Calibri" w:cs="David"/>
          <w:sz w:val="22"/>
          <w:szCs w:val="22"/>
          <w:rtl/>
          <w:lang w:eastAsia="en-US"/>
        </w:rPr>
        <w:t xml:space="preserve"> לשוק</w:t>
      </w:r>
      <w:r w:rsidR="00D95C5F">
        <w:rPr>
          <w:rFonts w:ascii="Calibri" w:hAnsi="Calibri" w:cs="David" w:hint="cs"/>
          <w:sz w:val="22"/>
          <w:szCs w:val="22"/>
          <w:rtl/>
          <w:lang w:eastAsia="en-US"/>
        </w:rPr>
        <w:t xml:space="preserve"> כפתרון לדילמה הצרכנית.</w:t>
      </w:r>
    </w:p>
    <w:p w:rsidR="00125DDC" w:rsidRPr="00016C11" w:rsidP="00C312AB">
      <w:pPr>
        <w:spacing w:after="40"/>
        <w:ind w:left="0" w:right="0"/>
        <w:jc w:val="left"/>
        <w:rPr>
          <w:rFonts w:ascii="Calibri" w:hAnsi="Calibri" w:cs="David"/>
          <w:sz w:val="20"/>
          <w:szCs w:val="20"/>
          <w:rtl/>
          <w:lang w:eastAsia="en-US"/>
        </w:rPr>
      </w:pPr>
    </w:p>
    <w:p w:rsidR="00016C11" w:rsidRPr="00016C11" w:rsidP="00016C11">
      <w:pPr>
        <w:spacing w:after="40"/>
        <w:ind w:left="0" w:right="0"/>
        <w:jc w:val="left"/>
        <w:rPr>
          <w:rFonts w:ascii="Calibri" w:hAnsi="Calibri" w:cs="David"/>
          <w:sz w:val="22"/>
          <w:szCs w:val="22"/>
          <w:rtl/>
          <w:lang w:eastAsia="en-US"/>
        </w:rPr>
      </w:pPr>
      <w:r w:rsidRPr="00016C11">
        <w:rPr>
          <w:rFonts w:ascii="Calibri" w:hAnsi="Calibri" w:cs="David" w:hint="cs"/>
          <w:sz w:val="22"/>
          <w:szCs w:val="22"/>
          <w:u w:val="single"/>
          <w:rtl/>
          <w:lang w:eastAsia="en-US"/>
        </w:rPr>
        <w:t>גודל השוק בעולם:</w:t>
      </w:r>
      <w:bookmarkStart w:id="62" w:name="_Hlk517175295"/>
      <w:r>
        <w:rPr>
          <w:rFonts w:ascii="Calibri" w:hAnsi="Calibri" w:cs="David" w:hint="cs"/>
          <w:sz w:val="22"/>
          <w:szCs w:val="22"/>
          <w:rtl/>
          <w:lang w:eastAsia="en-US"/>
        </w:rPr>
        <w:t xml:space="preserve"> </w:t>
      </w:r>
      <w:r w:rsidRPr="00016C11">
        <w:rPr>
          <w:rFonts w:ascii="David" w:hAnsi="David" w:cs="David"/>
          <w:sz w:val="22"/>
          <w:szCs w:val="22"/>
          <w:rtl/>
          <w:lang w:eastAsia="en-US"/>
        </w:rPr>
        <w:t xml:space="preserve">לפי סקר של חברת </w:t>
      </w:r>
      <w:bookmarkStart w:id="63" w:name="_Hlk517178228"/>
      <w:r>
        <w:rPr>
          <w:rFonts w:ascii="David" w:hAnsi="David" w:cs="David" w:hint="cs"/>
          <w:sz w:val="22"/>
          <w:szCs w:val="22"/>
          <w:lang w:eastAsia="en-US"/>
        </w:rPr>
        <w:t>M</w:t>
      </w:r>
      <w:r w:rsidRPr="00016C11">
        <w:rPr>
          <w:rFonts w:ascii="David" w:hAnsi="David" w:cs="David"/>
          <w:sz w:val="22"/>
          <w:szCs w:val="22"/>
          <w:lang w:eastAsia="en-US"/>
        </w:rPr>
        <w:t>arilla</w:t>
      </w:r>
      <w:bookmarkEnd w:id="63"/>
      <w:r w:rsidRPr="00016C11">
        <w:rPr>
          <w:rFonts w:ascii="David" w:hAnsi="David" w:cs="David"/>
          <w:sz w:val="22"/>
          <w:szCs w:val="22"/>
          <w:rtl/>
          <w:lang w:eastAsia="en-US"/>
        </w:rPr>
        <w:t xml:space="preserve"> היקף השוק העולמי ל</w:t>
      </w:r>
      <w:r>
        <w:rPr>
          <w:rFonts w:ascii="David" w:hAnsi="David" w:cs="David" w:hint="cs"/>
          <w:sz w:val="22"/>
          <w:szCs w:val="22"/>
          <w:rtl/>
          <w:lang w:eastAsia="en-US"/>
        </w:rPr>
        <w:t xml:space="preserve">כלל המוצרים החדשים </w:t>
      </w:r>
      <w:r w:rsidRPr="00016C11">
        <w:rPr>
          <w:rFonts w:ascii="David" w:hAnsi="David" w:cs="David"/>
          <w:sz w:val="22"/>
          <w:szCs w:val="22"/>
          <w:rtl/>
          <w:lang w:eastAsia="en-US"/>
        </w:rPr>
        <w:t xml:space="preserve">מוצרים </w:t>
      </w:r>
      <w:r>
        <w:rPr>
          <w:rFonts w:ascii="David" w:hAnsi="David" w:cs="David" w:hint="cs"/>
          <w:sz w:val="22"/>
          <w:szCs w:val="22"/>
          <w:rtl/>
          <w:lang w:eastAsia="en-US"/>
        </w:rPr>
        <w:t>עתירי החלבון</w:t>
      </w:r>
      <w:r w:rsidRPr="00016C11">
        <w:rPr>
          <w:rFonts w:ascii="David" w:hAnsi="David" w:cs="David"/>
          <w:sz w:val="22"/>
          <w:szCs w:val="22"/>
          <w:rtl/>
          <w:lang w:eastAsia="en-US"/>
        </w:rPr>
        <w:t xml:space="preserve"> הגיע ל-350 </w:t>
      </w:r>
      <w:r>
        <w:rPr>
          <w:rFonts w:ascii="David" w:hAnsi="David" w:cs="David" w:hint="cs"/>
          <w:sz w:val="22"/>
          <w:szCs w:val="22"/>
          <w:rtl/>
          <w:lang w:eastAsia="en-US"/>
        </w:rPr>
        <w:t>אלפי טון</w:t>
      </w:r>
      <w:r w:rsidRPr="00016C11">
        <w:rPr>
          <w:rFonts w:ascii="David" w:hAnsi="David" w:cs="David"/>
          <w:sz w:val="22"/>
          <w:szCs w:val="22"/>
          <w:rtl/>
          <w:lang w:eastAsia="en-US"/>
        </w:rPr>
        <w:t xml:space="preserve"> בשנת 201</w:t>
      </w:r>
      <w:r>
        <w:rPr>
          <w:rFonts w:ascii="David" w:hAnsi="David" w:cs="David" w:hint="cs"/>
          <w:sz w:val="22"/>
          <w:szCs w:val="22"/>
          <w:rtl/>
          <w:lang w:eastAsia="en-US"/>
        </w:rPr>
        <w:t>7</w:t>
      </w:r>
      <w:r w:rsidRPr="00016C11">
        <w:rPr>
          <w:rFonts w:ascii="David" w:hAnsi="David" w:cs="David"/>
          <w:sz w:val="22"/>
          <w:szCs w:val="22"/>
          <w:rtl/>
          <w:lang w:eastAsia="en-US"/>
        </w:rPr>
        <w:t xml:space="preserve"> וצפוי לגדול ל-700 </w:t>
      </w:r>
      <w:r>
        <w:rPr>
          <w:rFonts w:ascii="David" w:hAnsi="David" w:cs="David" w:hint="cs"/>
          <w:sz w:val="22"/>
          <w:szCs w:val="22"/>
          <w:rtl/>
          <w:lang w:eastAsia="en-US"/>
        </w:rPr>
        <w:t>אלף טון</w:t>
      </w:r>
      <w:r w:rsidRPr="00016C11">
        <w:rPr>
          <w:rFonts w:ascii="David" w:hAnsi="David" w:cs="David"/>
          <w:sz w:val="22"/>
          <w:szCs w:val="22"/>
          <w:rtl/>
          <w:lang w:eastAsia="en-US"/>
        </w:rPr>
        <w:t xml:space="preserve"> עד שנת 2022. (מקור: </w:t>
      </w:r>
      <w:r>
        <w:rPr>
          <w:rFonts w:ascii="David" w:hAnsi="David" w:cs="David" w:hint="cs"/>
          <w:sz w:val="22"/>
          <w:szCs w:val="22"/>
          <w:lang w:eastAsia="en-US"/>
        </w:rPr>
        <w:t>M</w:t>
      </w:r>
      <w:r w:rsidRPr="00016C11">
        <w:rPr>
          <w:rFonts w:ascii="David" w:hAnsi="David" w:cs="David"/>
          <w:sz w:val="22"/>
          <w:szCs w:val="22"/>
          <w:lang w:eastAsia="en-US"/>
        </w:rPr>
        <w:t>arilla</w:t>
      </w:r>
      <w:r w:rsidRPr="00016C11">
        <w:rPr>
          <w:rFonts w:ascii="David" w:hAnsi="David" w:cs="David"/>
          <w:sz w:val="22"/>
          <w:szCs w:val="22"/>
          <w:rtl/>
          <w:lang w:eastAsia="en-US"/>
        </w:rPr>
        <w:t>).</w:t>
      </w:r>
    </w:p>
    <w:p w:rsidR="005647F0" w:rsidP="005647F0">
      <w:pPr>
        <w:spacing w:after="40"/>
        <w:ind w:left="0" w:right="0"/>
        <w:jc w:val="left"/>
        <w:rPr>
          <w:rFonts w:ascii="David" w:hAnsi="David" w:cs="David"/>
          <w:sz w:val="22"/>
          <w:szCs w:val="22"/>
          <w:lang w:eastAsia="en-US"/>
        </w:rPr>
      </w:pPr>
      <w:bookmarkEnd w:id="62"/>
      <w:r w:rsidR="007559B7">
        <w:rPr>
          <w:rFonts w:ascii="David" w:hAnsi="David" w:cs="David" w:hint="cs"/>
          <w:sz w:val="22"/>
          <w:szCs w:val="22"/>
          <w:rtl/>
          <w:lang w:eastAsia="en-US"/>
        </w:rPr>
        <w:t>הגרף למטה מתאר את גודל השוק ותחזית הצמיחה של חטיפים מלוחים ובעיקר חטיפים מלוחים בעלי תוספות הנתפסות כבריאותיות.</w:t>
      </w:r>
      <w:r>
        <w:rPr>
          <w:rFonts w:ascii="David" w:hAnsi="David" w:cs="David" w:hint="cs"/>
          <w:sz w:val="22"/>
          <w:szCs w:val="22"/>
          <w:rtl/>
          <w:lang w:eastAsia="en-US"/>
        </w:rPr>
        <w:t xml:space="preserve"> </w:t>
      </w:r>
    </w:p>
    <w:p w:rsidR="00D95C5F" w:rsidP="007559B7">
      <w:pPr>
        <w:spacing w:after="40"/>
        <w:ind w:left="0" w:right="0"/>
        <w:jc w:val="left"/>
        <w:rPr>
          <w:rFonts w:ascii="David" w:hAnsi="David" w:cs="David"/>
          <w:sz w:val="22"/>
          <w:szCs w:val="22"/>
          <w:lang w:eastAsia="en-US"/>
        </w:rPr>
      </w:pPr>
      <w:r>
        <w:rPr>
          <w:rFonts w:ascii="David" w:hAnsi="David" w:cs="David"/>
          <w:sz w:val="22"/>
          <w:szCs w:val="22"/>
          <w:lang w:eastAsia="en-US"/>
        </w:rPr>
        <w:pict>
          <v:shape id="_x0000_i1029" type="#_x0000_t75" alt="Image result for salty snacks market trends" style="width:487.51pt;height:262.44pt" stroked="f">
            <v:imagedata r:id="rId16" r:href="rId17" o:title="Global-Savory-Snacks-Market"/>
          </v:shape>
        </w:pict>
      </w:r>
    </w:p>
    <w:p w:rsidR="007559B7" w:rsidP="00F5297B">
      <w:pPr>
        <w:spacing w:after="40"/>
        <w:ind w:left="0" w:right="0"/>
        <w:jc w:val="left"/>
        <w:rPr>
          <w:rFonts w:ascii="David" w:hAnsi="David" w:cs="David"/>
          <w:sz w:val="22"/>
          <w:szCs w:val="22"/>
          <w:u w:val="single"/>
          <w:rtl/>
          <w:lang w:eastAsia="en-US"/>
        </w:rPr>
      </w:pPr>
    </w:p>
    <w:p w:rsidR="00F5297B" w:rsidP="00F5297B">
      <w:pPr>
        <w:spacing w:after="40"/>
        <w:ind w:left="0" w:right="0"/>
        <w:jc w:val="left"/>
        <w:rPr>
          <w:rFonts w:ascii="David" w:hAnsi="David" w:cs="David"/>
          <w:sz w:val="22"/>
          <w:szCs w:val="22"/>
          <w:rtl/>
          <w:lang w:eastAsia="en-US"/>
        </w:rPr>
      </w:pPr>
      <w:r w:rsidRPr="00D95C5F" w:rsidR="00D95C5F">
        <w:rPr>
          <w:rFonts w:ascii="David" w:hAnsi="David" w:cs="David" w:hint="cs"/>
          <w:sz w:val="22"/>
          <w:szCs w:val="22"/>
          <w:u w:val="single"/>
          <w:rtl/>
          <w:lang w:eastAsia="en-US"/>
        </w:rPr>
        <w:t>גודל השוק המקומי:</w:t>
      </w:r>
      <w:r w:rsidR="00D95C5F">
        <w:rPr>
          <w:rFonts w:ascii="David" w:hAnsi="David" w:cs="David" w:hint="cs"/>
          <w:sz w:val="22"/>
          <w:szCs w:val="22"/>
          <w:rtl/>
          <w:lang w:eastAsia="en-US"/>
        </w:rPr>
        <w:t xml:space="preserve"> </w:t>
      </w:r>
      <w:r w:rsidR="007559B7">
        <w:rPr>
          <w:rFonts w:ascii="David" w:hAnsi="David" w:cs="David" w:hint="cs"/>
          <w:sz w:val="22"/>
          <w:szCs w:val="22"/>
          <w:rtl/>
          <w:lang w:eastAsia="en-US"/>
        </w:rPr>
        <w:t xml:space="preserve"> גם </w:t>
      </w:r>
      <w:r w:rsidR="00D95C5F">
        <w:rPr>
          <w:rFonts w:ascii="David" w:hAnsi="David" w:cs="David" w:hint="cs"/>
          <w:sz w:val="22"/>
          <w:szCs w:val="22"/>
          <w:rtl/>
          <w:lang w:eastAsia="en-US"/>
        </w:rPr>
        <w:t xml:space="preserve">השוק המקומי </w:t>
      </w:r>
      <w:r>
        <w:rPr>
          <w:rFonts w:ascii="David" w:hAnsi="David" w:cs="David" w:hint="cs"/>
          <w:sz w:val="22"/>
          <w:szCs w:val="22"/>
          <w:rtl/>
          <w:lang w:eastAsia="en-US"/>
        </w:rPr>
        <w:t>משמעותי למדי מבחינה כספית, אך ריכוזי מאד ונשלט ע"י מותגי העל בקטגוריה</w:t>
      </w:r>
      <w:r w:rsidR="007559B7">
        <w:rPr>
          <w:rFonts w:ascii="David" w:hAnsi="David" w:cs="David" w:hint="cs"/>
          <w:sz w:val="22"/>
          <w:szCs w:val="22"/>
          <w:rtl/>
          <w:lang w:eastAsia="en-US"/>
        </w:rPr>
        <w:t>.</w:t>
      </w:r>
      <w:r>
        <w:rPr>
          <w:rFonts w:ascii="David" w:hAnsi="David" w:cs="David" w:hint="cs"/>
          <w:sz w:val="22"/>
          <w:szCs w:val="22"/>
          <w:rtl/>
          <w:lang w:eastAsia="en-US"/>
        </w:rPr>
        <w:t xml:space="preserve"> "</w:t>
      </w:r>
      <w:r w:rsidRPr="00F5297B">
        <w:rPr>
          <w:rFonts w:ascii="David" w:hAnsi="David" w:cs="David"/>
          <w:sz w:val="22"/>
          <w:szCs w:val="22"/>
          <w:rtl/>
          <w:lang w:eastAsia="en-US"/>
        </w:rPr>
        <w:t>במהלך שנת 201</w:t>
      </w:r>
      <w:r>
        <w:rPr>
          <w:rFonts w:ascii="David" w:hAnsi="David" w:cs="David" w:hint="cs"/>
          <w:sz w:val="22"/>
          <w:szCs w:val="22"/>
          <w:rtl/>
          <w:lang w:eastAsia="en-US"/>
        </w:rPr>
        <w:t>7</w:t>
      </w:r>
      <w:r w:rsidRPr="00F5297B">
        <w:rPr>
          <w:rFonts w:ascii="David" w:hAnsi="David" w:cs="David"/>
          <w:sz w:val="22"/>
          <w:szCs w:val="22"/>
          <w:rtl/>
          <w:lang w:eastAsia="en-US"/>
        </w:rPr>
        <w:t xml:space="preserve"> הוציא הצרכן הישראלי 972.7 מיליון שקל על רכישת חטיפים, כך לפי</w:t>
      </w:r>
      <w:r>
        <w:rPr>
          <w:rFonts w:ascii="David" w:hAnsi="David" w:cs="David" w:hint="cs"/>
          <w:sz w:val="22"/>
          <w:szCs w:val="22"/>
          <w:rtl/>
          <w:lang w:eastAsia="en-US"/>
        </w:rPr>
        <w:t xml:space="preserve"> נתוני חברת המידע</w:t>
      </w:r>
      <w:r w:rsidRPr="00F5297B">
        <w:rPr>
          <w:rFonts w:ascii="David" w:hAnsi="David" w:cs="David"/>
          <w:sz w:val="22"/>
          <w:szCs w:val="22"/>
          <w:rtl/>
          <w:lang w:eastAsia="en-US"/>
        </w:rPr>
        <w:t xml:space="preserve">. 85% מההוצאה - 827 מיליון שקל - הוציא הצרכן על מותגי </w:t>
      </w:r>
      <w:r>
        <w:rPr>
          <w:rFonts w:ascii="David" w:hAnsi="David" w:cs="David" w:hint="cs"/>
          <w:sz w:val="22"/>
          <w:szCs w:val="22"/>
          <w:rtl/>
          <w:lang w:eastAsia="en-US"/>
        </w:rPr>
        <w:t>העל בלבד</w:t>
      </w:r>
      <w:r w:rsidRPr="00F5297B">
        <w:rPr>
          <w:rFonts w:ascii="David" w:hAnsi="David" w:cs="David"/>
          <w:sz w:val="22"/>
          <w:szCs w:val="22"/>
          <w:rtl/>
          <w:lang w:eastAsia="en-US"/>
        </w:rPr>
        <w:t xml:space="preserve"> - נתון המצביע על ריכוזיות גבוהה במיוחד בקטגוריה ועל חוסר הצלחתם של הספקים הקטנים יותר לחדור לשוק באופן משמעותי</w:t>
      </w:r>
      <w:r>
        <w:rPr>
          <w:rFonts w:ascii="David" w:hAnsi="David" w:cs="David" w:hint="cs"/>
          <w:sz w:val="22"/>
          <w:szCs w:val="22"/>
          <w:rtl/>
          <w:lang w:eastAsia="en-US"/>
        </w:rPr>
        <w:t xml:space="preserve">" </w:t>
      </w:r>
      <w:r>
        <w:rPr>
          <w:rFonts w:ascii="David" w:hAnsi="David" w:cs="David"/>
          <w:sz w:val="22"/>
          <w:szCs w:val="22"/>
          <w:lang w:eastAsia="en-US"/>
        </w:rPr>
        <w:fldChar w:fldCharType="begin"/>
      </w:r>
      <w:r>
        <w:rPr>
          <w:rFonts w:ascii="David" w:hAnsi="David" w:cs="David"/>
          <w:sz w:val="22"/>
          <w:szCs w:val="22"/>
          <w:lang w:eastAsia="en-US"/>
        </w:rPr>
        <w:instrText xml:space="preserve"> HYPERLINK "</w:instrText>
      </w:r>
      <w:r w:rsidRPr="00F5297B">
        <w:rPr>
          <w:rFonts w:ascii="David" w:hAnsi="David" w:cs="David"/>
          <w:sz w:val="22"/>
          <w:szCs w:val="22"/>
          <w:lang w:eastAsia="en-US"/>
        </w:rPr>
        <w:instrText>https://www.globes.co.il/news/article.aspx?did=1001000482</w:instrText>
      </w:r>
      <w:r>
        <w:rPr>
          <w:rFonts w:ascii="David" w:hAnsi="David" w:cs="David"/>
          <w:sz w:val="22"/>
          <w:szCs w:val="22"/>
          <w:lang w:eastAsia="en-US"/>
        </w:rPr>
        <w:instrText xml:space="preserve">" </w:instrText>
      </w:r>
      <w:r>
        <w:rPr>
          <w:rFonts w:ascii="David" w:hAnsi="David" w:cs="David"/>
          <w:sz w:val="22"/>
          <w:szCs w:val="22"/>
          <w:lang w:eastAsia="en-US"/>
        </w:rPr>
        <w:fldChar w:fldCharType="separate"/>
      </w:r>
      <w:r w:rsidRPr="008700D3">
        <w:rPr>
          <w:rStyle w:val="Hyperlink"/>
          <w:rFonts w:ascii="David" w:hAnsi="David" w:cs="David"/>
          <w:sz w:val="22"/>
          <w:szCs w:val="22"/>
          <w:lang w:eastAsia="en-US"/>
        </w:rPr>
        <w:t>https://www.globes.co.il/news/article.aspx?did=1001000482</w:t>
      </w:r>
      <w:r>
        <w:rPr>
          <w:rFonts w:ascii="David" w:hAnsi="David" w:cs="David"/>
          <w:sz w:val="22"/>
          <w:szCs w:val="22"/>
          <w:lang w:eastAsia="en-US"/>
        </w:rPr>
        <w:fldChar w:fldCharType="end"/>
      </w:r>
      <w:r>
        <w:rPr>
          <w:rFonts w:ascii="David" w:hAnsi="David" w:cs="David" w:hint="cs"/>
          <w:sz w:val="22"/>
          <w:szCs w:val="22"/>
          <w:rtl/>
          <w:lang w:eastAsia="en-US"/>
        </w:rPr>
        <w:t>.</w:t>
      </w:r>
    </w:p>
    <w:p w:rsidR="00D95C5F" w:rsidP="00F5297B">
      <w:pPr>
        <w:spacing w:after="40"/>
        <w:ind w:left="0" w:right="0"/>
        <w:jc w:val="left"/>
        <w:rPr>
          <w:rFonts w:ascii="David" w:hAnsi="David" w:cs="David"/>
          <w:sz w:val="22"/>
          <w:szCs w:val="22"/>
          <w:rtl/>
          <w:lang w:eastAsia="en-US"/>
        </w:rPr>
      </w:pPr>
      <w:r w:rsidR="00F5297B">
        <w:rPr>
          <w:rFonts w:ascii="David" w:hAnsi="David" w:cs="David" w:hint="cs"/>
          <w:sz w:val="22"/>
          <w:szCs w:val="22"/>
          <w:rtl/>
          <w:lang w:eastAsia="en-US"/>
        </w:rPr>
        <w:t>נתונים נוספים מעידים כי</w:t>
      </w:r>
      <w:r w:rsidRPr="00D95C5F">
        <w:rPr>
          <w:rFonts w:ascii="David" w:hAnsi="David" w:cs="David"/>
          <w:sz w:val="22"/>
          <w:szCs w:val="22"/>
          <w:rtl/>
          <w:lang w:eastAsia="en-US"/>
        </w:rPr>
        <w:t xml:space="preserve"> מכירות החטיפים המתוקים הציגו גידול של 6.6% במכירות הכמותיות (כמות החטיפים שנרכשו). גם קטגוריית החטיפים המלוחים הראתה גידול של 4.1% בסך המכירות. המחיר הממוצע של החטיפים המלוחים היה גבוה השנה ב-1.8% כך שמבחינה כמותית המכירות צמחו "רק" ב-2.3%. החטיפים ומוצרים לא בריאים נוספים לא יסומנו באדום עד תחילת 2020, וזאת עקב דחיית תקנות סימון מזון מזיק בשנתיים</w:t>
      </w:r>
      <w:r>
        <w:rPr>
          <w:rFonts w:ascii="David" w:hAnsi="David" w:cs="David" w:hint="cs"/>
          <w:sz w:val="22"/>
          <w:szCs w:val="22"/>
          <w:rtl/>
          <w:lang w:eastAsia="en-US"/>
        </w:rPr>
        <w:t xml:space="preserve"> (</w:t>
      </w:r>
      <w:bookmarkStart w:id="64" w:name="_Hlk523212785"/>
      <w:r>
        <w:rPr>
          <w:rFonts w:ascii="David" w:hAnsi="David" w:cs="David"/>
          <w:sz w:val="22"/>
          <w:szCs w:val="22"/>
          <w:lang w:eastAsia="en-US"/>
        </w:rPr>
        <w:fldChar w:fldCharType="begin"/>
      </w:r>
      <w:r>
        <w:rPr>
          <w:rFonts w:ascii="David" w:hAnsi="David" w:cs="David"/>
          <w:sz w:val="22"/>
          <w:szCs w:val="22"/>
          <w:lang w:eastAsia="en-US"/>
        </w:rPr>
        <w:instrText xml:space="preserve"> HYPERLINK "</w:instrText>
      </w:r>
      <w:r w:rsidRPr="00D95C5F">
        <w:rPr>
          <w:rFonts w:ascii="David" w:hAnsi="David" w:cs="David"/>
          <w:sz w:val="22"/>
          <w:szCs w:val="22"/>
          <w:lang w:eastAsia="en-US"/>
        </w:rPr>
        <w:instrText>https://www.themarker.com/advertising/1.5744405</w:instrText>
      </w:r>
      <w:r>
        <w:rPr>
          <w:rFonts w:ascii="David" w:hAnsi="David" w:cs="David"/>
          <w:sz w:val="22"/>
          <w:szCs w:val="22"/>
          <w:lang w:eastAsia="en-US"/>
        </w:rPr>
        <w:instrText xml:space="preserve">" </w:instrText>
      </w:r>
      <w:r>
        <w:rPr>
          <w:rFonts w:ascii="David" w:hAnsi="David" w:cs="David"/>
          <w:sz w:val="22"/>
          <w:szCs w:val="22"/>
          <w:lang w:eastAsia="en-US"/>
        </w:rPr>
        <w:fldChar w:fldCharType="separate"/>
      </w:r>
      <w:r w:rsidRPr="008700D3">
        <w:rPr>
          <w:rStyle w:val="Hyperlink"/>
          <w:rFonts w:ascii="David" w:hAnsi="David" w:cs="David"/>
          <w:sz w:val="22"/>
          <w:szCs w:val="22"/>
          <w:lang w:eastAsia="en-US"/>
        </w:rPr>
        <w:t>https://www.themarker.com/advertising/1.5744405</w:t>
      </w:r>
      <w:r>
        <w:rPr>
          <w:rFonts w:ascii="David" w:hAnsi="David" w:cs="David"/>
          <w:sz w:val="22"/>
          <w:szCs w:val="22"/>
          <w:lang w:eastAsia="en-US"/>
        </w:rPr>
        <w:fldChar w:fldCharType="end"/>
      </w:r>
      <w:bookmarkEnd w:id="64"/>
      <w:r>
        <w:rPr>
          <w:rFonts w:ascii="David" w:hAnsi="David" w:cs="David" w:hint="cs"/>
          <w:sz w:val="22"/>
          <w:szCs w:val="22"/>
          <w:rtl/>
          <w:lang w:eastAsia="en-US"/>
        </w:rPr>
        <w:t>)</w:t>
      </w:r>
    </w:p>
    <w:p w:rsidR="005647F0" w:rsidRPr="005647F0" w:rsidP="005647F0">
      <w:pPr>
        <w:spacing w:after="40"/>
        <w:ind w:left="0" w:right="0"/>
        <w:jc w:val="left"/>
        <w:rPr>
          <w:rFonts w:ascii="David" w:hAnsi="David" w:cs="David"/>
          <w:sz w:val="22"/>
          <w:szCs w:val="22"/>
          <w:rtl/>
          <w:lang w:eastAsia="en-US"/>
        </w:rPr>
      </w:pPr>
      <w:r w:rsidR="00F5297B">
        <w:rPr>
          <w:rFonts w:ascii="David" w:hAnsi="David" w:cs="David" w:hint="cs"/>
          <w:sz w:val="22"/>
          <w:szCs w:val="22"/>
          <w:rtl/>
          <w:lang w:eastAsia="en-US"/>
        </w:rPr>
        <w:t xml:space="preserve">כאמור, </w:t>
      </w:r>
      <w:r w:rsidRPr="005647F0">
        <w:rPr>
          <w:rFonts w:ascii="David" w:hAnsi="David" w:cs="David"/>
          <w:sz w:val="22"/>
          <w:szCs w:val="22"/>
          <w:rtl/>
          <w:lang w:eastAsia="en-US"/>
        </w:rPr>
        <w:t xml:space="preserve">הנוף התחרותי בתעשיית החטיפים </w:t>
      </w:r>
      <w:r>
        <w:rPr>
          <w:rFonts w:ascii="David" w:hAnsi="David" w:cs="David" w:hint="cs"/>
          <w:sz w:val="22"/>
          <w:szCs w:val="22"/>
          <w:rtl/>
          <w:lang w:eastAsia="en-US"/>
        </w:rPr>
        <w:t xml:space="preserve">בארץ ובעולם הינו </w:t>
      </w:r>
      <w:r w:rsidRPr="005647F0">
        <w:rPr>
          <w:rFonts w:ascii="David" w:hAnsi="David" w:cs="David"/>
          <w:sz w:val="22"/>
          <w:szCs w:val="22"/>
          <w:rtl/>
          <w:lang w:eastAsia="en-US"/>
        </w:rPr>
        <w:t>אכזרי</w:t>
      </w:r>
      <w:r>
        <w:rPr>
          <w:rFonts w:ascii="David" w:hAnsi="David" w:cs="David" w:hint="cs"/>
          <w:sz w:val="22"/>
          <w:szCs w:val="22"/>
          <w:rtl/>
          <w:lang w:eastAsia="en-US"/>
        </w:rPr>
        <w:t xml:space="preserve"> - </w:t>
      </w:r>
      <w:r w:rsidRPr="005647F0">
        <w:rPr>
          <w:rFonts w:ascii="David" w:hAnsi="David" w:cs="David"/>
          <w:sz w:val="22"/>
          <w:szCs w:val="22"/>
          <w:rtl/>
          <w:lang w:eastAsia="en-US"/>
        </w:rPr>
        <w:t>הביקוש מונע בעיקר משיקולים של טעם ובריאות</w:t>
      </w:r>
    </w:p>
    <w:p w:rsidR="00F5297B" w:rsidP="00F5297B">
      <w:pPr>
        <w:spacing w:after="40"/>
        <w:ind w:left="0" w:right="0"/>
        <w:jc w:val="left"/>
        <w:rPr>
          <w:rFonts w:ascii="David" w:hAnsi="David" w:cs="David"/>
          <w:sz w:val="22"/>
          <w:szCs w:val="22"/>
          <w:rtl/>
          <w:lang w:eastAsia="en-US"/>
        </w:rPr>
      </w:pPr>
      <w:r w:rsidRPr="005647F0" w:rsidR="005647F0">
        <w:rPr>
          <w:rFonts w:ascii="David" w:hAnsi="David" w:cs="David"/>
          <w:sz w:val="22"/>
          <w:szCs w:val="22"/>
          <w:rtl/>
          <w:lang w:eastAsia="en-US"/>
        </w:rPr>
        <w:t xml:space="preserve">וגם הצרכנים אינם מוכנים להתפשר על אחד מהם. </w:t>
      </w:r>
    </w:p>
    <w:p w:rsidR="00F5297B" w:rsidP="00F5297B">
      <w:pPr>
        <w:spacing w:after="40"/>
        <w:ind w:left="0" w:right="0"/>
        <w:jc w:val="left"/>
        <w:rPr>
          <w:rFonts w:ascii="David" w:hAnsi="David" w:cs="David"/>
          <w:sz w:val="22"/>
          <w:szCs w:val="22"/>
          <w:rtl/>
          <w:lang w:eastAsia="en-US"/>
        </w:rPr>
      </w:pPr>
    </w:p>
    <w:p w:rsidR="00125DDC" w:rsidP="007559B7">
      <w:pPr>
        <w:spacing w:after="40"/>
        <w:ind w:left="0" w:right="0"/>
        <w:jc w:val="left"/>
        <w:rPr>
          <w:rFonts w:ascii="David" w:hAnsi="David" w:cs="David"/>
          <w:sz w:val="22"/>
          <w:szCs w:val="22"/>
          <w:rtl/>
          <w:lang w:eastAsia="en-US"/>
        </w:rPr>
      </w:pPr>
      <w:r w:rsidR="00F5297B">
        <w:rPr>
          <w:rFonts w:ascii="David" w:hAnsi="David" w:cs="David" w:hint="cs"/>
          <w:sz w:val="22"/>
          <w:szCs w:val="22"/>
          <w:rtl/>
          <w:lang w:eastAsia="en-US"/>
        </w:rPr>
        <w:t xml:space="preserve"> </w:t>
      </w:r>
      <w:r w:rsidR="007559B7">
        <w:rPr>
          <w:rFonts w:ascii="David" w:hAnsi="David" w:cs="David" w:hint="cs"/>
          <w:sz w:val="22"/>
          <w:szCs w:val="22"/>
          <w:rtl/>
          <w:lang w:eastAsia="en-US"/>
        </w:rPr>
        <w:t>להערכתה של החברה</w:t>
      </w:r>
      <w:r w:rsidR="00F5297B">
        <w:rPr>
          <w:rFonts w:ascii="David" w:hAnsi="David" w:cs="David" w:hint="cs"/>
          <w:sz w:val="22"/>
          <w:szCs w:val="22"/>
          <w:rtl/>
          <w:lang w:eastAsia="en-US"/>
        </w:rPr>
        <w:t>, פיתוח החטיפים עתירי החלבון הינו בהתאם לטרנד העולמי ובעיתוי הנכון.</w:t>
      </w:r>
    </w:p>
    <w:p w:rsidR="007559B7" w:rsidP="007559B7">
      <w:pPr>
        <w:spacing w:after="40"/>
        <w:ind w:left="0" w:right="0"/>
        <w:jc w:val="left"/>
        <w:rPr>
          <w:rFonts w:ascii="David" w:hAnsi="David" w:cs="David"/>
          <w:sz w:val="22"/>
          <w:szCs w:val="22"/>
          <w:rtl/>
          <w:lang w:eastAsia="en-US"/>
        </w:rPr>
      </w:pPr>
    </w:p>
    <w:p w:rsidR="00303440" w:rsidP="007559B7">
      <w:pPr>
        <w:spacing w:after="40"/>
        <w:ind w:left="0" w:right="0"/>
        <w:jc w:val="left"/>
        <w:rPr>
          <w:rFonts w:ascii="David" w:hAnsi="David" w:cs="David"/>
          <w:sz w:val="22"/>
          <w:szCs w:val="22"/>
          <w:rtl/>
          <w:lang w:eastAsia="en-US"/>
        </w:rPr>
      </w:pPr>
    </w:p>
    <w:p w:rsidR="00303440" w:rsidRPr="007559B7" w:rsidP="007559B7">
      <w:pPr>
        <w:spacing w:after="40"/>
        <w:ind w:left="0" w:right="0"/>
        <w:jc w:val="left"/>
        <w:rPr>
          <w:rFonts w:ascii="David" w:hAnsi="David" w:cs="David"/>
          <w:sz w:val="22"/>
          <w:szCs w:val="22"/>
          <w:lang w:eastAsia="en-US"/>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D40DD3">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86567F">
            <w:pPr>
              <w:spacing w:after="120"/>
              <w:ind w:left="0" w:right="0"/>
              <w:jc w:val="left"/>
              <w:rPr>
                <w:rFonts w:cs="David"/>
                <w:b/>
                <w:bCs/>
                <w:color w:val="0000FF"/>
                <w:rtl/>
              </w:rPr>
            </w:pPr>
            <w:r w:rsidRPr="00C95593" w:rsidR="000C32B9">
              <w:rPr>
                <w:rFonts w:cs="David"/>
                <w:b/>
                <w:bCs/>
                <w:color w:val="0000FF"/>
                <w:rtl/>
              </w:rPr>
              <w:t>10.</w:t>
            </w:r>
            <w:r w:rsidR="000C32B9">
              <w:rPr>
                <w:rFonts w:cs="David"/>
                <w:b/>
                <w:bCs/>
                <w:color w:val="0000FF"/>
                <w:rtl/>
              </w:rPr>
              <w:t>2</w:t>
            </w:r>
            <w:r w:rsidRPr="00C95593" w:rsidR="000C32B9">
              <w:rPr>
                <w:rFonts w:cs="David"/>
                <w:b/>
                <w:bCs/>
                <w:color w:val="0000FF"/>
                <w:rtl/>
              </w:rPr>
              <w:t xml:space="preserve"> מודל עסקי ולקוחות - פרט לגבי כל אחד ממוצרי התכנית את:</w:t>
            </w:r>
          </w:p>
          <w:p w:rsidR="00125DDC" w:rsidRPr="00C95593" w:rsidP="007F0464">
            <w:pPr>
              <w:spacing w:after="60"/>
              <w:ind w:left="0" w:right="0"/>
              <w:jc w:val="left"/>
              <w:rPr>
                <w:rFonts w:cs="David"/>
                <w:rtl/>
              </w:rPr>
            </w:pPr>
            <w:r w:rsidRPr="00C95593" w:rsidR="000C32B9">
              <w:rPr>
                <w:rFonts w:cs="David"/>
                <w:rtl/>
              </w:rPr>
              <w:t xml:space="preserve">[1] </w:t>
            </w:r>
            <w:r w:rsidRPr="00BE7051" w:rsidR="000C32B9">
              <w:rPr>
                <w:rFonts w:cs="David"/>
                <w:rtl/>
              </w:rPr>
              <w:t>המודל העסקי</w:t>
            </w:r>
            <w:r w:rsidRPr="00C95593" w:rsidR="000C32B9">
              <w:rPr>
                <w:rFonts w:cs="David"/>
                <w:rtl/>
              </w:rPr>
              <w:t>; [2]</w:t>
            </w:r>
            <w:r w:rsidRPr="000A1D48" w:rsidR="000C32B9">
              <w:rPr>
                <w:rStyle w:val="Hyperlink"/>
                <w:rtl/>
              </w:rPr>
              <w:t xml:space="preserve"> </w:t>
            </w:r>
            <w:r w:rsidRPr="00732A4F" w:rsidR="000C32B9">
              <w:rPr>
                <w:rFonts w:cs="David"/>
                <w:rtl/>
              </w:rPr>
              <w:t>הל</w:t>
            </w:r>
            <w:bookmarkStart w:id="65" w:name="_Hlt409991234"/>
            <w:r w:rsidRPr="00732A4F" w:rsidR="000C32B9">
              <w:rPr>
                <w:rFonts w:cs="David"/>
                <w:rtl/>
              </w:rPr>
              <w:t>ק</w:t>
            </w:r>
            <w:bookmarkEnd w:id="65"/>
            <w:r w:rsidRPr="00732A4F" w:rsidR="000C32B9">
              <w:rPr>
                <w:rFonts w:cs="David"/>
                <w:rtl/>
              </w:rPr>
              <w:t>ו</w:t>
            </w:r>
            <w:bookmarkStart w:id="66" w:name="_Hlt466284985"/>
            <w:r w:rsidRPr="00732A4F" w:rsidR="000C32B9">
              <w:rPr>
                <w:rFonts w:cs="David"/>
                <w:rtl/>
              </w:rPr>
              <w:t>ח</w:t>
            </w:r>
            <w:bookmarkStart w:id="67" w:name="_Hlt409991178"/>
            <w:bookmarkEnd w:id="66"/>
            <w:r w:rsidRPr="00732A4F" w:rsidR="000C32B9">
              <w:rPr>
                <w:rFonts w:cs="David"/>
                <w:rtl/>
              </w:rPr>
              <w:t>ו</w:t>
            </w:r>
            <w:bookmarkEnd w:id="67"/>
            <w:r w:rsidRPr="00732A4F" w:rsidR="000C32B9">
              <w:rPr>
                <w:rFonts w:cs="David"/>
                <w:rtl/>
              </w:rPr>
              <w:t>ת הרלוונטיים</w:t>
            </w:r>
            <w:r w:rsidRPr="00C95593" w:rsidR="000C32B9">
              <w:rPr>
                <w:rFonts w:cs="David"/>
                <w:rtl/>
              </w:rPr>
              <w:t xml:space="preserve"> הקיימים ומהות העסקאות שבוצעו א</w:t>
            </w:r>
            <w:r w:rsidR="006A3973">
              <w:rPr>
                <w:rFonts w:cs="David" w:hint="cs"/>
                <w:rtl/>
              </w:rPr>
              <w:t>י</w:t>
            </w:r>
            <w:r w:rsidRPr="00C95593" w:rsidR="000C32B9">
              <w:rPr>
                <w:rFonts w:cs="David"/>
                <w:rtl/>
              </w:rPr>
              <w:t>תם; [3]</w:t>
            </w:r>
            <w:r w:rsidRPr="00E15A45" w:rsidR="000C32B9">
              <w:rPr>
                <w:rStyle w:val="Hyperlink"/>
                <w:u w:val="none"/>
                <w:rtl/>
              </w:rPr>
              <w:t xml:space="preserve"> </w:t>
            </w:r>
            <w:r w:rsidRPr="00C95593" w:rsidR="000C32B9">
              <w:rPr>
                <w:rFonts w:cs="David"/>
                <w:rtl/>
              </w:rPr>
              <w:t>ה</w:t>
            </w:r>
            <w:r w:rsidR="007F0464">
              <w:rPr>
                <w:rFonts w:cs="David" w:hint="cs"/>
                <w:rtl/>
              </w:rPr>
              <w:t>לקוחות הרלוונטיים ה</w:t>
            </w:r>
            <w:r w:rsidRPr="00C95593" w:rsidR="000C32B9">
              <w:rPr>
                <w:rFonts w:cs="David"/>
                <w:rtl/>
              </w:rPr>
              <w:t>פוטנציאליים, לרבות תיאור הקשרים עמם והלקוחות הסופיים</w:t>
            </w:r>
          </w:p>
        </w:tc>
      </w:tr>
    </w:tbl>
    <w:p w:rsidR="00D40DD3" w:rsidRPr="00D40DD3" w:rsidP="00D40DD3">
      <w:pPr>
        <w:spacing w:after="40"/>
        <w:ind w:left="0" w:right="0"/>
        <w:jc w:val="left"/>
        <w:rPr>
          <w:rFonts w:ascii="David" w:hAnsi="David" w:cs="David"/>
          <w:sz w:val="22"/>
          <w:szCs w:val="22"/>
          <w:rtl/>
          <w:lang w:eastAsia="en-US"/>
        </w:rPr>
      </w:pPr>
      <w:r w:rsidRPr="00D40DD3">
        <w:rPr>
          <w:rFonts w:ascii="David" w:hAnsi="David" w:cs="David"/>
          <w:sz w:val="22"/>
          <w:szCs w:val="22"/>
          <w:rtl/>
          <w:lang w:eastAsia="en-US"/>
        </w:rPr>
        <w:t>המודל העיסקי מבוסס על שני סגמנטי שוק עיקריים - מקומי ויצוא:</w:t>
      </w:r>
      <w:r w:rsidR="00EF4CA2">
        <w:rPr>
          <w:rFonts w:ascii="David" w:hAnsi="David" w:cs="David" w:hint="cs"/>
          <w:sz w:val="22"/>
          <w:szCs w:val="22"/>
          <w:rtl/>
          <w:lang w:eastAsia="en-US"/>
        </w:rPr>
        <w:t xml:space="preserve"> בשניהם ימוצבו החטיפים כבריאים ומזינים ובמחיר המגלם שולי רווח גבוהים ביחס לקטגוריה. </w:t>
      </w:r>
    </w:p>
    <w:p w:rsidR="00D40DD3" w:rsidRPr="00EF4CA2" w:rsidP="00D40DD3">
      <w:pPr>
        <w:spacing w:after="40"/>
        <w:ind w:left="0" w:right="0"/>
        <w:jc w:val="left"/>
        <w:rPr>
          <w:rFonts w:ascii="David" w:hAnsi="David" w:cs="David"/>
          <w:sz w:val="22"/>
          <w:szCs w:val="22"/>
          <w:u w:val="single"/>
          <w:rtl/>
          <w:lang w:eastAsia="en-US"/>
        </w:rPr>
      </w:pPr>
      <w:commentRangeStart w:id="68"/>
      <w:r w:rsidRPr="00EF4CA2">
        <w:rPr>
          <w:rFonts w:ascii="David" w:hAnsi="David" w:cs="David"/>
          <w:sz w:val="22"/>
          <w:szCs w:val="22"/>
          <w:u w:val="single"/>
          <w:rtl/>
          <w:lang w:eastAsia="en-US"/>
        </w:rPr>
        <w:t>השוק הישראלי</w:t>
      </w:r>
      <w:r w:rsidR="00EF4CA2">
        <w:rPr>
          <w:rFonts w:ascii="David" w:hAnsi="David" w:cs="David" w:hint="cs"/>
          <w:sz w:val="22"/>
          <w:szCs w:val="22"/>
          <w:u w:val="single"/>
          <w:rtl/>
          <w:lang w:eastAsia="en-US"/>
        </w:rPr>
        <w:t>:</w:t>
      </w:r>
      <w:commentRangeEnd w:id="68"/>
      <w:r w:rsidR="00DF2F07">
        <w:rPr>
          <w:rStyle w:val="CommentReference"/>
          <w:rtl/>
        </w:rPr>
        <w:commentReference w:id="68"/>
      </w:r>
    </w:p>
    <w:p w:rsidR="00D40DD3" w:rsidRPr="00D40DD3" w:rsidP="00D40DD3">
      <w:pPr>
        <w:spacing w:after="40"/>
        <w:ind w:left="0" w:right="0"/>
        <w:jc w:val="left"/>
        <w:rPr>
          <w:rFonts w:ascii="David" w:hAnsi="David" w:cs="David"/>
          <w:sz w:val="22"/>
          <w:szCs w:val="22"/>
          <w:rtl/>
          <w:lang w:eastAsia="en-US"/>
        </w:rPr>
      </w:pPr>
      <w:r w:rsidR="00185C21">
        <w:rPr>
          <w:rFonts w:ascii="David" w:hAnsi="David" w:cs="David" w:hint="cs"/>
          <w:sz w:val="22"/>
          <w:szCs w:val="22"/>
          <w:rtl/>
          <w:lang w:eastAsia="en-US"/>
        </w:rPr>
        <w:t xml:space="preserve">חטיפי הכפר מבוססת מאוד כספק למוצרי "מותג פרטי" במרבית רשתות השיווק הגדולות ונמצאת עימן בקשר רציף גם בנוגע לפיתוח מוצרים חדשים. </w:t>
      </w:r>
      <w:r w:rsidR="004729C6">
        <w:rPr>
          <w:rFonts w:ascii="David" w:hAnsi="David" w:cs="David" w:hint="cs"/>
          <w:sz w:val="22"/>
          <w:szCs w:val="22"/>
          <w:rtl/>
          <w:lang w:eastAsia="en-US"/>
        </w:rPr>
        <w:t>יתרה מכך, החברה מקבלת פניות מלקוחותיה אלו להציע פתרונות בריאים יותר לחטיפים המלוחים. לקוחות גדולים אלו עודכנו בכוונות הפיתוח שלנו ו</w:t>
      </w:r>
      <w:r w:rsidR="005668A3">
        <w:rPr>
          <w:rFonts w:ascii="David" w:hAnsi="David" w:cs="David" w:hint="cs"/>
          <w:sz w:val="22"/>
          <w:szCs w:val="22"/>
          <w:rtl/>
          <w:lang w:eastAsia="en-US"/>
        </w:rPr>
        <w:t xml:space="preserve">כבר </w:t>
      </w:r>
      <w:r w:rsidR="004729C6">
        <w:rPr>
          <w:rFonts w:ascii="David" w:hAnsi="David" w:cs="David" w:hint="cs"/>
          <w:sz w:val="22"/>
          <w:szCs w:val="22"/>
          <w:rtl/>
          <w:lang w:eastAsia="en-US"/>
        </w:rPr>
        <w:t xml:space="preserve">קיימת  ציפייה לקבלת דוגמאות. לפיכך, החברה תעדיף למכור גם את החטיפים החדשים במודל </w:t>
      </w:r>
      <w:r w:rsidR="004729C6">
        <w:rPr>
          <w:rFonts w:ascii="David" w:hAnsi="David" w:cs="David"/>
          <w:sz w:val="22"/>
          <w:szCs w:val="22"/>
          <w:lang w:eastAsia="en-US"/>
        </w:rPr>
        <w:t>B2B</w:t>
      </w:r>
      <w:r w:rsidR="004729C6">
        <w:rPr>
          <w:rFonts w:ascii="David" w:hAnsi="David" w:cs="David" w:hint="cs"/>
          <w:sz w:val="22"/>
          <w:szCs w:val="22"/>
          <w:rtl/>
          <w:lang w:eastAsia="en-US"/>
        </w:rPr>
        <w:t xml:space="preserve"> כמותגים פרטיים של רשתות השיווק. עם זאת, עידכנו את נציגי הרשתות במחיר היעד הגבוה יותר מהמקובל בקטגוריה המסורתית.</w:t>
      </w:r>
    </w:p>
    <w:p w:rsidR="00545E8A" w:rsidP="00545E8A">
      <w:pPr>
        <w:spacing w:after="40"/>
        <w:ind w:left="0" w:right="0"/>
        <w:jc w:val="left"/>
        <w:rPr>
          <w:rFonts w:ascii="David" w:hAnsi="David" w:cs="David"/>
          <w:sz w:val="22"/>
          <w:szCs w:val="22"/>
          <w:rtl/>
          <w:lang w:eastAsia="en-US"/>
        </w:rPr>
      </w:pPr>
      <w:r w:rsidRPr="00D40DD3" w:rsidR="00D40DD3">
        <w:rPr>
          <w:rFonts w:ascii="David" w:hAnsi="David" w:cs="David"/>
          <w:sz w:val="22"/>
          <w:szCs w:val="22"/>
          <w:rtl/>
          <w:lang w:eastAsia="en-US"/>
        </w:rPr>
        <w:t xml:space="preserve">החברה רואה את השוק הישראלי למוצר </w:t>
      </w:r>
      <w:r>
        <w:rPr>
          <w:rFonts w:ascii="David" w:hAnsi="David" w:cs="David" w:hint="cs"/>
          <w:sz w:val="22"/>
          <w:szCs w:val="22"/>
          <w:rtl/>
          <w:lang w:eastAsia="en-US"/>
        </w:rPr>
        <w:t>כשוק חשוב, ובעל פוטנציאל כספי משמעותי לחטיפי הכפר, אך בעיקר כ"מגרש להתנסות" טרם היציאה למכירות מחוץ לישראל.</w:t>
      </w:r>
      <w:r w:rsidRPr="00D40DD3" w:rsidR="00D40DD3">
        <w:rPr>
          <w:rFonts w:ascii="David" w:hAnsi="David" w:cs="David"/>
          <w:sz w:val="22"/>
          <w:szCs w:val="22"/>
          <w:rtl/>
          <w:lang w:eastAsia="en-US"/>
        </w:rPr>
        <w:t xml:space="preserve"> </w:t>
      </w:r>
    </w:p>
    <w:p w:rsidR="00D40DD3" w:rsidRPr="00D40DD3" w:rsidP="00545E8A">
      <w:pPr>
        <w:spacing w:after="40"/>
        <w:ind w:left="0" w:right="0"/>
        <w:jc w:val="left"/>
        <w:rPr>
          <w:rFonts w:ascii="David" w:hAnsi="David" w:cs="David"/>
          <w:sz w:val="22"/>
          <w:szCs w:val="22"/>
          <w:rtl/>
          <w:lang w:eastAsia="en-US"/>
        </w:rPr>
      </w:pPr>
      <w:r w:rsidR="00545E8A">
        <w:rPr>
          <w:rFonts w:ascii="David" w:hAnsi="David" w:cs="David" w:hint="cs"/>
          <w:sz w:val="22"/>
          <w:szCs w:val="22"/>
          <w:rtl/>
          <w:lang w:eastAsia="en-US"/>
        </w:rPr>
        <w:t>לחטיפי הכפר אין עניין בשיווק חטיפי החלבון לשוק המוסדי, מאחר ומדובר בשוק על בסיס מחיר בלבד ולא ניתן להפיק ממנו את שולי הרווח ה</w:t>
      </w:r>
      <w:r w:rsidR="00EF4CA2">
        <w:rPr>
          <w:rFonts w:ascii="David" w:hAnsi="David" w:cs="David" w:hint="cs"/>
          <w:sz w:val="22"/>
          <w:szCs w:val="22"/>
          <w:rtl/>
          <w:lang w:eastAsia="en-US"/>
        </w:rPr>
        <w:t xml:space="preserve">מתאימים לחטיפים. </w:t>
      </w:r>
      <w:r w:rsidRPr="00D40DD3">
        <w:rPr>
          <w:rFonts w:ascii="David" w:hAnsi="David" w:cs="David"/>
          <w:sz w:val="22"/>
          <w:szCs w:val="22"/>
          <w:rtl/>
          <w:lang w:eastAsia="en-US"/>
        </w:rPr>
        <w:t xml:space="preserve"> </w:t>
      </w:r>
    </w:p>
    <w:p w:rsidR="00D40DD3" w:rsidRPr="00D40DD3" w:rsidP="00D40DD3">
      <w:pPr>
        <w:spacing w:after="40"/>
        <w:ind w:left="0" w:right="0"/>
        <w:jc w:val="left"/>
        <w:rPr>
          <w:rFonts w:ascii="David" w:hAnsi="David" w:cs="David"/>
          <w:sz w:val="22"/>
          <w:szCs w:val="22"/>
          <w:u w:val="single"/>
          <w:rtl/>
          <w:lang w:eastAsia="en-US"/>
        </w:rPr>
      </w:pPr>
      <w:r w:rsidRPr="00D40DD3">
        <w:rPr>
          <w:rFonts w:ascii="David" w:hAnsi="David" w:cs="David"/>
          <w:sz w:val="22"/>
          <w:szCs w:val="22"/>
          <w:u w:val="single"/>
          <w:rtl/>
          <w:lang w:eastAsia="en-US"/>
        </w:rPr>
        <w:t>שוק היצוא:</w:t>
      </w:r>
    </w:p>
    <w:p w:rsidR="00125DDC" w:rsidP="00D40DD3">
      <w:pPr>
        <w:spacing w:after="40"/>
        <w:ind w:left="0" w:right="0"/>
        <w:jc w:val="left"/>
        <w:rPr>
          <w:rFonts w:ascii="David" w:hAnsi="David" w:cs="David"/>
          <w:sz w:val="22"/>
          <w:szCs w:val="22"/>
          <w:rtl/>
          <w:lang w:eastAsia="en-US"/>
        </w:rPr>
      </w:pPr>
      <w:r w:rsidR="009A6356">
        <w:rPr>
          <w:rFonts w:ascii="David" w:hAnsi="David" w:cs="David" w:hint="cs"/>
          <w:sz w:val="22"/>
          <w:szCs w:val="22"/>
          <w:rtl/>
          <w:lang w:eastAsia="en-US"/>
        </w:rPr>
        <w:t xml:space="preserve">בהתאם למגמת הבריאות ואיכות חיים </w:t>
      </w:r>
      <w:r w:rsidRPr="00B7146F" w:rsidR="00B7146F">
        <w:rPr>
          <w:rFonts w:ascii="David" w:hAnsi="David" w:cs="David"/>
          <w:sz w:val="22"/>
          <w:szCs w:val="22"/>
          <w:rtl/>
          <w:lang w:eastAsia="en-US"/>
        </w:rPr>
        <w:t xml:space="preserve">ועקב היתרונות התזונתיים המובהקים </w:t>
      </w:r>
      <w:r w:rsidR="009A6356">
        <w:rPr>
          <w:rFonts w:ascii="David" w:hAnsi="David" w:cs="David" w:hint="cs"/>
          <w:sz w:val="22"/>
          <w:szCs w:val="22"/>
          <w:rtl/>
          <w:lang w:eastAsia="en-US"/>
        </w:rPr>
        <w:t>של חטיפי החלבון ביחס ל</w:t>
      </w:r>
      <w:r w:rsidRPr="00B7146F" w:rsidR="00B7146F">
        <w:rPr>
          <w:rFonts w:ascii="David" w:hAnsi="David" w:cs="David"/>
          <w:sz w:val="22"/>
          <w:szCs w:val="22"/>
          <w:rtl/>
          <w:lang w:eastAsia="en-US"/>
        </w:rPr>
        <w:t xml:space="preserve">קטגוריות </w:t>
      </w:r>
      <w:r w:rsidR="009A6356">
        <w:rPr>
          <w:rFonts w:ascii="David" w:hAnsi="David" w:cs="David" w:hint="cs"/>
          <w:sz w:val="22"/>
          <w:szCs w:val="22"/>
          <w:rtl/>
          <w:lang w:eastAsia="en-US"/>
        </w:rPr>
        <w:t>המסורתיות</w:t>
      </w:r>
      <w:r w:rsidRPr="00B7146F" w:rsidR="00B7146F">
        <w:rPr>
          <w:rFonts w:ascii="David" w:hAnsi="David" w:cs="David"/>
          <w:sz w:val="22"/>
          <w:szCs w:val="22"/>
          <w:rtl/>
          <w:lang w:eastAsia="en-US"/>
        </w:rPr>
        <w:t xml:space="preserve"> בעולם החטיפים, אנו צופים ביקוש ניכר מצד הרשתות המובילות בארה"ב </w:t>
      </w:r>
      <w:r w:rsidR="009A6356">
        <w:rPr>
          <w:rFonts w:ascii="David" w:hAnsi="David" w:cs="David" w:hint="cs"/>
          <w:sz w:val="22"/>
          <w:szCs w:val="22"/>
          <w:rtl/>
          <w:lang w:eastAsia="en-US"/>
        </w:rPr>
        <w:t xml:space="preserve">ואירופה </w:t>
      </w:r>
      <w:r w:rsidRPr="00B7146F" w:rsidR="00B7146F">
        <w:rPr>
          <w:rFonts w:ascii="David" w:hAnsi="David" w:cs="David"/>
          <w:sz w:val="22"/>
          <w:szCs w:val="22"/>
          <w:rtl/>
          <w:lang w:eastAsia="en-US"/>
        </w:rPr>
        <w:t>לחטיפים חדשניים מלוחים ובעלי ערכים תזונתיים טובים יותר.</w:t>
      </w:r>
      <w:r w:rsidR="009A6356">
        <w:rPr>
          <w:rFonts w:ascii="David" w:hAnsi="David" w:cs="David" w:hint="cs"/>
          <w:sz w:val="22"/>
          <w:szCs w:val="22"/>
          <w:rtl/>
          <w:lang w:eastAsia="en-US"/>
        </w:rPr>
        <w:t xml:space="preserve"> החברה מייצאת כיום רק לשוק הכשר בארה"ב ואירופה באמצעות מפיצים בקהילות היהודיות בארצות אלו.</w:t>
      </w:r>
    </w:p>
    <w:p w:rsidR="009A6356" w:rsidP="00D40DD3">
      <w:pPr>
        <w:spacing w:after="40"/>
        <w:ind w:left="0" w:right="0"/>
        <w:jc w:val="left"/>
        <w:rPr>
          <w:rFonts w:ascii="David" w:hAnsi="David" w:cs="David"/>
          <w:sz w:val="22"/>
          <w:szCs w:val="22"/>
          <w:rtl/>
          <w:lang w:eastAsia="en-US"/>
        </w:rPr>
      </w:pPr>
      <w:r>
        <w:rPr>
          <w:rFonts w:ascii="David" w:hAnsi="David" w:cs="David" w:hint="cs"/>
          <w:sz w:val="22"/>
          <w:szCs w:val="22"/>
          <w:rtl/>
          <w:lang w:eastAsia="en-US"/>
        </w:rPr>
        <w:t>את החטיפים החדשים החברה תציע לשוק הכללי ובאמצעות התקשרות עם בר</w:t>
      </w:r>
      <w:r w:rsidR="00DF2F07">
        <w:rPr>
          <w:rFonts w:ascii="David" w:hAnsi="David" w:cs="David" w:hint="cs"/>
          <w:sz w:val="22"/>
          <w:szCs w:val="22"/>
          <w:rtl/>
          <w:lang w:eastAsia="en-US"/>
        </w:rPr>
        <w:t>ו</w:t>
      </w:r>
      <w:r>
        <w:rPr>
          <w:rFonts w:ascii="David" w:hAnsi="David" w:cs="David" w:hint="cs"/>
          <w:sz w:val="22"/>
          <w:szCs w:val="22"/>
          <w:rtl/>
          <w:lang w:eastAsia="en-US"/>
        </w:rPr>
        <w:t xml:space="preserve">קרים ומפיצים/רשתות גדולים במודל </w:t>
      </w:r>
      <w:r>
        <w:rPr>
          <w:rFonts w:ascii="David" w:hAnsi="David" w:cs="David"/>
          <w:sz w:val="22"/>
          <w:szCs w:val="22"/>
          <w:lang w:eastAsia="en-US"/>
        </w:rPr>
        <w:t>B2B</w:t>
      </w:r>
      <w:r>
        <w:rPr>
          <w:rFonts w:ascii="David" w:hAnsi="David" w:cs="David" w:hint="cs"/>
          <w:sz w:val="22"/>
          <w:szCs w:val="22"/>
          <w:rtl/>
          <w:lang w:eastAsia="en-US"/>
        </w:rPr>
        <w:t xml:space="preserve">, אך לא רק תחת מותג החברה אלא גם תציע את החטיפים כמותגים פרטיים של רשתות גדולות בחו"ל. גם בשווקים אלו המחיר ללקוח הישיר יגלם ערך מוסף של רכיבים וערכים תזונתיים איכותיים ויהיה מעל המחיר לחטיפים הסטנדרטים. </w:t>
      </w:r>
    </w:p>
    <w:p w:rsidR="009A6356" w:rsidRPr="00D40DD3" w:rsidP="00D40DD3">
      <w:pPr>
        <w:spacing w:after="40"/>
        <w:ind w:left="0" w:right="0"/>
        <w:jc w:val="left"/>
        <w:rPr>
          <w:rFonts w:ascii="David" w:hAnsi="David" w:cs="David" w:hint="cs"/>
          <w:sz w:val="22"/>
          <w:szCs w:val="22"/>
          <w:rtl/>
          <w:lang w:eastAsia="en-US"/>
        </w:rPr>
      </w:pPr>
      <w:r>
        <w:rPr>
          <w:rFonts w:ascii="David" w:hAnsi="David" w:cs="David" w:hint="cs"/>
          <w:sz w:val="22"/>
          <w:szCs w:val="22"/>
          <w:rtl/>
          <w:lang w:eastAsia="en-US"/>
        </w:rPr>
        <w:t>החברה יצרה קשר ראשוני עם שתי רשתות שיווק גדולות מאד באירופה והציג</w:t>
      </w:r>
      <w:r w:rsidR="00DF2F07">
        <w:rPr>
          <w:rFonts w:ascii="David" w:hAnsi="David" w:cs="David" w:hint="cs"/>
          <w:sz w:val="22"/>
          <w:szCs w:val="22"/>
          <w:rtl/>
          <w:lang w:eastAsia="en-US"/>
        </w:rPr>
        <w:t>ה</w:t>
      </w:r>
      <w:r>
        <w:rPr>
          <w:rFonts w:ascii="David" w:hAnsi="David" w:cs="David" w:hint="cs"/>
          <w:sz w:val="22"/>
          <w:szCs w:val="22"/>
          <w:rtl/>
          <w:lang w:eastAsia="en-US"/>
        </w:rPr>
        <w:t xml:space="preserve"> בפני נציגיהם את הבריף של המוצר וכן את אומדן המחיר. נציגי הרשתות הביעו עניין רב במוצר ונכונות לרכוש כמויות נסיוניות שלו (סימוכין להתכתבות בין חטיפי הכפר לניציגי הרשתות, תסופק לרשות החדשנות במידה ו</w:t>
      </w:r>
      <w:r w:rsidR="00916F39">
        <w:rPr>
          <w:rFonts w:ascii="David" w:hAnsi="David" w:cs="David" w:hint="cs"/>
          <w:sz w:val="22"/>
          <w:szCs w:val="22"/>
          <w:rtl/>
          <w:lang w:eastAsia="en-US"/>
        </w:rPr>
        <w:t>ידרשו).</w:t>
      </w:r>
    </w:p>
    <w:p w:rsidR="00A01B6E" w:rsidRPr="00C312AB" w:rsidP="00E15A45">
      <w:pPr>
        <w:spacing w:after="40"/>
        <w:ind w:left="0" w:right="0"/>
        <w:jc w:val="left"/>
        <w:rPr>
          <w:rFonts w:ascii="Calibri" w:hAnsi="Calibri" w:cs="David"/>
          <w:b/>
          <w:bCs/>
          <w:sz w:val="20"/>
          <w:szCs w:val="20"/>
          <w:rtl/>
          <w:lang w:eastAsia="en-US"/>
        </w:rPr>
      </w:pPr>
    </w:p>
    <w:tbl>
      <w:tblPr>
        <w:tblStyle w:val="TableNormal"/>
        <w:bidiVisual/>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2"/>
        <w:gridCol w:w="1747"/>
        <w:gridCol w:w="1100"/>
        <w:gridCol w:w="1080"/>
        <w:gridCol w:w="3520"/>
      </w:tblGrid>
      <w:tr w:rsidTr="00A01B6E">
        <w:tblPrEx>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899" w:type="dxa"/>
            <w:gridSpan w:val="5"/>
            <w:shd w:val="pct5" w:color="000000" w:fill="FFFFFF"/>
          </w:tcPr>
          <w:p w:rsidR="00C757E9" w:rsidRPr="00C95593" w:rsidP="00C757E9">
            <w:pPr>
              <w:spacing w:after="120"/>
              <w:ind w:left="0" w:right="0"/>
              <w:jc w:val="left"/>
              <w:rPr>
                <w:rFonts w:cs="David"/>
                <w:b/>
                <w:bCs/>
                <w:sz w:val="20"/>
                <w:szCs w:val="20"/>
                <w:rtl/>
              </w:rPr>
            </w:pPr>
            <w:r w:rsidRPr="00C95593" w:rsidR="000C32B9">
              <w:rPr>
                <w:rFonts w:cs="David"/>
                <w:b/>
                <w:bCs/>
                <w:color w:val="0000FF"/>
                <w:rtl/>
              </w:rPr>
              <w:t>10.</w:t>
            </w:r>
            <w:r w:rsidR="000C32B9">
              <w:rPr>
                <w:rFonts w:cs="David" w:hint="cs"/>
                <w:b/>
                <w:bCs/>
                <w:color w:val="0000FF"/>
                <w:rtl/>
              </w:rPr>
              <w:t>3</w:t>
            </w:r>
            <w:r w:rsidRPr="00C95593" w:rsidR="000C32B9">
              <w:rPr>
                <w:rFonts w:cs="David"/>
                <w:b/>
                <w:bCs/>
                <w:color w:val="0000FF"/>
                <w:rtl/>
              </w:rPr>
              <w:t xml:space="preserve"> </w:t>
            </w:r>
            <w:bookmarkStart w:id="69" w:name="מוצרים_מתחרים"/>
            <w:r w:rsidRPr="006E45CD" w:rsidR="000C32B9">
              <w:fldChar w:fldCharType="begin"/>
            </w:r>
            <w:r w:rsidRPr="006E45CD" w:rsidR="000C32B9">
              <w:instrText>HYPERLINK  \l "</w:instrText>
            </w:r>
            <w:r w:rsidRPr="006E45CD" w:rsidR="000C32B9">
              <w:rPr>
                <w:rtl/>
              </w:rPr>
              <w:instrText>מוצרים_מתחרים</w:instrText>
            </w:r>
            <w:r w:rsidRPr="006E45CD" w:rsidR="000C32B9">
              <w:instrText>" \o "</w:instrText>
            </w:r>
            <w:r w:rsidRPr="006E45CD" w:rsidR="000C32B9">
              <w:rPr>
                <w:rtl/>
              </w:rPr>
              <w:instrText>מוצר מתחרה -לא רק מתחרה ישיר אלא כל מוצר אחר, גם בטכנולוגיה שונה או פחותה, המהווה אלטרנטיבה בשוק הרלוונטי למוצר המפותח בתוכנית</w:instrText>
            </w:r>
            <w:r w:rsidRPr="006E45CD" w:rsidR="000C32B9">
              <w:instrText>"</w:instrText>
            </w:r>
            <w:r w:rsidRPr="006E45CD" w:rsidR="000C32B9">
              <w:fldChar w:fldCharType="separate"/>
            </w:r>
            <w:r w:rsidRPr="006E45CD" w:rsidR="000C32B9">
              <w:rPr>
                <w:rStyle w:val="Hyperlink"/>
                <w:rFonts w:cs="David"/>
                <w:b/>
                <w:bCs/>
                <w:rtl/>
              </w:rPr>
              <w:t>מוצרים מתחרים</w:t>
            </w:r>
            <w:r w:rsidRPr="006E45CD" w:rsidR="000C32B9">
              <w:fldChar w:fldCharType="end"/>
            </w:r>
            <w:bookmarkEnd w:id="69"/>
            <w:r w:rsidRPr="00C95593" w:rsidR="000C32B9">
              <w:rPr>
                <w:rFonts w:cs="David"/>
                <w:b/>
                <w:bCs/>
                <w:color w:val="0000FF"/>
                <w:rtl/>
              </w:rPr>
              <w:t>:</w:t>
            </w:r>
          </w:p>
          <w:p w:rsidR="00C757E9" w:rsidRPr="00C95593" w:rsidP="00012125">
            <w:pPr>
              <w:keepNext/>
              <w:keepLines/>
              <w:spacing w:after="60"/>
              <w:ind w:left="0" w:right="0"/>
              <w:jc w:val="left"/>
              <w:rPr>
                <w:rFonts w:cs="David"/>
                <w:rtl/>
              </w:rPr>
            </w:pPr>
            <w:r w:rsidRPr="00C95593" w:rsidR="000C32B9">
              <w:rPr>
                <w:rFonts w:cs="David"/>
                <w:rtl/>
              </w:rPr>
              <w:t xml:space="preserve">פרט את נתוני המוצרים המתחרים במוצרי התכנית בשווקים הרלוונטיים והדגש את יכולותיהם יתרונותיהם וחסרונותיהם </w:t>
            </w:r>
            <w:r w:rsidRPr="00B01116" w:rsidR="000C32B9">
              <w:rPr>
                <w:rFonts w:cs="David"/>
                <w:u w:val="single"/>
                <w:rtl/>
              </w:rPr>
              <w:t>ביחס למוצרי התכנית</w:t>
            </w:r>
          </w:p>
        </w:tc>
      </w:tr>
      <w:tr w:rsidTr="00A01B6E">
        <w:tblPrEx>
          <w:tblW w:w="9899" w:type="dxa"/>
          <w:tblInd w:w="85" w:type="dxa"/>
          <w:tblLayout w:type="fixed"/>
          <w:tblLook w:val="0000"/>
        </w:tblPrEx>
        <w:tc>
          <w:tcPr>
            <w:tcW w:w="2452" w:type="dxa"/>
            <w:shd w:val="pct5" w:color="auto" w:fill="auto"/>
            <w:vAlign w:val="center"/>
          </w:tcPr>
          <w:p w:rsidR="00C757E9" w:rsidRPr="00C95593" w:rsidP="00C757E9">
            <w:pPr>
              <w:ind w:left="0" w:right="0"/>
              <w:jc w:val="center"/>
              <w:rPr>
                <w:rFonts w:ascii="Calibri" w:hAnsi="Calibri" w:cs="David"/>
                <w:b/>
                <w:bCs/>
                <w:color w:val="0000FF"/>
                <w:u w:val="single"/>
                <w:rtl/>
                <w:lang w:eastAsia="en-US"/>
              </w:rPr>
            </w:pPr>
            <w:r w:rsidR="000C32B9">
              <w:rPr>
                <w:rFonts w:ascii="Calibri" w:hAnsi="Calibri" w:cs="David" w:hint="cs"/>
                <w:b/>
                <w:bCs/>
                <w:color w:val="0000FF"/>
                <w:sz w:val="22"/>
                <w:szCs w:val="22"/>
                <w:u w:val="single"/>
                <w:rtl/>
                <w:lang w:eastAsia="en-US"/>
              </w:rPr>
              <w:t>שם</w:t>
            </w:r>
            <w:r w:rsidR="000C32B9">
              <w:rPr>
                <w:rFonts w:ascii="Calibri" w:hAnsi="Calibri" w:cs="David"/>
                <w:b/>
                <w:bCs/>
                <w:color w:val="0000FF"/>
                <w:sz w:val="22"/>
                <w:szCs w:val="22"/>
                <w:u w:val="single"/>
                <w:rtl/>
                <w:lang w:eastAsia="en-US"/>
              </w:rPr>
              <w:t xml:space="preserve"> </w:t>
            </w:r>
            <w:r w:rsidRPr="00C95593" w:rsidR="000C32B9">
              <w:rPr>
                <w:rFonts w:ascii="Calibri" w:hAnsi="Calibri" w:cs="David"/>
                <w:b/>
                <w:bCs/>
                <w:color w:val="0000FF"/>
                <w:sz w:val="22"/>
                <w:szCs w:val="22"/>
                <w:u w:val="single"/>
                <w:rtl/>
                <w:lang w:eastAsia="en-US"/>
              </w:rPr>
              <w:fldChar w:fldCharType="begin"/>
            </w:r>
            <w:r w:rsidRPr="00C95593" w:rsidR="000C32B9">
              <w:rPr>
                <w:rFonts w:ascii="Calibri" w:hAnsi="Calibri" w:cs="David"/>
                <w:b/>
                <w:bCs/>
                <w:color w:val="0000FF"/>
                <w:sz w:val="22"/>
                <w:szCs w:val="22"/>
                <w:u w:val="single"/>
                <w:rtl/>
                <w:lang w:eastAsia="en-US"/>
              </w:rPr>
              <w:instrText xml:space="preserve"> </w:instrText>
            </w:r>
            <w:r w:rsidRPr="00C95593" w:rsidR="000C32B9">
              <w:rPr>
                <w:rFonts w:ascii="Calibri" w:hAnsi="Calibri" w:cs="David"/>
                <w:b/>
                <w:bCs/>
                <w:color w:val="0000FF"/>
                <w:sz w:val="22"/>
                <w:szCs w:val="22"/>
                <w:u w:val="single"/>
                <w:lang w:eastAsia="en-US"/>
              </w:rPr>
              <w:instrText xml:space="preserve"> AutoTextList  \s "ProductStyle" \t "</w:instrText>
            </w:r>
            <w:r w:rsidRPr="00C95593" w:rsidR="000C32B9">
              <w:rPr>
                <w:rFonts w:ascii="Calibri" w:hAnsi="Calibri" w:cs="David"/>
                <w:b/>
                <w:bCs/>
                <w:color w:val="0000FF"/>
                <w:sz w:val="22"/>
                <w:szCs w:val="22"/>
                <w:u w:val="single"/>
                <w:rtl/>
                <w:lang w:eastAsia="en-US"/>
              </w:rPr>
              <w:instrText xml:space="preserve"> </w:instrText>
            </w:r>
            <w:r w:rsidRPr="00C95593" w:rsidR="000C32B9">
              <w:rPr>
                <w:rFonts w:ascii="Calibri" w:hAnsi="Calibri" w:cs="David" w:hint="cs"/>
                <w:b/>
                <w:bCs/>
                <w:color w:val="0000FF"/>
                <w:sz w:val="22"/>
                <w:szCs w:val="22"/>
                <w:u w:val="single"/>
                <w:rtl/>
                <w:lang w:eastAsia="en-US"/>
              </w:rPr>
              <w:instrText>צרף</w:instrText>
            </w:r>
            <w:r w:rsidRPr="00C95593" w:rsidR="000C32B9">
              <w:rPr>
                <w:rFonts w:ascii="Calibri" w:hAnsi="Calibri" w:cs="David"/>
                <w:b/>
                <w:bCs/>
                <w:color w:val="0000FF"/>
                <w:sz w:val="22"/>
                <w:szCs w:val="22"/>
                <w:u w:val="single"/>
                <w:rtl/>
                <w:lang w:eastAsia="en-US"/>
              </w:rPr>
              <w:instrText xml:space="preserve"> </w:instrText>
            </w:r>
            <w:r w:rsidRPr="00C95593" w:rsidR="000C32B9">
              <w:rPr>
                <w:rFonts w:ascii="Calibri" w:hAnsi="Calibri" w:cs="David" w:hint="cs"/>
                <w:b/>
                <w:bCs/>
                <w:color w:val="0000FF"/>
                <w:sz w:val="22"/>
                <w:szCs w:val="22"/>
                <w:u w:val="single"/>
                <w:rtl/>
                <w:lang w:eastAsia="en-US"/>
              </w:rPr>
              <w:instrText>לינק</w:instrText>
            </w:r>
            <w:r w:rsidRPr="00C95593" w:rsidR="000C32B9">
              <w:rPr>
                <w:rFonts w:ascii="Calibri" w:hAnsi="Calibri" w:cs="David"/>
                <w:b/>
                <w:bCs/>
                <w:color w:val="0000FF"/>
                <w:sz w:val="22"/>
                <w:szCs w:val="22"/>
                <w:u w:val="single"/>
                <w:rtl/>
                <w:lang w:eastAsia="en-US"/>
              </w:rPr>
              <w:instrText xml:space="preserve"> </w:instrText>
            </w:r>
            <w:r w:rsidRPr="00C95593" w:rsidR="000C32B9">
              <w:rPr>
                <w:rFonts w:ascii="Calibri" w:hAnsi="Calibri" w:cs="David" w:hint="cs"/>
                <w:b/>
                <w:bCs/>
                <w:color w:val="0000FF"/>
                <w:sz w:val="22"/>
                <w:szCs w:val="22"/>
                <w:u w:val="single"/>
                <w:rtl/>
                <w:lang w:eastAsia="en-US"/>
              </w:rPr>
              <w:instrText>לאתר</w:instrText>
            </w:r>
            <w:r w:rsidRPr="00C95593" w:rsidR="000C32B9">
              <w:rPr>
                <w:rFonts w:ascii="Calibri" w:hAnsi="Calibri" w:cs="David"/>
                <w:b/>
                <w:bCs/>
                <w:color w:val="0000FF"/>
                <w:sz w:val="22"/>
                <w:szCs w:val="22"/>
                <w:u w:val="single"/>
                <w:rtl/>
                <w:lang w:eastAsia="en-US"/>
              </w:rPr>
              <w:instrText xml:space="preserve"> </w:instrText>
            </w:r>
            <w:r w:rsidRPr="00C95593" w:rsidR="000C32B9">
              <w:rPr>
                <w:rFonts w:ascii="Calibri" w:hAnsi="Calibri" w:cs="David" w:hint="cs"/>
                <w:b/>
                <w:bCs/>
                <w:color w:val="0000FF"/>
                <w:sz w:val="22"/>
                <w:szCs w:val="22"/>
                <w:u w:val="single"/>
                <w:rtl/>
                <w:lang w:eastAsia="en-US"/>
              </w:rPr>
              <w:instrText>היצרן</w:instrText>
            </w:r>
            <w:r w:rsidRPr="00C95593" w:rsidR="000C32B9">
              <w:rPr>
                <w:rFonts w:ascii="Calibri" w:hAnsi="Calibri" w:cs="David"/>
                <w:b/>
                <w:bCs/>
                <w:color w:val="0000FF"/>
                <w:sz w:val="22"/>
                <w:szCs w:val="22"/>
                <w:u w:val="single"/>
                <w:lang w:eastAsia="en-US"/>
              </w:rPr>
              <w:instrText xml:space="preserve"> "</w:instrText>
            </w:r>
          </w:p>
          <w:p w:rsidR="00C757E9" w:rsidRPr="00C95593" w:rsidP="00C757E9">
            <w:pPr>
              <w:ind w:left="0" w:right="0"/>
              <w:jc w:val="center"/>
              <w:rPr>
                <w:rFonts w:cs="David"/>
                <w:b/>
                <w:bCs/>
                <w:i/>
                <w:iCs/>
                <w:color w:val="4F81BD"/>
                <w:rtl/>
              </w:rPr>
            </w:pPr>
            <w:r w:rsidRPr="00C95593" w:rsidR="000C32B9">
              <w:rPr>
                <w:rFonts w:ascii="Calibri" w:hAnsi="Calibri" w:cs="David"/>
                <w:b/>
                <w:bCs/>
                <w:color w:val="0000FF"/>
                <w:sz w:val="22"/>
                <w:szCs w:val="22"/>
                <w:u w:val="single"/>
                <w:rtl/>
                <w:lang w:eastAsia="en-US"/>
              </w:rPr>
              <w:fldChar w:fldCharType="separate"/>
            </w:r>
            <w:r w:rsidRPr="00C95593" w:rsidR="000C32B9">
              <w:rPr>
                <w:rFonts w:ascii="Calibri" w:hAnsi="Calibri" w:cs="David" w:hint="cs"/>
                <w:b/>
                <w:bCs/>
                <w:color w:val="0000FF"/>
                <w:sz w:val="22"/>
                <w:szCs w:val="22"/>
                <w:u w:val="single"/>
                <w:rtl/>
                <w:lang w:eastAsia="en-US"/>
              </w:rPr>
              <w:t>יצרן</w:t>
            </w:r>
            <w:r w:rsidRPr="00C95593" w:rsidR="000C32B9">
              <w:rPr>
                <w:rFonts w:ascii="Calibri" w:hAnsi="Calibri" w:cs="David"/>
                <w:b/>
                <w:bCs/>
                <w:color w:val="0000FF"/>
                <w:sz w:val="22"/>
                <w:szCs w:val="22"/>
                <w:u w:val="single"/>
                <w:rtl/>
                <w:lang w:eastAsia="en-US"/>
              </w:rPr>
              <w:t xml:space="preserve"> </w:t>
            </w:r>
            <w:r w:rsidRPr="00C95593" w:rsidR="000C32B9">
              <w:rPr>
                <w:rFonts w:ascii="Calibri" w:hAnsi="Calibri" w:cs="David" w:hint="cs"/>
                <w:b/>
                <w:bCs/>
                <w:color w:val="0000FF"/>
                <w:sz w:val="22"/>
                <w:szCs w:val="22"/>
                <w:u w:val="single"/>
                <w:rtl/>
                <w:lang w:eastAsia="en-US"/>
              </w:rPr>
              <w:t>ו</w:t>
            </w:r>
            <w:r w:rsidR="000C32B9">
              <w:rPr>
                <w:rFonts w:ascii="Calibri" w:hAnsi="Calibri" w:cs="David" w:hint="cs"/>
                <w:b/>
                <w:bCs/>
                <w:color w:val="0000FF"/>
                <w:sz w:val="22"/>
                <w:szCs w:val="22"/>
                <w:u w:val="single"/>
                <w:rtl/>
                <w:lang w:eastAsia="en-US"/>
              </w:rPr>
              <w:t>קישור לאתר האינ</w:t>
            </w:r>
            <w:r w:rsidR="006A1CF5">
              <w:rPr>
                <w:rFonts w:ascii="Calibri" w:hAnsi="Calibri" w:cs="David" w:hint="cs"/>
                <w:b/>
                <w:bCs/>
                <w:color w:val="0000FF"/>
                <w:sz w:val="22"/>
                <w:szCs w:val="22"/>
                <w:u w:val="single"/>
                <w:rtl/>
                <w:lang w:eastAsia="en-US"/>
              </w:rPr>
              <w:t>ט</w:t>
            </w:r>
            <w:r w:rsidR="000C32B9">
              <w:rPr>
                <w:rFonts w:ascii="Calibri" w:hAnsi="Calibri" w:cs="David" w:hint="cs"/>
                <w:b/>
                <w:bCs/>
                <w:color w:val="0000FF"/>
                <w:sz w:val="22"/>
                <w:szCs w:val="22"/>
                <w:u w:val="single"/>
                <w:rtl/>
                <w:lang w:eastAsia="en-US"/>
              </w:rPr>
              <w:t>רנט של המוצר</w:t>
            </w:r>
            <w:r w:rsidRPr="00C95593" w:rsidR="000C32B9">
              <w:rPr>
                <w:rFonts w:ascii="Calibri" w:hAnsi="Calibri" w:cs="David"/>
                <w:b/>
                <w:bCs/>
                <w:color w:val="0000FF"/>
                <w:sz w:val="22"/>
                <w:szCs w:val="22"/>
                <w:u w:val="single"/>
                <w:rtl/>
                <w:lang w:eastAsia="en-US"/>
              </w:rPr>
              <w:fldChar w:fldCharType="end"/>
            </w:r>
          </w:p>
        </w:tc>
        <w:tc>
          <w:tcPr>
            <w:tcW w:w="1747" w:type="dxa"/>
            <w:shd w:val="pct5" w:color="auto" w:fill="auto"/>
            <w:vAlign w:val="center"/>
          </w:tcPr>
          <w:p w:rsidR="00C757E9" w:rsidRPr="00C95593" w:rsidP="00C06788">
            <w:pPr>
              <w:keepNext/>
              <w:keepLines/>
              <w:ind w:left="0" w:right="0"/>
              <w:jc w:val="center"/>
              <w:rPr>
                <w:rStyle w:val="Hyperlink"/>
                <w:rFonts w:cs="David"/>
                <w:rtl/>
              </w:rPr>
            </w:pPr>
            <w:r w:rsidR="00D806CB">
              <w:rPr>
                <w:rStyle w:val="Hyperlink"/>
                <w:rFonts w:cs="David"/>
                <w:b/>
                <w:bCs/>
              </w:rPr>
              <w:fldChar w:fldCharType="begin"/>
            </w:r>
            <w:r w:rsidR="00D806CB">
              <w:rPr>
                <w:rStyle w:val="Hyperlink"/>
                <w:rFonts w:cs="David"/>
                <w:b/>
                <w:bCs/>
              </w:rPr>
              <w:instrText xml:space="preserve"> HYPERLINK \l "</w:instrText>
            </w:r>
            <w:r w:rsidR="00D806CB">
              <w:rPr>
                <w:rStyle w:val="Hyperlink"/>
                <w:rFonts w:cs="David"/>
                <w:b/>
                <w:bCs/>
                <w:rtl/>
              </w:rPr>
              <w:instrText>שם_מוצר_מתחרה_104</w:instrText>
            </w:r>
            <w:r w:rsidR="00D806CB">
              <w:rPr>
                <w:rStyle w:val="Hyperlink"/>
                <w:rFonts w:cs="David"/>
                <w:b/>
                <w:bCs/>
              </w:rPr>
              <w:instrText>" \o "</w:instrText>
            </w:r>
            <w:r w:rsidR="00D806CB">
              <w:rPr>
                <w:rStyle w:val="Hyperlink"/>
                <w:rFonts w:cs="David"/>
                <w:b/>
                <w:bCs/>
                <w:rtl/>
              </w:rPr>
              <w:instrText>מוצר מתחרה -לא רק מתחרה ישיר אלא כל מוצר אחר, גם בטכנולוגיה שונה או פחותה, המהווה אלטרנטיבה בשוק הרלוונטי למוצר המפותח בתוכנית</w:instrText>
            </w:r>
            <w:r w:rsidR="00D806CB">
              <w:rPr>
                <w:rStyle w:val="Hyperlink"/>
                <w:rFonts w:cs="David"/>
                <w:b/>
                <w:bCs/>
              </w:rPr>
              <w:instrText xml:space="preserve">" </w:instrText>
            </w:r>
            <w:r w:rsidR="00D806CB">
              <w:rPr>
                <w:rStyle w:val="Hyperlink"/>
                <w:rFonts w:cs="David"/>
                <w:b/>
                <w:bCs/>
              </w:rPr>
              <w:fldChar w:fldCharType="separate"/>
            </w:r>
            <w:r w:rsidRPr="00C208EE" w:rsidR="00BF283C">
              <w:rPr>
                <w:rStyle w:val="Hyperlink"/>
                <w:rFonts w:cs="David"/>
                <w:b/>
                <w:bCs/>
                <w:rtl/>
              </w:rPr>
              <w:t>שם המ</w:t>
            </w:r>
            <w:bookmarkStart w:id="70" w:name="_Hlt466285040"/>
            <w:bookmarkStart w:id="71" w:name="_Hlt466285041"/>
            <w:r w:rsidRPr="00C208EE" w:rsidR="00BF283C">
              <w:rPr>
                <w:rStyle w:val="Hyperlink"/>
                <w:rFonts w:cs="David"/>
                <w:b/>
                <w:bCs/>
                <w:rtl/>
              </w:rPr>
              <w:t>ו</w:t>
            </w:r>
            <w:bookmarkEnd w:id="70"/>
            <w:bookmarkEnd w:id="71"/>
            <w:r w:rsidRPr="00C208EE" w:rsidR="00BF283C">
              <w:rPr>
                <w:rStyle w:val="Hyperlink"/>
                <w:rFonts w:cs="David"/>
                <w:b/>
                <w:bCs/>
                <w:rtl/>
              </w:rPr>
              <w:t>צר המתחרה</w:t>
            </w:r>
            <w:r w:rsidR="00D806CB">
              <w:rPr>
                <w:rStyle w:val="Hyperlink"/>
                <w:rFonts w:cs="David"/>
                <w:b/>
                <w:bCs/>
              </w:rPr>
              <w:fldChar w:fldCharType="end"/>
            </w:r>
          </w:p>
        </w:tc>
        <w:tc>
          <w:tcPr>
            <w:tcW w:w="1100" w:type="dxa"/>
            <w:shd w:val="pct5" w:color="auto" w:fill="auto"/>
            <w:vAlign w:val="center"/>
          </w:tcPr>
          <w:p w:rsidR="00C757E9" w:rsidRPr="00C95593" w:rsidP="00C06788">
            <w:pPr>
              <w:keepNext/>
              <w:keepLines/>
              <w:ind w:left="0" w:right="0"/>
              <w:jc w:val="center"/>
              <w:outlineLvl w:val="3"/>
              <w:rPr>
                <w:rStyle w:val="Hyperlink"/>
                <w:rFonts w:cs="David"/>
                <w:rtl/>
              </w:rPr>
            </w:pPr>
            <w:r w:rsidRPr="00C95593" w:rsidR="000C32B9">
              <w:rPr>
                <w:rStyle w:val="Hyperlink"/>
                <w:rFonts w:cs="David"/>
                <w:b/>
                <w:bCs/>
                <w:u w:val="none"/>
                <w:rtl/>
              </w:rPr>
              <w:t>מחיר</w:t>
            </w:r>
            <w:r w:rsidR="000C32B9">
              <w:rPr>
                <w:rStyle w:val="Hyperlink"/>
                <w:rFonts w:cs="David"/>
                <w:b/>
                <w:bCs/>
                <w:u w:val="none"/>
                <w:rtl/>
              </w:rPr>
              <w:t xml:space="preserve"> </w:t>
            </w:r>
            <w:r w:rsidRPr="00C95593" w:rsidR="000C32B9">
              <w:rPr>
                <w:rStyle w:val="Hyperlink"/>
                <w:rFonts w:cs="David"/>
                <w:b/>
                <w:bCs/>
                <w:u w:val="none"/>
                <w:rtl/>
              </w:rPr>
              <w:t>ב- $</w:t>
            </w:r>
          </w:p>
        </w:tc>
        <w:tc>
          <w:tcPr>
            <w:tcW w:w="1080" w:type="dxa"/>
            <w:shd w:val="pct5" w:color="auto" w:fill="auto"/>
            <w:vAlign w:val="center"/>
          </w:tcPr>
          <w:p w:rsidR="00C757E9" w:rsidP="00C06788">
            <w:pPr>
              <w:keepNext/>
              <w:keepLines/>
              <w:ind w:left="0" w:right="0"/>
              <w:jc w:val="center"/>
              <w:rPr>
                <w:rStyle w:val="Hyperlink"/>
                <w:rFonts w:cs="David"/>
                <w:b/>
                <w:bCs/>
                <w:u w:val="none"/>
                <w:rtl/>
              </w:rPr>
            </w:pPr>
            <w:r w:rsidRPr="00C95593" w:rsidR="000C32B9">
              <w:rPr>
                <w:rStyle w:val="Hyperlink"/>
                <w:rFonts w:cs="David"/>
                <w:b/>
                <w:bCs/>
                <w:u w:val="none"/>
                <w:rtl/>
              </w:rPr>
              <w:t>נתח שוק</w:t>
            </w:r>
            <w:r w:rsidR="000C32B9">
              <w:rPr>
                <w:rStyle w:val="Hyperlink"/>
                <w:rFonts w:cs="David"/>
                <w:b/>
                <w:bCs/>
                <w:u w:val="none"/>
                <w:rtl/>
              </w:rPr>
              <w:t xml:space="preserve"> </w:t>
            </w:r>
          </w:p>
          <w:p w:rsidR="00C757E9" w:rsidRPr="00C95593" w:rsidP="00C06788">
            <w:pPr>
              <w:keepNext/>
              <w:keepLines/>
              <w:ind w:left="0" w:right="0"/>
              <w:jc w:val="center"/>
              <w:rPr>
                <w:rStyle w:val="Hyperlink"/>
                <w:rFonts w:cs="David"/>
                <w:rtl/>
              </w:rPr>
            </w:pPr>
            <w:r w:rsidRPr="00C95593" w:rsidR="000C32B9">
              <w:rPr>
                <w:rStyle w:val="Hyperlink"/>
                <w:rFonts w:cs="David"/>
                <w:b/>
                <w:bCs/>
                <w:u w:val="none"/>
                <w:rtl/>
              </w:rPr>
              <w:t>ב- %</w:t>
            </w:r>
          </w:p>
        </w:tc>
        <w:tc>
          <w:tcPr>
            <w:tcW w:w="3520" w:type="dxa"/>
            <w:shd w:val="pct5" w:color="auto" w:fill="auto"/>
            <w:vAlign w:val="center"/>
          </w:tcPr>
          <w:p w:rsidR="00C757E9" w:rsidRPr="00C95593" w:rsidP="00C06788">
            <w:pPr>
              <w:keepNext/>
              <w:keepLines/>
              <w:ind w:left="0" w:right="0"/>
              <w:jc w:val="center"/>
              <w:rPr>
                <w:rStyle w:val="Hyperlink"/>
                <w:rFonts w:cs="David"/>
                <w:u w:val="none"/>
                <w:rtl/>
              </w:rPr>
            </w:pPr>
            <w:r w:rsidRPr="00C95593" w:rsidR="000C32B9">
              <w:rPr>
                <w:rStyle w:val="Hyperlink"/>
                <w:rFonts w:cs="David"/>
                <w:b/>
                <w:bCs/>
                <w:u w:val="none"/>
                <w:rtl/>
              </w:rPr>
              <w:t>יכולות, ביצועים, יתרונות וחסרונות בהשוואה למוצרי התכנית</w:t>
            </w:r>
          </w:p>
        </w:tc>
      </w:tr>
      <w:tr w:rsidTr="00024DB5">
        <w:tblPrEx>
          <w:tblW w:w="9899" w:type="dxa"/>
          <w:tblInd w:w="85" w:type="dxa"/>
          <w:tblLayout w:type="fixed"/>
          <w:tblLook w:val="0000"/>
        </w:tblPrEx>
        <w:trPr>
          <w:trHeight w:val="284"/>
        </w:trPr>
        <w:tc>
          <w:tcPr>
            <w:tcW w:w="2452" w:type="dxa"/>
            <w:vAlign w:val="center"/>
          </w:tcPr>
          <w:p w:rsidR="00A01B6E" w:rsidRPr="00916F39" w:rsidP="00A90F08">
            <w:pPr>
              <w:spacing w:before="20" w:after="20"/>
              <w:ind w:left="0" w:right="0"/>
              <w:jc w:val="left"/>
              <w:rPr>
                <w:rFonts w:cs="David"/>
                <w:b/>
                <w:bCs/>
                <w:sz w:val="22"/>
                <w:szCs w:val="22"/>
                <w:rtl/>
              </w:rPr>
            </w:pPr>
          </w:p>
        </w:tc>
        <w:tc>
          <w:tcPr>
            <w:tcW w:w="1747" w:type="dxa"/>
            <w:vAlign w:val="center"/>
          </w:tcPr>
          <w:p w:rsidR="00A01B6E" w:rsidRPr="00024DB5" w:rsidP="00A90F08">
            <w:pPr>
              <w:keepNext/>
              <w:keepLines/>
              <w:spacing w:before="20" w:after="20"/>
              <w:ind w:left="0" w:right="0"/>
              <w:jc w:val="left"/>
              <w:rPr>
                <w:rFonts w:cs="David"/>
                <w:b/>
                <w:bCs/>
                <w:sz w:val="20"/>
                <w:szCs w:val="20"/>
                <w:rtl/>
              </w:rPr>
            </w:pPr>
            <w:r w:rsidR="00916F39">
              <w:rPr>
                <w:rFonts w:cs="David" w:hint="cs"/>
                <w:b/>
                <w:bCs/>
                <w:sz w:val="20"/>
                <w:szCs w:val="20"/>
                <w:rtl/>
              </w:rPr>
              <w:t xml:space="preserve">ישראל </w:t>
            </w:r>
            <w:r w:rsidR="00916F39">
              <w:rPr>
                <w:rFonts w:cs="David"/>
                <w:b/>
                <w:bCs/>
                <w:sz w:val="20"/>
                <w:szCs w:val="20"/>
                <w:rtl/>
              </w:rPr>
              <w:t>–</w:t>
            </w:r>
            <w:r w:rsidR="00916F39">
              <w:rPr>
                <w:rFonts w:cs="David" w:hint="cs"/>
                <w:b/>
                <w:bCs/>
                <w:sz w:val="20"/>
                <w:szCs w:val="20"/>
                <w:rtl/>
              </w:rPr>
              <w:t xml:space="preserve"> חטיפי קראוס</w:t>
            </w:r>
          </w:p>
        </w:tc>
        <w:tc>
          <w:tcPr>
            <w:tcW w:w="1100" w:type="dxa"/>
            <w:vAlign w:val="center"/>
          </w:tcPr>
          <w:p w:rsidR="00A01B6E" w:rsidRPr="00024DB5" w:rsidP="00024DB5">
            <w:pPr>
              <w:spacing w:before="20" w:after="20"/>
              <w:ind w:left="0" w:right="0"/>
              <w:jc w:val="center"/>
              <w:rPr>
                <w:rFonts w:cs="David"/>
                <w:sz w:val="20"/>
                <w:szCs w:val="20"/>
                <w:rtl/>
              </w:rPr>
            </w:pPr>
            <w:r w:rsidR="00916F39">
              <w:rPr>
                <w:rFonts w:cs="David" w:hint="cs"/>
                <w:sz w:val="20"/>
                <w:szCs w:val="20"/>
                <w:rtl/>
              </w:rPr>
              <w:t>1</w:t>
            </w:r>
            <w:r w:rsidR="00E3010A">
              <w:rPr>
                <w:rFonts w:cs="David" w:hint="cs"/>
                <w:sz w:val="20"/>
                <w:szCs w:val="20"/>
                <w:rtl/>
              </w:rPr>
              <w:t>.10</w:t>
            </w:r>
          </w:p>
        </w:tc>
        <w:tc>
          <w:tcPr>
            <w:tcW w:w="1080" w:type="dxa"/>
            <w:vAlign w:val="center"/>
          </w:tcPr>
          <w:p w:rsidR="00A01B6E" w:rsidRPr="00024DB5" w:rsidP="00024DB5">
            <w:pPr>
              <w:keepNext/>
              <w:keepLines/>
              <w:spacing w:before="20" w:after="20"/>
              <w:ind w:left="0" w:right="0"/>
              <w:jc w:val="center"/>
              <w:rPr>
                <w:rFonts w:cs="David"/>
                <w:sz w:val="20"/>
                <w:szCs w:val="20"/>
                <w:rtl/>
              </w:rPr>
            </w:pPr>
            <w:r w:rsidR="00916F39">
              <w:rPr>
                <w:rFonts w:cs="David" w:hint="cs"/>
                <w:sz w:val="20"/>
                <w:szCs w:val="20"/>
                <w:rtl/>
              </w:rPr>
              <w:t>60</w:t>
            </w:r>
          </w:p>
        </w:tc>
        <w:tc>
          <w:tcPr>
            <w:tcW w:w="3520" w:type="dxa"/>
            <w:vAlign w:val="center"/>
          </w:tcPr>
          <w:p w:rsidR="00A01B6E" w:rsidRPr="00024DB5" w:rsidP="00024DB5">
            <w:pPr>
              <w:keepNext/>
              <w:keepLines/>
              <w:spacing w:before="20" w:after="20"/>
              <w:ind w:left="0" w:right="0"/>
              <w:jc w:val="both"/>
              <w:rPr>
                <w:rFonts w:cs="David"/>
                <w:sz w:val="20"/>
                <w:szCs w:val="20"/>
                <w:rtl/>
              </w:rPr>
            </w:pPr>
            <w:r w:rsidRPr="00232F4B" w:rsidR="00232F4B">
              <w:rPr>
                <w:rFonts w:cs="David"/>
                <w:sz w:val="20"/>
                <w:szCs w:val="20"/>
                <w:u w:val="single"/>
                <w:rtl/>
              </w:rPr>
              <w:t>חטיפים סטנדרטיים</w:t>
            </w:r>
            <w:r w:rsidRPr="00232F4B" w:rsidR="00232F4B">
              <w:rPr>
                <w:rFonts w:cs="David" w:hint="cs"/>
                <w:sz w:val="20"/>
                <w:szCs w:val="20"/>
                <w:u w:val="single"/>
                <w:rtl/>
              </w:rPr>
              <w:t xml:space="preserve"> בלבד</w:t>
            </w:r>
            <w:r w:rsidR="00232F4B">
              <w:rPr>
                <w:rFonts w:cs="David" w:hint="cs"/>
                <w:sz w:val="20"/>
                <w:szCs w:val="20"/>
                <w:rtl/>
              </w:rPr>
              <w:t xml:space="preserve">. </w:t>
            </w:r>
            <w:r w:rsidR="00916F39">
              <w:rPr>
                <w:rFonts w:cs="David" w:hint="cs"/>
                <w:sz w:val="20"/>
                <w:szCs w:val="20"/>
                <w:rtl/>
              </w:rPr>
              <w:t>ייצור בקנה מידה גדול מאוד, מותג חזק ביותר, מחיר נמוך</w:t>
            </w:r>
            <w:r w:rsidR="00232F4B">
              <w:rPr>
                <w:rFonts w:cs="David" w:hint="cs"/>
                <w:sz w:val="20"/>
                <w:szCs w:val="20"/>
                <w:rtl/>
              </w:rPr>
              <w:t>,</w:t>
            </w:r>
            <w:r w:rsidR="00916F39">
              <w:rPr>
                <w:rFonts w:cs="David" w:hint="cs"/>
                <w:sz w:val="20"/>
                <w:szCs w:val="20"/>
                <w:rtl/>
              </w:rPr>
              <w:t xml:space="preserve"> בעיקר פחמימות ושומן.</w:t>
            </w:r>
          </w:p>
        </w:tc>
      </w:tr>
      <w:tr w:rsidTr="00024DB5">
        <w:tblPrEx>
          <w:tblW w:w="9899" w:type="dxa"/>
          <w:tblInd w:w="85" w:type="dxa"/>
          <w:tblLayout w:type="fixed"/>
          <w:tblLook w:val="0000"/>
        </w:tblPrEx>
        <w:trPr>
          <w:trHeight w:val="284"/>
        </w:trPr>
        <w:tc>
          <w:tcPr>
            <w:tcW w:w="2452" w:type="dxa"/>
            <w:vAlign w:val="center"/>
          </w:tcPr>
          <w:p w:rsidR="00A01B6E" w:rsidRPr="00024DB5" w:rsidP="00A90F08">
            <w:pPr>
              <w:spacing w:before="20" w:after="20"/>
              <w:ind w:left="0" w:right="0"/>
              <w:jc w:val="left"/>
              <w:rPr>
                <w:rFonts w:cs="David"/>
                <w:sz w:val="20"/>
                <w:szCs w:val="20"/>
                <w:rtl/>
              </w:rPr>
            </w:pPr>
          </w:p>
        </w:tc>
        <w:tc>
          <w:tcPr>
            <w:tcW w:w="1747" w:type="dxa"/>
            <w:vAlign w:val="center"/>
          </w:tcPr>
          <w:p w:rsidR="00A01B6E" w:rsidRPr="00024DB5" w:rsidP="00A90F08">
            <w:pPr>
              <w:keepNext/>
              <w:keepLines/>
              <w:spacing w:before="20" w:after="20"/>
              <w:ind w:left="0" w:right="0"/>
              <w:jc w:val="left"/>
              <w:rPr>
                <w:rFonts w:cs="David"/>
                <w:b/>
                <w:bCs/>
                <w:sz w:val="20"/>
                <w:szCs w:val="20"/>
                <w:rtl/>
              </w:rPr>
            </w:pPr>
            <w:r w:rsidR="00916F39">
              <w:rPr>
                <w:rFonts w:cs="David" w:hint="cs"/>
                <w:b/>
                <w:bCs/>
                <w:sz w:val="20"/>
                <w:szCs w:val="20"/>
                <w:rtl/>
              </w:rPr>
              <w:t xml:space="preserve">ישראל - נשנושי </w:t>
            </w:r>
            <w:r w:rsidR="00E3010A">
              <w:rPr>
                <w:rFonts w:cs="David" w:hint="cs"/>
                <w:b/>
                <w:bCs/>
                <w:sz w:val="20"/>
                <w:szCs w:val="20"/>
                <w:rtl/>
              </w:rPr>
              <w:t>בושם</w:t>
            </w:r>
          </w:p>
        </w:tc>
        <w:tc>
          <w:tcPr>
            <w:tcW w:w="1100" w:type="dxa"/>
            <w:vAlign w:val="center"/>
          </w:tcPr>
          <w:p w:rsidR="00A01B6E" w:rsidRPr="00024DB5" w:rsidP="00024DB5">
            <w:pPr>
              <w:spacing w:before="20" w:after="20"/>
              <w:ind w:left="0" w:right="0"/>
              <w:jc w:val="center"/>
              <w:rPr>
                <w:rFonts w:cs="David"/>
                <w:sz w:val="20"/>
                <w:szCs w:val="20"/>
                <w:rtl/>
              </w:rPr>
            </w:pPr>
            <w:r w:rsidR="00916F39">
              <w:rPr>
                <w:rFonts w:cs="David" w:hint="cs"/>
                <w:sz w:val="20"/>
                <w:szCs w:val="20"/>
                <w:rtl/>
              </w:rPr>
              <w:t>1.</w:t>
            </w:r>
            <w:r w:rsidR="00E3010A">
              <w:rPr>
                <w:rFonts w:cs="David" w:hint="cs"/>
                <w:sz w:val="20"/>
                <w:szCs w:val="20"/>
                <w:rtl/>
              </w:rPr>
              <w:t>10</w:t>
            </w:r>
          </w:p>
        </w:tc>
        <w:tc>
          <w:tcPr>
            <w:tcW w:w="1080" w:type="dxa"/>
            <w:vAlign w:val="center"/>
          </w:tcPr>
          <w:p w:rsidR="00A01B6E" w:rsidRPr="00024DB5" w:rsidP="00024DB5">
            <w:pPr>
              <w:keepNext/>
              <w:keepLines/>
              <w:spacing w:before="20" w:after="20"/>
              <w:ind w:left="0" w:right="0"/>
              <w:jc w:val="center"/>
              <w:rPr>
                <w:rFonts w:cs="David"/>
                <w:sz w:val="20"/>
                <w:szCs w:val="20"/>
                <w:rtl/>
              </w:rPr>
            </w:pPr>
            <w:r w:rsidR="00916F39">
              <w:rPr>
                <w:rFonts w:cs="David" w:hint="cs"/>
                <w:sz w:val="20"/>
                <w:szCs w:val="20"/>
                <w:rtl/>
              </w:rPr>
              <w:t>35</w:t>
            </w:r>
          </w:p>
        </w:tc>
        <w:tc>
          <w:tcPr>
            <w:tcW w:w="3520" w:type="dxa"/>
            <w:vAlign w:val="center"/>
          </w:tcPr>
          <w:p w:rsidR="00A01B6E" w:rsidRPr="00024DB5" w:rsidP="00024DB5">
            <w:pPr>
              <w:keepNext/>
              <w:keepLines/>
              <w:spacing w:before="20" w:after="20"/>
              <w:ind w:left="0" w:right="0"/>
              <w:jc w:val="both"/>
              <w:rPr>
                <w:rFonts w:cs="David"/>
                <w:sz w:val="20"/>
                <w:szCs w:val="20"/>
                <w:rtl/>
              </w:rPr>
            </w:pPr>
            <w:r w:rsidR="00916F39">
              <w:rPr>
                <w:rFonts w:cs="David" w:hint="cs"/>
                <w:sz w:val="20"/>
                <w:szCs w:val="20"/>
                <w:rtl/>
              </w:rPr>
              <w:t>כנ"ל.</w:t>
            </w:r>
          </w:p>
        </w:tc>
      </w:tr>
      <w:tr w:rsidTr="00024DB5">
        <w:tblPrEx>
          <w:tblW w:w="9899" w:type="dxa"/>
          <w:tblInd w:w="85" w:type="dxa"/>
          <w:tblLayout w:type="fixed"/>
          <w:tblLook w:val="0000"/>
        </w:tblPrEx>
        <w:trPr>
          <w:trHeight w:val="284"/>
        </w:trPr>
        <w:tc>
          <w:tcPr>
            <w:tcW w:w="2452" w:type="dxa"/>
            <w:vAlign w:val="center"/>
          </w:tcPr>
          <w:p w:rsidR="00A01B6E" w:rsidRPr="00024DB5" w:rsidP="00A90F08">
            <w:pPr>
              <w:spacing w:before="20" w:after="20"/>
              <w:ind w:left="0" w:right="0"/>
              <w:jc w:val="left"/>
              <w:rPr>
                <w:rFonts w:cs="David"/>
                <w:sz w:val="20"/>
                <w:szCs w:val="20"/>
                <w:rtl/>
              </w:rPr>
            </w:pPr>
          </w:p>
        </w:tc>
        <w:tc>
          <w:tcPr>
            <w:tcW w:w="1747" w:type="dxa"/>
            <w:vAlign w:val="center"/>
          </w:tcPr>
          <w:p w:rsidR="00A01B6E" w:rsidRPr="00024DB5" w:rsidP="00A90F08">
            <w:pPr>
              <w:keepNext/>
              <w:keepLines/>
              <w:spacing w:before="20" w:after="20"/>
              <w:ind w:left="0" w:right="0"/>
              <w:jc w:val="left"/>
              <w:rPr>
                <w:rFonts w:cs="David"/>
                <w:b/>
                <w:bCs/>
                <w:sz w:val="20"/>
                <w:szCs w:val="20"/>
                <w:rtl/>
              </w:rPr>
            </w:pPr>
            <w:r w:rsidR="00916F39">
              <w:rPr>
                <w:rFonts w:cs="David" w:hint="cs"/>
                <w:b/>
                <w:bCs/>
                <w:sz w:val="20"/>
                <w:szCs w:val="20"/>
                <w:rtl/>
              </w:rPr>
              <w:t>ישראל - טבע התפו"ד</w:t>
            </w:r>
          </w:p>
        </w:tc>
        <w:tc>
          <w:tcPr>
            <w:tcW w:w="1100" w:type="dxa"/>
            <w:vAlign w:val="center"/>
          </w:tcPr>
          <w:p w:rsidR="00A01B6E" w:rsidRPr="00024DB5" w:rsidP="00024DB5">
            <w:pPr>
              <w:spacing w:before="20" w:after="20"/>
              <w:ind w:left="0" w:right="0"/>
              <w:jc w:val="center"/>
              <w:rPr>
                <w:rFonts w:cs="David"/>
                <w:sz w:val="20"/>
                <w:szCs w:val="20"/>
                <w:rtl/>
              </w:rPr>
            </w:pPr>
            <w:r w:rsidR="00916F39">
              <w:rPr>
                <w:rFonts w:cs="David" w:hint="cs"/>
                <w:sz w:val="20"/>
                <w:szCs w:val="20"/>
                <w:rtl/>
              </w:rPr>
              <w:t>1.80</w:t>
            </w:r>
          </w:p>
        </w:tc>
        <w:tc>
          <w:tcPr>
            <w:tcW w:w="1080" w:type="dxa"/>
            <w:vAlign w:val="center"/>
          </w:tcPr>
          <w:p w:rsidR="00A01B6E" w:rsidRPr="00024DB5" w:rsidP="00024DB5">
            <w:pPr>
              <w:keepNext/>
              <w:keepLines/>
              <w:spacing w:before="20" w:after="20"/>
              <w:ind w:left="0" w:right="0"/>
              <w:jc w:val="center"/>
              <w:rPr>
                <w:rFonts w:cs="David"/>
                <w:sz w:val="20"/>
                <w:szCs w:val="20"/>
                <w:rtl/>
              </w:rPr>
            </w:pPr>
            <w:r w:rsidR="00916F39">
              <w:rPr>
                <w:rFonts w:cs="David" w:hint="cs"/>
                <w:sz w:val="20"/>
                <w:szCs w:val="20"/>
                <w:rtl/>
              </w:rPr>
              <w:t>0.1</w:t>
            </w:r>
          </w:p>
        </w:tc>
        <w:tc>
          <w:tcPr>
            <w:tcW w:w="3520" w:type="dxa"/>
            <w:vAlign w:val="center"/>
          </w:tcPr>
          <w:p w:rsidR="00A01B6E" w:rsidRPr="00024DB5" w:rsidP="00024DB5">
            <w:pPr>
              <w:keepNext/>
              <w:keepLines/>
              <w:spacing w:before="20" w:after="20"/>
              <w:ind w:left="0" w:right="0"/>
              <w:jc w:val="both"/>
              <w:rPr>
                <w:rFonts w:cs="David"/>
                <w:sz w:val="20"/>
                <w:szCs w:val="20"/>
                <w:rtl/>
              </w:rPr>
            </w:pPr>
            <w:r w:rsidR="00916F39">
              <w:rPr>
                <w:rFonts w:cs="David" w:hint="cs"/>
                <w:sz w:val="20"/>
                <w:szCs w:val="20"/>
                <w:rtl/>
              </w:rPr>
              <w:t xml:space="preserve">חטיף מלוח </w:t>
            </w:r>
            <w:r w:rsidR="00232F4B">
              <w:rPr>
                <w:rFonts w:cs="David" w:hint="cs"/>
                <w:sz w:val="20"/>
                <w:szCs w:val="20"/>
                <w:rtl/>
              </w:rPr>
              <w:t xml:space="preserve">על בסיס תפו"א </w:t>
            </w:r>
            <w:r w:rsidR="00916F39">
              <w:rPr>
                <w:rFonts w:cs="David" w:hint="cs"/>
                <w:sz w:val="20"/>
                <w:szCs w:val="20"/>
                <w:rtl/>
              </w:rPr>
              <w:t xml:space="preserve">מועשר חלבון צמחי: מוצרים בעלי מרקם קשיח מאד וטעם נחות ביחס לחטיפים הסטנדרטיים. </w:t>
            </w:r>
          </w:p>
        </w:tc>
      </w:tr>
      <w:tr w:rsidTr="00024DB5">
        <w:tblPrEx>
          <w:tblW w:w="9899" w:type="dxa"/>
          <w:tblInd w:w="85" w:type="dxa"/>
          <w:tblLayout w:type="fixed"/>
          <w:tblLook w:val="0000"/>
        </w:tblPrEx>
        <w:trPr>
          <w:trHeight w:val="284"/>
        </w:trPr>
        <w:tc>
          <w:tcPr>
            <w:tcW w:w="2452" w:type="dxa"/>
            <w:vAlign w:val="center"/>
          </w:tcPr>
          <w:p w:rsidR="00A01B6E" w:rsidRPr="00024DB5" w:rsidP="00A90F08">
            <w:pPr>
              <w:spacing w:before="20" w:after="20"/>
              <w:ind w:left="0" w:right="0"/>
              <w:jc w:val="left"/>
              <w:rPr>
                <w:rFonts w:cs="David"/>
                <w:sz w:val="20"/>
                <w:szCs w:val="20"/>
                <w:rtl/>
              </w:rPr>
            </w:pPr>
          </w:p>
        </w:tc>
        <w:tc>
          <w:tcPr>
            <w:tcW w:w="1747" w:type="dxa"/>
            <w:vAlign w:val="center"/>
          </w:tcPr>
          <w:p w:rsidR="00A01B6E" w:rsidRPr="00024DB5" w:rsidP="00A90F08">
            <w:pPr>
              <w:keepNext/>
              <w:keepLines/>
              <w:spacing w:before="20" w:after="20"/>
              <w:ind w:left="0" w:right="0"/>
              <w:jc w:val="left"/>
              <w:rPr>
                <w:rFonts w:cs="David"/>
                <w:b/>
                <w:bCs/>
                <w:sz w:val="20"/>
                <w:szCs w:val="20"/>
                <w:rtl/>
              </w:rPr>
            </w:pPr>
            <w:r w:rsidR="00232F4B">
              <w:rPr>
                <w:rFonts w:cs="David" w:hint="cs"/>
                <w:b/>
                <w:bCs/>
                <w:sz w:val="20"/>
                <w:szCs w:val="20"/>
                <w:rtl/>
              </w:rPr>
              <w:t xml:space="preserve">גרמניה - </w:t>
            </w:r>
            <w:r w:rsidR="00232F4B">
              <w:rPr>
                <w:rFonts w:cs="David"/>
                <w:b/>
                <w:bCs/>
                <w:sz w:val="20"/>
                <w:szCs w:val="20"/>
              </w:rPr>
              <w:t>ProSnack</w:t>
            </w:r>
          </w:p>
        </w:tc>
        <w:tc>
          <w:tcPr>
            <w:tcW w:w="1100" w:type="dxa"/>
            <w:vAlign w:val="center"/>
          </w:tcPr>
          <w:p w:rsidR="00A01B6E" w:rsidRPr="00024DB5" w:rsidP="00024DB5">
            <w:pPr>
              <w:spacing w:before="20" w:after="20"/>
              <w:ind w:left="0" w:right="0"/>
              <w:jc w:val="center"/>
              <w:rPr>
                <w:rFonts w:cs="David" w:hint="cs"/>
                <w:sz w:val="20"/>
                <w:szCs w:val="20"/>
                <w:rtl/>
              </w:rPr>
            </w:pPr>
            <w:r w:rsidR="00232F4B">
              <w:rPr>
                <w:rFonts w:cs="David" w:hint="cs"/>
                <w:sz w:val="20"/>
                <w:szCs w:val="20"/>
                <w:rtl/>
              </w:rPr>
              <w:t>1.70</w:t>
            </w:r>
          </w:p>
        </w:tc>
        <w:tc>
          <w:tcPr>
            <w:tcW w:w="1080" w:type="dxa"/>
            <w:vAlign w:val="center"/>
          </w:tcPr>
          <w:p w:rsidR="00A01B6E" w:rsidRPr="00024DB5" w:rsidP="00024DB5">
            <w:pPr>
              <w:keepNext/>
              <w:keepLines/>
              <w:spacing w:before="20" w:after="20"/>
              <w:ind w:left="0" w:right="0"/>
              <w:jc w:val="center"/>
              <w:rPr>
                <w:rFonts w:cs="David"/>
                <w:sz w:val="20"/>
                <w:szCs w:val="20"/>
                <w:rtl/>
              </w:rPr>
            </w:pPr>
            <w:r w:rsidR="00232F4B">
              <w:rPr>
                <w:rFonts w:cs="David" w:hint="cs"/>
                <w:sz w:val="20"/>
                <w:szCs w:val="20"/>
                <w:rtl/>
              </w:rPr>
              <w:t>לא ידוע</w:t>
            </w:r>
          </w:p>
        </w:tc>
        <w:tc>
          <w:tcPr>
            <w:tcW w:w="3520" w:type="dxa"/>
            <w:vAlign w:val="center"/>
          </w:tcPr>
          <w:p w:rsidR="00A01B6E" w:rsidRPr="00024DB5" w:rsidP="00024DB5">
            <w:pPr>
              <w:keepNext/>
              <w:keepLines/>
              <w:spacing w:before="20" w:after="20"/>
              <w:ind w:left="0" w:right="0"/>
              <w:jc w:val="both"/>
              <w:rPr>
                <w:rFonts w:cs="David"/>
                <w:sz w:val="20"/>
                <w:szCs w:val="20"/>
                <w:rtl/>
              </w:rPr>
            </w:pPr>
            <w:r w:rsidR="00232F4B">
              <w:rPr>
                <w:rFonts w:cs="David" w:hint="cs"/>
                <w:sz w:val="20"/>
                <w:szCs w:val="20"/>
                <w:rtl/>
              </w:rPr>
              <w:t xml:space="preserve">חטיפים מועשרי חלבון </w:t>
            </w:r>
            <w:r w:rsidR="00232F4B">
              <w:rPr>
                <w:rFonts w:cs="David"/>
                <w:sz w:val="20"/>
                <w:szCs w:val="20"/>
                <w:rtl/>
              </w:rPr>
              <w:t>–</w:t>
            </w:r>
            <w:r w:rsidR="00232F4B">
              <w:rPr>
                <w:rFonts w:cs="David" w:hint="cs"/>
                <w:sz w:val="20"/>
                <w:szCs w:val="20"/>
                <w:rtl/>
              </w:rPr>
              <w:t xml:space="preserve"> חלבון מי גבינה, פריכות וטעימות טובים. מנגד חלבון מהחי ובניגוד למגמה הצרכנית.</w:t>
            </w:r>
          </w:p>
        </w:tc>
      </w:tr>
      <w:tr w:rsidTr="00024DB5">
        <w:tblPrEx>
          <w:tblW w:w="9899" w:type="dxa"/>
          <w:tblInd w:w="85" w:type="dxa"/>
          <w:tblLayout w:type="fixed"/>
          <w:tblLook w:val="0000"/>
        </w:tblPrEx>
        <w:trPr>
          <w:trHeight w:val="284"/>
        </w:trPr>
        <w:tc>
          <w:tcPr>
            <w:tcW w:w="2452" w:type="dxa"/>
            <w:vAlign w:val="center"/>
          </w:tcPr>
          <w:p w:rsidR="00A01B6E" w:rsidRPr="00024DB5" w:rsidP="00A90F08">
            <w:pPr>
              <w:spacing w:before="20" w:after="20"/>
              <w:ind w:left="0" w:right="0"/>
              <w:jc w:val="left"/>
              <w:rPr>
                <w:rFonts w:cs="David"/>
                <w:sz w:val="20"/>
                <w:szCs w:val="20"/>
                <w:rtl/>
              </w:rPr>
            </w:pPr>
          </w:p>
        </w:tc>
        <w:tc>
          <w:tcPr>
            <w:tcW w:w="1747" w:type="dxa"/>
            <w:vAlign w:val="center"/>
          </w:tcPr>
          <w:p w:rsidR="00A01B6E" w:rsidRPr="00024DB5" w:rsidP="00A90F08">
            <w:pPr>
              <w:keepNext/>
              <w:keepLines/>
              <w:spacing w:before="20" w:after="20"/>
              <w:ind w:left="0" w:right="0"/>
              <w:jc w:val="left"/>
              <w:rPr>
                <w:rFonts w:cs="David"/>
                <w:b/>
                <w:bCs/>
                <w:sz w:val="20"/>
                <w:szCs w:val="20"/>
              </w:rPr>
            </w:pPr>
            <w:r w:rsidR="00232F4B">
              <w:rPr>
                <w:rFonts w:cs="David" w:hint="cs"/>
                <w:b/>
                <w:bCs/>
                <w:sz w:val="20"/>
                <w:szCs w:val="20"/>
                <w:rtl/>
              </w:rPr>
              <w:t xml:space="preserve">ארה"ב - </w:t>
            </w:r>
            <w:r w:rsidR="00232F4B">
              <w:rPr>
                <w:rFonts w:cs="David"/>
                <w:b/>
                <w:bCs/>
                <w:sz w:val="20"/>
                <w:szCs w:val="20"/>
              </w:rPr>
              <w:t>Green Fries</w:t>
            </w:r>
          </w:p>
        </w:tc>
        <w:tc>
          <w:tcPr>
            <w:tcW w:w="1100" w:type="dxa"/>
            <w:vAlign w:val="center"/>
          </w:tcPr>
          <w:p w:rsidR="00A01B6E" w:rsidRPr="00232F4B" w:rsidP="00024DB5">
            <w:pPr>
              <w:spacing w:before="20" w:after="20"/>
              <w:ind w:left="0" w:right="0"/>
              <w:jc w:val="center"/>
              <w:rPr>
                <w:rFonts w:ascii="David" w:hAnsi="David" w:cs="David"/>
                <w:sz w:val="22"/>
                <w:szCs w:val="22"/>
                <w:rtl/>
              </w:rPr>
            </w:pPr>
            <w:r w:rsidR="00E3010A">
              <w:rPr>
                <w:rFonts w:ascii="David" w:hAnsi="David" w:cs="David" w:hint="cs"/>
                <w:sz w:val="22"/>
                <w:szCs w:val="22"/>
                <w:rtl/>
              </w:rPr>
              <w:t>2.10</w:t>
            </w:r>
          </w:p>
        </w:tc>
        <w:tc>
          <w:tcPr>
            <w:tcW w:w="1080" w:type="dxa"/>
            <w:vAlign w:val="center"/>
          </w:tcPr>
          <w:p w:rsidR="00A01B6E" w:rsidRPr="00232F4B" w:rsidP="00024DB5">
            <w:pPr>
              <w:keepNext/>
              <w:keepLines/>
              <w:spacing w:before="20" w:after="20"/>
              <w:ind w:left="0" w:right="0"/>
              <w:jc w:val="center"/>
              <w:rPr>
                <w:rFonts w:ascii="David" w:hAnsi="David" w:cs="David"/>
                <w:sz w:val="22"/>
                <w:szCs w:val="22"/>
                <w:rtl/>
              </w:rPr>
            </w:pPr>
            <w:r w:rsidRPr="00232F4B" w:rsidR="00232F4B">
              <w:rPr>
                <w:rFonts w:ascii="David" w:hAnsi="David" w:cs="David"/>
                <w:sz w:val="22"/>
                <w:szCs w:val="22"/>
              </w:rPr>
              <w:t>0.5</w:t>
            </w:r>
          </w:p>
        </w:tc>
        <w:tc>
          <w:tcPr>
            <w:tcW w:w="3520" w:type="dxa"/>
            <w:vAlign w:val="center"/>
          </w:tcPr>
          <w:p w:rsidR="00A01B6E" w:rsidRPr="00024DB5" w:rsidP="00024DB5">
            <w:pPr>
              <w:keepNext/>
              <w:keepLines/>
              <w:spacing w:before="20" w:after="20"/>
              <w:ind w:left="0" w:right="0"/>
              <w:jc w:val="both"/>
              <w:rPr>
                <w:rFonts w:cs="David"/>
                <w:sz w:val="20"/>
                <w:szCs w:val="20"/>
                <w:rtl/>
              </w:rPr>
            </w:pPr>
            <w:r w:rsidR="00232F4B">
              <w:rPr>
                <w:rFonts w:cs="David" w:hint="cs"/>
                <w:sz w:val="20"/>
                <w:szCs w:val="20"/>
                <w:rtl/>
              </w:rPr>
              <w:t>חטיפים בטכנולוגיית אקסטרוזיה מוערי חלבון צמחי. טעם ומרקם בעייתיים, מוצר מטוגן ועתיר שומן.</w:t>
            </w:r>
          </w:p>
        </w:tc>
      </w:tr>
    </w:tbl>
    <w:p w:rsidR="00C757E9" w:rsidP="000573D8">
      <w:pPr>
        <w:ind w:left="0" w:right="0"/>
        <w:jc w:val="left"/>
        <w:rPr>
          <w:rFonts w:cs="David"/>
          <w:sz w:val="20"/>
          <w:szCs w:val="20"/>
          <w:rtl/>
        </w:rPr>
      </w:pPr>
      <w:r w:rsidR="00E3010A">
        <w:rPr>
          <w:rFonts w:cs="David" w:hint="cs"/>
          <w:sz w:val="20"/>
          <w:szCs w:val="20"/>
          <w:rtl/>
        </w:rPr>
        <w:t>* המחירים הינם ללקוח סופי/צרכן לשקית 50 גרם</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D2682D">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86567F">
            <w:pPr>
              <w:spacing w:after="120"/>
              <w:ind w:left="0" w:right="0"/>
              <w:jc w:val="left"/>
              <w:rPr>
                <w:rFonts w:cs="David"/>
                <w:b/>
                <w:bCs/>
                <w:color w:val="0000FF"/>
                <w:rtl/>
              </w:rPr>
            </w:pPr>
            <w:r w:rsidRPr="00C95593" w:rsidR="000C32B9">
              <w:rPr>
                <w:rFonts w:cs="David"/>
                <w:b/>
                <w:bCs/>
                <w:color w:val="0000FF"/>
                <w:rtl/>
              </w:rPr>
              <w:t>10.</w:t>
            </w:r>
            <w:r w:rsidR="000C32B9">
              <w:rPr>
                <w:rFonts w:cs="David"/>
                <w:b/>
                <w:bCs/>
                <w:color w:val="0000FF"/>
                <w:rtl/>
              </w:rPr>
              <w:t>4</w:t>
            </w:r>
            <w:r w:rsidRPr="00C95593" w:rsidR="000C32B9">
              <w:rPr>
                <w:rFonts w:cs="David"/>
                <w:b/>
                <w:bCs/>
                <w:color w:val="0000FF"/>
                <w:rtl/>
              </w:rPr>
              <w:t xml:space="preserve"> חסמי שיווק: </w:t>
            </w:r>
          </w:p>
          <w:p w:rsidR="00125DDC" w:rsidRPr="00C95593" w:rsidP="00D67DA8">
            <w:pPr>
              <w:spacing w:after="60"/>
              <w:ind w:left="0" w:right="0"/>
              <w:jc w:val="left"/>
              <w:rPr>
                <w:rFonts w:cs="David"/>
                <w:rtl/>
              </w:rPr>
            </w:pPr>
            <w:r w:rsidRPr="00C95593" w:rsidR="000C32B9">
              <w:rPr>
                <w:rFonts w:cs="David"/>
                <w:rtl/>
              </w:rPr>
              <w:t>[1] פרט את החסמים לשיווק מוצרי התכנית (כגון: צורך ברישוי, עמידה בתקינה, דרישות רגולטוריות במדינות שונות, מגבלות חוקיות וכד'); [2]</w:t>
            </w:r>
            <w:r w:rsidR="0055471A">
              <w:rPr>
                <w:rFonts w:cs="David"/>
                <w:rtl/>
              </w:rPr>
              <w:t xml:space="preserve"> </w:t>
            </w:r>
            <w:r w:rsidRPr="00C95593" w:rsidR="000C32B9">
              <w:rPr>
                <w:rFonts w:cs="David"/>
                <w:rtl/>
              </w:rPr>
              <w:t>פרט כיצד בכוונת ה</w:t>
            </w:r>
            <w:r w:rsidR="00D67DA8">
              <w:rPr>
                <w:rFonts w:cs="David" w:hint="cs"/>
                <w:rtl/>
              </w:rPr>
              <w:t>תאגיד</w:t>
            </w:r>
            <w:r w:rsidRPr="00C95593" w:rsidR="000C32B9">
              <w:rPr>
                <w:rFonts w:cs="David"/>
                <w:rtl/>
              </w:rPr>
              <w:t xml:space="preserve"> להתמודד עם החסמים שצוינו </w:t>
            </w:r>
          </w:p>
        </w:tc>
      </w:tr>
    </w:tbl>
    <w:p w:rsidR="00125DDC" w:rsidRPr="00C478B3" w:rsidP="00C478B3">
      <w:pPr>
        <w:spacing w:after="40"/>
        <w:ind w:left="0" w:right="0"/>
        <w:jc w:val="left"/>
        <w:rPr>
          <w:rFonts w:ascii="David" w:hAnsi="David" w:cs="David"/>
          <w:sz w:val="22"/>
          <w:szCs w:val="22"/>
          <w:rtl/>
          <w:lang w:eastAsia="en-US"/>
        </w:rPr>
      </w:pPr>
      <w:r w:rsidR="00C478B3">
        <w:rPr>
          <w:rFonts w:ascii="Calibri" w:hAnsi="Calibri" w:cs="David" w:hint="cs"/>
          <w:sz w:val="20"/>
          <w:szCs w:val="20"/>
          <w:rtl/>
          <w:lang w:eastAsia="en-US"/>
        </w:rPr>
        <w:t>1</w:t>
      </w:r>
      <w:r w:rsidRPr="00C478B3" w:rsidR="00C478B3">
        <w:rPr>
          <w:rFonts w:ascii="David" w:hAnsi="David" w:cs="David"/>
          <w:sz w:val="22"/>
          <w:szCs w:val="22"/>
          <w:rtl/>
          <w:lang w:eastAsia="en-US"/>
        </w:rPr>
        <w:t xml:space="preserve">. בכוונת החברה לסמן את המוצרים "ללא גלוטן". לצורך כך על החברה לקבל הסמכה לתקן </w:t>
      </w:r>
      <w:r w:rsidRPr="00C478B3" w:rsidR="00C478B3">
        <w:rPr>
          <w:rFonts w:ascii="David" w:hAnsi="David" w:cs="David"/>
          <w:sz w:val="22"/>
          <w:szCs w:val="22"/>
          <w:lang w:eastAsia="en-US"/>
        </w:rPr>
        <w:t>GMP</w:t>
      </w:r>
      <w:r w:rsidRPr="00C478B3" w:rsidR="00C478B3">
        <w:rPr>
          <w:rFonts w:ascii="David" w:hAnsi="David" w:cs="David"/>
          <w:sz w:val="22"/>
          <w:szCs w:val="22"/>
          <w:rtl/>
          <w:lang w:eastAsia="en-US"/>
        </w:rPr>
        <w:t xml:space="preserve"> ממשרד הבריאות. חטיפי הכפר כבר החלה במגעים מול משרד הבריאות: אישור עקרוני להתאמת המבנה ניתן + רשימת ליקויים ותוספות שעל החברה להתקין במפעל.</w:t>
      </w:r>
    </w:p>
    <w:p w:rsidR="00125DDC" w:rsidRPr="00C478B3" w:rsidP="00C478B3">
      <w:pPr>
        <w:spacing w:after="40"/>
        <w:ind w:left="0" w:right="0"/>
        <w:jc w:val="left"/>
        <w:rPr>
          <w:rFonts w:ascii="Calibri" w:hAnsi="Calibri" w:cs="David"/>
          <w:sz w:val="20"/>
          <w:szCs w:val="20"/>
          <w:rtl/>
          <w:lang w:eastAsia="en-US"/>
        </w:rPr>
      </w:pPr>
      <w:r w:rsidRPr="00C478B3" w:rsidR="00C478B3">
        <w:rPr>
          <w:rFonts w:ascii="David" w:hAnsi="David" w:cs="David"/>
          <w:sz w:val="22"/>
          <w:szCs w:val="22"/>
          <w:rtl/>
          <w:lang w:eastAsia="en-US"/>
        </w:rPr>
        <w:t xml:space="preserve">2. לצורך השיווק לאירופה וארה"ב על החברה להטמיע מערכות ניהול איכות ובטיחות מזון </w:t>
      </w:r>
      <w:r w:rsidRPr="00C478B3" w:rsidR="00C478B3">
        <w:rPr>
          <w:rFonts w:ascii="David" w:hAnsi="David" w:cs="David"/>
          <w:sz w:val="22"/>
          <w:szCs w:val="22"/>
          <w:lang w:eastAsia="en-US"/>
        </w:rPr>
        <w:t>ISO 22000</w:t>
      </w:r>
      <w:r w:rsidRPr="00C478B3" w:rsidR="00C478B3">
        <w:rPr>
          <w:rFonts w:ascii="David" w:hAnsi="David" w:cs="David"/>
          <w:sz w:val="22"/>
          <w:szCs w:val="22"/>
          <w:rtl/>
          <w:lang w:eastAsia="en-US"/>
        </w:rPr>
        <w:t xml:space="preserve"> ו – </w:t>
      </w:r>
      <w:r w:rsidRPr="00C478B3" w:rsidR="00C478B3">
        <w:rPr>
          <w:rFonts w:ascii="David" w:hAnsi="David" w:cs="David"/>
          <w:sz w:val="22"/>
          <w:szCs w:val="22"/>
          <w:lang w:eastAsia="en-US"/>
        </w:rPr>
        <w:t>FSSC</w:t>
      </w:r>
      <w:r w:rsidRPr="00C478B3" w:rsidR="00C478B3">
        <w:rPr>
          <w:rFonts w:ascii="David" w:hAnsi="David" w:cs="David"/>
          <w:sz w:val="22"/>
          <w:szCs w:val="22"/>
          <w:rtl/>
          <w:lang w:eastAsia="en-US"/>
        </w:rPr>
        <w:t xml:space="preserve">. החברה פועלת מול מכון </w:t>
      </w:r>
      <w:r w:rsidRPr="00C478B3" w:rsidR="00C478B3">
        <w:rPr>
          <w:rFonts w:ascii="David" w:hAnsi="David" w:cs="David"/>
          <w:sz w:val="22"/>
          <w:szCs w:val="22"/>
          <w:lang w:eastAsia="en-US"/>
        </w:rPr>
        <w:t>ICQ</w:t>
      </w:r>
      <w:r w:rsidRPr="00C478B3" w:rsidR="00C478B3">
        <w:rPr>
          <w:rFonts w:ascii="David" w:hAnsi="David" w:cs="David"/>
          <w:sz w:val="22"/>
          <w:szCs w:val="22"/>
          <w:rtl/>
          <w:lang w:eastAsia="en-US"/>
        </w:rPr>
        <w:t xml:space="preserve"> להטמעת וקבלת התקנים.</w:t>
      </w:r>
    </w:p>
    <w:p w:rsidR="008A110F" w:rsidP="00E15A45">
      <w:pPr>
        <w:spacing w:after="40"/>
        <w:ind w:left="0" w:right="0"/>
        <w:jc w:val="left"/>
        <w:rPr>
          <w:rFonts w:ascii="Calibri" w:hAnsi="Calibri" w:cs="David"/>
          <w:b/>
          <w:bCs/>
          <w:sz w:val="20"/>
          <w:szCs w:val="20"/>
          <w:rtl/>
          <w:lang w:eastAsia="en-US"/>
        </w:rPr>
      </w:pPr>
    </w:p>
    <w:p w:rsidR="00303440" w:rsidP="00E15A45">
      <w:pPr>
        <w:spacing w:after="40"/>
        <w:ind w:left="0" w:right="0"/>
        <w:jc w:val="left"/>
        <w:rPr>
          <w:rFonts w:ascii="Calibri" w:hAnsi="Calibri" w:cs="David"/>
          <w:b/>
          <w:bCs/>
          <w:sz w:val="20"/>
          <w:szCs w:val="20"/>
          <w:rtl/>
          <w:lang w:eastAsia="en-US"/>
        </w:rPr>
      </w:pPr>
    </w:p>
    <w:p w:rsidR="00303440" w:rsidRPr="00C312AB" w:rsidP="00E15A45">
      <w:pPr>
        <w:spacing w:after="40"/>
        <w:ind w:left="0" w:right="0"/>
        <w:jc w:val="left"/>
        <w:rPr>
          <w:rFonts w:ascii="Calibri" w:hAnsi="Calibri" w:cs="David"/>
          <w:b/>
          <w:bCs/>
          <w:sz w:val="20"/>
          <w:szCs w:val="20"/>
          <w:rtl/>
          <w:lang w:eastAsia="en-US"/>
        </w:rPr>
      </w:pPr>
    </w:p>
    <w:tbl>
      <w:tblPr>
        <w:tblStyle w:val="TableNormal"/>
        <w:bidiVisual/>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4"/>
        <w:gridCol w:w="1418"/>
        <w:gridCol w:w="1717"/>
        <w:gridCol w:w="1540"/>
      </w:tblGrid>
      <w:tr w:rsidTr="004922FC">
        <w:tblPrEx>
          <w:tblW w:w="98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18"/>
        </w:trPr>
        <w:tc>
          <w:tcPr>
            <w:tcW w:w="9899" w:type="dxa"/>
            <w:gridSpan w:val="4"/>
            <w:shd w:val="pct5" w:color="auto" w:fill="auto"/>
            <w:vAlign w:val="center"/>
          </w:tcPr>
          <w:p w:rsidR="004E36EC" w:rsidRPr="00BA7E17" w:rsidP="004E36EC">
            <w:pPr>
              <w:spacing w:after="120"/>
              <w:ind w:left="0" w:right="0"/>
              <w:jc w:val="left"/>
              <w:rPr>
                <w:rFonts w:cs="David"/>
                <w:b/>
                <w:bCs/>
                <w:color w:val="0000FF"/>
                <w:rtl/>
              </w:rPr>
            </w:pPr>
            <w:r w:rsidRPr="00C95593" w:rsidR="000C32B9">
              <w:rPr>
                <w:rFonts w:cs="David"/>
                <w:b/>
                <w:bCs/>
                <w:color w:val="0000FF"/>
                <w:rtl/>
              </w:rPr>
              <w:t>10.</w:t>
            </w:r>
            <w:r w:rsidR="000C32B9">
              <w:rPr>
                <w:rFonts w:cs="David" w:hint="cs"/>
                <w:b/>
                <w:bCs/>
                <w:color w:val="0000FF"/>
                <w:rtl/>
              </w:rPr>
              <w:t>5</w:t>
            </w:r>
            <w:r w:rsidRPr="00C95593" w:rsidR="000C32B9">
              <w:rPr>
                <w:rFonts w:cs="David"/>
                <w:b/>
                <w:bCs/>
                <w:color w:val="0000FF"/>
                <w:rtl/>
              </w:rPr>
              <w:t xml:space="preserve"> עלויות ומחירים:</w:t>
            </w:r>
          </w:p>
          <w:p w:rsidR="004E36EC" w:rsidRPr="00C95593" w:rsidP="00012125">
            <w:pPr>
              <w:keepNext/>
              <w:keepLines/>
              <w:spacing w:after="60"/>
              <w:ind w:left="0" w:right="0"/>
              <w:jc w:val="both"/>
              <w:rPr>
                <w:rFonts w:cs="David"/>
                <w:rtl/>
              </w:rPr>
            </w:pPr>
            <w:r w:rsidRPr="00C95593" w:rsidR="000C32B9">
              <w:rPr>
                <w:rFonts w:cs="David"/>
                <w:rtl/>
              </w:rPr>
              <w:t>[1] פרט בטבלה את עלות הייצור ומחירי המכירה החזויים של מוצרי התכנית (ב- $); [2] תאר בהמשך לטבלה את השיקולים וההצדקה לתמחור המוצרים ודרך חישובם</w:t>
            </w:r>
          </w:p>
        </w:tc>
      </w:tr>
      <w:tr w:rsidTr="00F05434">
        <w:tblPrEx>
          <w:tblW w:w="9899" w:type="dxa"/>
          <w:tblInd w:w="85" w:type="dxa"/>
          <w:tblLayout w:type="fixed"/>
          <w:tblLook w:val="0000"/>
        </w:tblPrEx>
        <w:trPr>
          <w:trHeight w:val="573"/>
        </w:trPr>
        <w:tc>
          <w:tcPr>
            <w:tcW w:w="5224" w:type="dxa"/>
            <w:shd w:val="pct5" w:color="auto" w:fill="auto"/>
            <w:vAlign w:val="center"/>
          </w:tcPr>
          <w:p w:rsidR="004E36EC" w:rsidRPr="00C95593" w:rsidP="00C06788">
            <w:pPr>
              <w:ind w:left="0" w:right="0"/>
              <w:jc w:val="center"/>
              <w:rPr>
                <w:rFonts w:cs="David"/>
                <w:b/>
                <w:bCs/>
                <w:color w:val="0000FF"/>
                <w:rtl/>
              </w:rPr>
            </w:pPr>
            <w:r w:rsidRPr="00C95593" w:rsidR="000C32B9">
              <w:rPr>
                <w:rFonts w:cs="David"/>
                <w:b/>
                <w:bCs/>
                <w:color w:val="0000FF"/>
                <w:rtl/>
              </w:rPr>
              <w:t>המוצר</w:t>
            </w:r>
          </w:p>
        </w:tc>
        <w:tc>
          <w:tcPr>
            <w:tcW w:w="1418" w:type="dxa"/>
            <w:shd w:val="pct5" w:color="auto" w:fill="auto"/>
            <w:vAlign w:val="center"/>
          </w:tcPr>
          <w:p w:rsidR="004E36EC" w:rsidRPr="00C95593" w:rsidP="00F05434">
            <w:pPr>
              <w:pStyle w:val="Heading8"/>
              <w:keepLines/>
              <w:spacing w:before="0" w:line="240" w:lineRule="auto"/>
              <w:ind w:left="0" w:right="0"/>
              <w:jc w:val="center"/>
              <w:rPr>
                <w:rFonts w:cs="David"/>
                <w:noProof w:val="0"/>
                <w:color w:val="0000FF"/>
                <w:u w:val="single"/>
                <w:rtl/>
                <w:lang w:val="en-US" w:eastAsia="he-IL"/>
              </w:rPr>
            </w:pPr>
            <w:r w:rsidRPr="00C95593" w:rsidR="000C32B9">
              <w:rPr>
                <w:rFonts w:cs="David"/>
                <w:noProof w:val="0"/>
                <w:color w:val="0000FF"/>
                <w:u w:val="single"/>
                <w:rtl/>
                <w:lang w:val="en-US" w:eastAsia="he-IL"/>
              </w:rPr>
              <w:t>ה</w:t>
            </w:r>
            <w:r w:rsidRPr="00C95593" w:rsidR="000C32B9">
              <w:rPr>
                <w:rFonts w:cs="David"/>
                <w:noProof w:val="0"/>
                <w:color w:val="0000FF"/>
                <w:u w:val="single"/>
                <w:rtl/>
                <w:lang w:val="en-US" w:eastAsia="he-IL"/>
              </w:rPr>
              <w:fldChar w:fldCharType="begin"/>
            </w:r>
            <w:r w:rsidRPr="00C95593" w:rsidR="000C32B9">
              <w:rPr>
                <w:rFonts w:cs="David"/>
                <w:noProof w:val="0"/>
                <w:color w:val="0000FF"/>
                <w:u w:val="single"/>
                <w:rtl/>
                <w:lang w:val="en-US" w:eastAsia="he-IL"/>
              </w:rPr>
              <w:instrText xml:space="preserve"> </w:instrText>
            </w:r>
            <w:r w:rsidRPr="00C95593" w:rsidR="000C32B9">
              <w:rPr>
                <w:rFonts w:cs="David"/>
                <w:color w:val="0000FF"/>
                <w:u w:val="single"/>
              </w:rPr>
              <w:instrText>AutoTextList  \s "ProductStyle" \t "</w:instrText>
            </w:r>
            <w:r w:rsidRPr="00C95593" w:rsidR="000C32B9">
              <w:rPr>
                <w:rFonts w:cs="David"/>
                <w:noProof w:val="0"/>
                <w:color w:val="0000FF"/>
                <w:u w:val="single"/>
                <w:rtl/>
                <w:lang w:val="en-US" w:eastAsia="he-IL"/>
              </w:rPr>
              <w:instrText>כגון: מפיצים, סוכנים, לקוחות סופיים ישירים וכו'</w:instrText>
            </w:r>
            <w:r w:rsidRPr="00C95593" w:rsidR="000C32B9">
              <w:rPr>
                <w:rFonts w:cs="David"/>
                <w:color w:val="0000FF"/>
                <w:u w:val="single"/>
              </w:rPr>
              <w:instrText>"</w:instrText>
            </w:r>
            <w:r w:rsidRPr="00C95593" w:rsidR="000C32B9">
              <w:rPr>
                <w:rFonts w:cs="David"/>
                <w:noProof w:val="0"/>
                <w:color w:val="0000FF"/>
                <w:u w:val="single"/>
                <w:rtl/>
                <w:lang w:val="en-US" w:eastAsia="he-IL"/>
              </w:rPr>
              <w:instrText xml:space="preserve"> </w:instrText>
            </w:r>
            <w:r w:rsidRPr="00C95593" w:rsidR="000C32B9">
              <w:rPr>
                <w:rFonts w:cs="David"/>
                <w:noProof w:val="0"/>
                <w:color w:val="0000FF"/>
                <w:u w:val="single"/>
                <w:rtl/>
                <w:lang w:val="en-US" w:eastAsia="he-IL"/>
              </w:rPr>
              <w:fldChar w:fldCharType="separate"/>
            </w:r>
            <w:r w:rsidRPr="00C95593" w:rsidR="000C32B9">
              <w:rPr>
                <w:rFonts w:cs="David"/>
                <w:noProof w:val="0"/>
                <w:color w:val="0000FF"/>
                <w:u w:val="single"/>
                <w:rtl/>
                <w:lang w:val="en-US" w:eastAsia="he-IL"/>
              </w:rPr>
              <w:t xml:space="preserve">מחיר ללקוח ישיר </w:t>
            </w:r>
            <w:r w:rsidRPr="00C95593" w:rsidR="000C32B9">
              <w:rPr>
                <w:rFonts w:cs="David"/>
                <w:noProof w:val="0"/>
                <w:color w:val="0000FF"/>
                <w:u w:val="single"/>
                <w:rtl/>
                <w:lang w:val="en-US" w:eastAsia="he-IL"/>
              </w:rPr>
              <w:fldChar w:fldCharType="end"/>
            </w:r>
          </w:p>
        </w:tc>
        <w:tc>
          <w:tcPr>
            <w:tcW w:w="1717" w:type="dxa"/>
            <w:shd w:val="pct5" w:color="auto" w:fill="auto"/>
            <w:vAlign w:val="center"/>
          </w:tcPr>
          <w:p w:rsidR="004E36EC" w:rsidRPr="00C95593" w:rsidP="00C06788">
            <w:pPr>
              <w:pStyle w:val="Heading8"/>
              <w:keepLines/>
              <w:spacing w:before="0" w:line="240" w:lineRule="auto"/>
              <w:ind w:left="0" w:right="0"/>
              <w:jc w:val="center"/>
              <w:rPr>
                <w:rFonts w:cs="David"/>
                <w:noProof w:val="0"/>
                <w:color w:val="0000FF"/>
                <w:sz w:val="24"/>
                <w:rtl/>
                <w:lang w:val="en-US" w:eastAsia="he-IL"/>
              </w:rPr>
            </w:pPr>
            <w:r w:rsidRPr="00C95593" w:rsidR="000C32B9">
              <w:rPr>
                <w:rFonts w:cs="David"/>
                <w:noProof w:val="0"/>
                <w:color w:val="0000FF"/>
                <w:sz w:val="24"/>
                <w:rtl/>
                <w:lang w:val="en-US" w:eastAsia="he-IL"/>
              </w:rPr>
              <w:t>המחיר ללקוחות סופיים</w:t>
            </w:r>
          </w:p>
        </w:tc>
        <w:tc>
          <w:tcPr>
            <w:tcW w:w="1540" w:type="dxa"/>
            <w:shd w:val="pct5" w:color="auto" w:fill="auto"/>
            <w:vAlign w:val="center"/>
          </w:tcPr>
          <w:p w:rsidR="004E36EC" w:rsidRPr="00C95593" w:rsidP="00C06788">
            <w:pPr>
              <w:pStyle w:val="Heading8"/>
              <w:keepLines/>
              <w:spacing w:before="0" w:line="240" w:lineRule="auto"/>
              <w:ind w:left="0" w:right="0"/>
              <w:jc w:val="center"/>
              <w:rPr>
                <w:rFonts w:cs="David"/>
                <w:noProof w:val="0"/>
                <w:color w:val="0000FF"/>
                <w:sz w:val="24"/>
                <w:rtl/>
                <w:lang w:val="en-US" w:eastAsia="he-IL"/>
              </w:rPr>
            </w:pPr>
            <w:r w:rsidRPr="00C95593" w:rsidR="000C32B9">
              <w:rPr>
                <w:rFonts w:cs="David"/>
                <w:noProof w:val="0"/>
                <w:color w:val="0000FF"/>
                <w:sz w:val="24"/>
                <w:rtl/>
                <w:lang w:val="en-US" w:eastAsia="he-IL"/>
              </w:rPr>
              <w:t>עלות הייצור</w:t>
            </w:r>
          </w:p>
        </w:tc>
      </w:tr>
      <w:tr w:rsidTr="00F05434">
        <w:tblPrEx>
          <w:tblW w:w="9899" w:type="dxa"/>
          <w:tblInd w:w="85" w:type="dxa"/>
          <w:tblLayout w:type="fixed"/>
          <w:tblLook w:val="0000"/>
        </w:tblPrEx>
        <w:trPr>
          <w:trHeight w:val="284"/>
        </w:trPr>
        <w:tc>
          <w:tcPr>
            <w:tcW w:w="5224" w:type="dxa"/>
            <w:vAlign w:val="center"/>
          </w:tcPr>
          <w:p w:rsidR="00A90F08" w:rsidRPr="0031338E" w:rsidP="00A90F08">
            <w:pPr>
              <w:spacing w:before="20" w:after="20"/>
              <w:ind w:left="0" w:right="0"/>
              <w:jc w:val="left"/>
              <w:rPr>
                <w:rFonts w:cs="David"/>
                <w:sz w:val="22"/>
                <w:szCs w:val="22"/>
                <w:rtl/>
              </w:rPr>
            </w:pPr>
            <w:r w:rsidRPr="0031338E" w:rsidR="00E3010A">
              <w:rPr>
                <w:rFonts w:cs="David" w:hint="cs"/>
                <w:sz w:val="22"/>
                <w:szCs w:val="22"/>
                <w:rtl/>
              </w:rPr>
              <w:t>חטיפי תפו"א וחלבון צמחי מוקצפים (אקסטרוזיה)</w:t>
            </w:r>
          </w:p>
        </w:tc>
        <w:tc>
          <w:tcPr>
            <w:tcW w:w="1418" w:type="dxa"/>
            <w:vAlign w:val="center"/>
          </w:tcPr>
          <w:p w:rsidR="00A90F08" w:rsidRPr="0031338E" w:rsidP="00A90F08">
            <w:pPr>
              <w:spacing w:before="20" w:after="20"/>
              <w:ind w:left="0" w:right="0"/>
              <w:jc w:val="center"/>
              <w:rPr>
                <w:rFonts w:cs="David"/>
                <w:sz w:val="22"/>
                <w:szCs w:val="22"/>
                <w:rtl/>
              </w:rPr>
            </w:pPr>
            <w:r w:rsidRPr="0031338E" w:rsidR="00E3010A">
              <w:rPr>
                <w:rFonts w:cs="David" w:hint="cs"/>
                <w:sz w:val="22"/>
                <w:szCs w:val="22"/>
                <w:rtl/>
              </w:rPr>
              <w:t>1.</w:t>
            </w:r>
            <w:r w:rsidR="00884E20">
              <w:rPr>
                <w:rFonts w:cs="David" w:hint="cs"/>
                <w:sz w:val="22"/>
                <w:szCs w:val="22"/>
                <w:rtl/>
              </w:rPr>
              <w:t>00</w:t>
            </w:r>
          </w:p>
        </w:tc>
        <w:tc>
          <w:tcPr>
            <w:tcW w:w="1717" w:type="dxa"/>
            <w:vAlign w:val="center"/>
          </w:tcPr>
          <w:p w:rsidR="00A90F08" w:rsidRPr="0031338E" w:rsidP="00A90F08">
            <w:pPr>
              <w:spacing w:before="20" w:after="20"/>
              <w:ind w:left="0" w:right="0"/>
              <w:jc w:val="center"/>
              <w:rPr>
                <w:rFonts w:cs="David"/>
                <w:sz w:val="22"/>
                <w:szCs w:val="22"/>
                <w:rtl/>
              </w:rPr>
            </w:pPr>
            <w:r w:rsidR="000E0C53">
              <w:rPr>
                <w:rFonts w:cs="David" w:hint="cs"/>
                <w:sz w:val="22"/>
                <w:szCs w:val="22"/>
                <w:rtl/>
              </w:rPr>
              <w:t>1.75</w:t>
            </w:r>
          </w:p>
        </w:tc>
        <w:tc>
          <w:tcPr>
            <w:tcW w:w="1540" w:type="dxa"/>
            <w:vAlign w:val="center"/>
          </w:tcPr>
          <w:p w:rsidR="00A90F08" w:rsidRPr="0031338E" w:rsidP="00A90F08">
            <w:pPr>
              <w:spacing w:before="20" w:after="20"/>
              <w:ind w:left="0" w:right="0"/>
              <w:jc w:val="center"/>
              <w:rPr>
                <w:rFonts w:cs="David"/>
                <w:sz w:val="22"/>
                <w:szCs w:val="22"/>
                <w:rtl/>
              </w:rPr>
            </w:pPr>
            <w:r w:rsidRPr="0031338E" w:rsidR="00E3010A">
              <w:rPr>
                <w:rFonts w:cs="David" w:hint="cs"/>
                <w:sz w:val="22"/>
                <w:szCs w:val="22"/>
                <w:rtl/>
              </w:rPr>
              <w:t>0.</w:t>
            </w:r>
            <w:r w:rsidR="0031338E">
              <w:rPr>
                <w:rFonts w:cs="David" w:hint="cs"/>
                <w:sz w:val="22"/>
                <w:szCs w:val="22"/>
                <w:rtl/>
              </w:rPr>
              <w:t>6</w:t>
            </w:r>
            <w:r w:rsidR="00884E20">
              <w:rPr>
                <w:rFonts w:cs="David" w:hint="cs"/>
                <w:sz w:val="22"/>
                <w:szCs w:val="22"/>
                <w:rtl/>
              </w:rPr>
              <w:t>5</w:t>
            </w:r>
          </w:p>
        </w:tc>
      </w:tr>
      <w:tr w:rsidTr="00F05434">
        <w:tblPrEx>
          <w:tblW w:w="9899" w:type="dxa"/>
          <w:tblInd w:w="85" w:type="dxa"/>
          <w:tblLayout w:type="fixed"/>
          <w:tblLook w:val="0000"/>
        </w:tblPrEx>
        <w:trPr>
          <w:trHeight w:val="284"/>
        </w:trPr>
        <w:tc>
          <w:tcPr>
            <w:tcW w:w="5224" w:type="dxa"/>
            <w:vAlign w:val="center"/>
          </w:tcPr>
          <w:p w:rsidR="00A90F08" w:rsidRPr="00024DB5" w:rsidP="00A90F08">
            <w:pPr>
              <w:spacing w:before="20" w:after="20"/>
              <w:ind w:left="0" w:right="0"/>
              <w:jc w:val="left"/>
              <w:rPr>
                <w:rFonts w:cs="David"/>
                <w:sz w:val="20"/>
                <w:szCs w:val="20"/>
                <w:rtl/>
              </w:rPr>
            </w:pPr>
          </w:p>
        </w:tc>
        <w:tc>
          <w:tcPr>
            <w:tcW w:w="1418" w:type="dxa"/>
            <w:vAlign w:val="center"/>
          </w:tcPr>
          <w:p w:rsidR="00A90F08" w:rsidRPr="00024DB5" w:rsidP="00A90F08">
            <w:pPr>
              <w:spacing w:before="20" w:after="20"/>
              <w:ind w:left="0" w:right="0"/>
              <w:jc w:val="center"/>
              <w:rPr>
                <w:rFonts w:cs="David"/>
                <w:sz w:val="20"/>
                <w:szCs w:val="20"/>
                <w:rtl/>
              </w:rPr>
            </w:pPr>
          </w:p>
        </w:tc>
        <w:tc>
          <w:tcPr>
            <w:tcW w:w="1717" w:type="dxa"/>
            <w:vAlign w:val="center"/>
          </w:tcPr>
          <w:p w:rsidR="00A90F08" w:rsidRPr="00024DB5" w:rsidP="00A90F08">
            <w:pPr>
              <w:spacing w:before="20" w:after="20"/>
              <w:ind w:left="0" w:right="0"/>
              <w:jc w:val="center"/>
              <w:rPr>
                <w:rFonts w:cs="David"/>
                <w:sz w:val="20"/>
                <w:szCs w:val="20"/>
                <w:rtl/>
              </w:rPr>
            </w:pPr>
          </w:p>
        </w:tc>
        <w:tc>
          <w:tcPr>
            <w:tcW w:w="1540" w:type="dxa"/>
            <w:vAlign w:val="center"/>
          </w:tcPr>
          <w:p w:rsidR="00A90F08" w:rsidRPr="00024DB5" w:rsidP="00A90F08">
            <w:pPr>
              <w:spacing w:before="20" w:after="20"/>
              <w:ind w:left="0" w:right="0"/>
              <w:jc w:val="center"/>
              <w:rPr>
                <w:rFonts w:cs="David"/>
                <w:sz w:val="20"/>
                <w:szCs w:val="20"/>
                <w:rtl/>
              </w:rPr>
            </w:pPr>
          </w:p>
        </w:tc>
      </w:tr>
    </w:tbl>
    <w:p w:rsidR="0031338E" w:rsidRPr="0031338E" w:rsidP="0031338E">
      <w:pPr>
        <w:spacing w:after="40"/>
        <w:ind w:left="0" w:right="0"/>
        <w:jc w:val="left"/>
        <w:rPr>
          <w:rFonts w:ascii="Calibri" w:hAnsi="Calibri" w:cs="David"/>
          <w:b/>
          <w:bCs/>
          <w:sz w:val="22"/>
          <w:szCs w:val="22"/>
          <w:rtl/>
          <w:lang w:eastAsia="en-US"/>
        </w:rPr>
      </w:pPr>
      <w:r w:rsidRPr="006C5830" w:rsidR="006C5830">
        <w:rPr>
          <w:rFonts w:ascii="Calibri" w:hAnsi="Calibri" w:cs="David"/>
          <w:b/>
          <w:bCs/>
          <w:sz w:val="22"/>
          <w:szCs w:val="22"/>
          <w:rtl/>
          <w:lang w:eastAsia="en-US"/>
        </w:rPr>
        <w:t xml:space="preserve"> </w:t>
      </w:r>
    </w:p>
    <w:p w:rsidR="0031338E" w:rsidRPr="0031338E" w:rsidP="0031338E">
      <w:pPr>
        <w:spacing w:after="40"/>
        <w:ind w:left="0" w:right="0"/>
        <w:jc w:val="left"/>
        <w:rPr>
          <w:rFonts w:ascii="Calibri" w:hAnsi="Calibri" w:cs="David"/>
          <w:b/>
          <w:bCs/>
          <w:sz w:val="22"/>
          <w:szCs w:val="22"/>
          <w:rtl/>
          <w:lang w:eastAsia="en-US"/>
        </w:rPr>
      </w:pPr>
      <w:r w:rsidRPr="0031338E">
        <w:rPr>
          <w:rFonts w:ascii="Calibri" w:hAnsi="Calibri" w:cs="David"/>
          <w:b/>
          <w:bCs/>
          <w:sz w:val="22"/>
          <w:szCs w:val="22"/>
          <w:rtl/>
          <w:lang w:eastAsia="en-US"/>
        </w:rPr>
        <w:t xml:space="preserve">עלות </w:t>
      </w:r>
      <w:r>
        <w:rPr>
          <w:rFonts w:ascii="Calibri" w:hAnsi="Calibri" w:cs="David" w:hint="cs"/>
          <w:b/>
          <w:bCs/>
          <w:sz w:val="22"/>
          <w:szCs w:val="22"/>
          <w:rtl/>
          <w:lang w:eastAsia="en-US"/>
        </w:rPr>
        <w:t xml:space="preserve">הייצור </w:t>
      </w:r>
      <w:r w:rsidR="00884E20">
        <w:rPr>
          <w:rFonts w:ascii="Calibri" w:hAnsi="Calibri" w:cs="David" w:hint="cs"/>
          <w:b/>
          <w:bCs/>
          <w:sz w:val="22"/>
          <w:szCs w:val="22"/>
          <w:rtl/>
          <w:lang w:eastAsia="en-US"/>
        </w:rPr>
        <w:t xml:space="preserve">= רכיבים, אנרגיה, פחת, </w:t>
      </w:r>
    </w:p>
    <w:p w:rsidR="0031338E" w:rsidRPr="0031338E" w:rsidP="0031338E">
      <w:pPr>
        <w:spacing w:after="40"/>
        <w:ind w:left="0" w:right="0"/>
        <w:jc w:val="left"/>
        <w:rPr>
          <w:rFonts w:ascii="Calibri" w:hAnsi="Calibri" w:cs="David"/>
          <w:b/>
          <w:bCs/>
          <w:sz w:val="22"/>
          <w:szCs w:val="22"/>
          <w:rtl/>
          <w:lang w:eastAsia="en-US"/>
        </w:rPr>
      </w:pPr>
      <w:r w:rsidRPr="0031338E">
        <w:rPr>
          <w:rFonts w:ascii="Calibri" w:hAnsi="Calibri" w:cs="David"/>
          <w:b/>
          <w:bCs/>
          <w:sz w:val="22"/>
          <w:szCs w:val="22"/>
          <w:rtl/>
          <w:lang w:eastAsia="en-US"/>
        </w:rPr>
        <w:t xml:space="preserve"> </w:t>
      </w:r>
      <w:r w:rsidR="00884E20">
        <w:rPr>
          <w:rFonts w:ascii="Calibri" w:hAnsi="Calibri" w:cs="David" w:hint="cs"/>
          <w:b/>
          <w:bCs/>
          <w:sz w:val="22"/>
          <w:szCs w:val="22"/>
          <w:rtl/>
          <w:lang w:eastAsia="en-US"/>
        </w:rPr>
        <w:t>3</w:t>
      </w:r>
      <w:r w:rsidR="000E0C53">
        <w:rPr>
          <w:rFonts w:ascii="Calibri" w:hAnsi="Calibri" w:cs="David" w:hint="cs"/>
          <w:b/>
          <w:bCs/>
          <w:sz w:val="22"/>
          <w:szCs w:val="22"/>
          <w:rtl/>
          <w:lang w:eastAsia="en-US"/>
        </w:rPr>
        <w:t>2</w:t>
      </w:r>
      <w:r w:rsidRPr="0031338E">
        <w:rPr>
          <w:rFonts w:ascii="Calibri" w:hAnsi="Calibri" w:cs="David"/>
          <w:b/>
          <w:bCs/>
          <w:sz w:val="22"/>
          <w:szCs w:val="22"/>
          <w:rtl/>
          <w:lang w:eastAsia="en-US"/>
        </w:rPr>
        <w:t>% (עלות הפצה, הסכמי סחר,חזרות והנחות )</w:t>
      </w:r>
    </w:p>
    <w:p w:rsidR="0031338E" w:rsidRPr="0031338E" w:rsidP="0031338E">
      <w:pPr>
        <w:spacing w:after="40"/>
        <w:ind w:left="0" w:right="0"/>
        <w:jc w:val="left"/>
        <w:rPr>
          <w:rFonts w:ascii="Calibri" w:hAnsi="Calibri" w:cs="David"/>
          <w:b/>
          <w:bCs/>
          <w:sz w:val="22"/>
          <w:szCs w:val="22"/>
          <w:rtl/>
          <w:lang w:eastAsia="en-US"/>
        </w:rPr>
      </w:pPr>
      <w:r w:rsidRPr="0031338E">
        <w:rPr>
          <w:rFonts w:ascii="Calibri" w:hAnsi="Calibri" w:cs="David"/>
          <w:b/>
          <w:bCs/>
          <w:sz w:val="22"/>
          <w:szCs w:val="22"/>
          <w:rtl/>
          <w:lang w:eastAsia="en-US"/>
        </w:rPr>
        <w:t>8% הוצאות ( כח אדם, ניהול, פיתוח )</w:t>
      </w:r>
    </w:p>
    <w:p w:rsidR="0031338E" w:rsidRPr="0031338E" w:rsidP="0031338E">
      <w:pPr>
        <w:spacing w:after="40"/>
        <w:ind w:left="0" w:right="0"/>
        <w:jc w:val="left"/>
        <w:rPr>
          <w:rFonts w:ascii="Calibri" w:hAnsi="Calibri" w:cs="David"/>
          <w:b/>
          <w:bCs/>
          <w:sz w:val="22"/>
          <w:szCs w:val="22"/>
          <w:rtl/>
          <w:lang w:eastAsia="en-US"/>
        </w:rPr>
      </w:pPr>
      <w:r w:rsidR="000E0C53">
        <w:rPr>
          <w:rFonts w:ascii="Calibri" w:hAnsi="Calibri" w:cs="David" w:hint="cs"/>
          <w:b/>
          <w:bCs/>
          <w:sz w:val="22"/>
          <w:szCs w:val="22"/>
          <w:rtl/>
          <w:lang w:eastAsia="en-US"/>
        </w:rPr>
        <w:t>18</w:t>
      </w:r>
      <w:r w:rsidRPr="0031338E">
        <w:rPr>
          <w:rFonts w:ascii="Calibri" w:hAnsi="Calibri" w:cs="David"/>
          <w:b/>
          <w:bCs/>
          <w:sz w:val="22"/>
          <w:szCs w:val="22"/>
          <w:rtl/>
          <w:lang w:eastAsia="en-US"/>
        </w:rPr>
        <w:t>% רווח</w:t>
      </w:r>
    </w:p>
    <w:p w:rsidR="00752AEA" w:rsidRPr="0031338E" w:rsidP="0031338E">
      <w:pPr>
        <w:spacing w:after="40"/>
        <w:ind w:left="0" w:right="0"/>
        <w:jc w:val="left"/>
        <w:rPr>
          <w:rFonts w:ascii="Calibri" w:hAnsi="Calibri" w:cs="David"/>
          <w:b/>
          <w:bCs/>
          <w:sz w:val="22"/>
          <w:szCs w:val="22"/>
          <w:rtl/>
          <w:lang w:eastAsia="en-US"/>
        </w:rPr>
      </w:pPr>
      <w:r w:rsidR="000E0C53">
        <w:rPr>
          <w:rFonts w:ascii="Calibri" w:hAnsi="Calibri" w:cs="David" w:hint="cs"/>
          <w:b/>
          <w:bCs/>
          <w:sz w:val="22"/>
          <w:szCs w:val="22"/>
          <w:rtl/>
          <w:lang w:eastAsia="en-US"/>
        </w:rPr>
        <w:t>6</w:t>
      </w:r>
      <w:r w:rsidRPr="0031338E" w:rsidR="0031338E">
        <w:rPr>
          <w:rFonts w:ascii="Calibri" w:hAnsi="Calibri" w:cs="David"/>
          <w:b/>
          <w:bCs/>
          <w:sz w:val="22"/>
          <w:szCs w:val="22"/>
          <w:rtl/>
          <w:lang w:eastAsia="en-US"/>
        </w:rPr>
        <w:t>0% - מרווח קמעונאי</w:t>
      </w:r>
    </w:p>
    <w:p w:rsidR="00CA61FC" w:rsidP="00E15A45">
      <w:pPr>
        <w:spacing w:after="40"/>
        <w:ind w:left="0" w:right="0"/>
        <w:jc w:val="left"/>
        <w:rPr>
          <w:rFonts w:ascii="Calibri" w:hAnsi="Calibri" w:cs="David"/>
          <w:b/>
          <w:bCs/>
          <w:sz w:val="20"/>
          <w:szCs w:val="20"/>
          <w:rtl/>
          <w:lang w:eastAsia="en-US"/>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7A4F95">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tcPr>
          <w:p w:rsidR="00125DDC" w:rsidRPr="007A4F95" w:rsidP="007A4F95">
            <w:pPr>
              <w:shd w:val="clear" w:color="auto" w:fill="F2F2F2"/>
              <w:spacing w:after="120"/>
              <w:ind w:left="0" w:right="0"/>
              <w:jc w:val="left"/>
              <w:rPr>
                <w:rFonts w:cs="David"/>
                <w:b/>
                <w:bCs/>
                <w:color w:val="0000FF"/>
                <w:rtl/>
              </w:rPr>
            </w:pPr>
            <w:r w:rsidRPr="007A4F95" w:rsidR="000C32B9">
              <w:rPr>
                <w:rFonts w:cs="David"/>
                <w:b/>
                <w:bCs/>
                <w:color w:val="0000FF"/>
                <w:rtl/>
              </w:rPr>
              <w:t>10.6 תכנית השיווק של מוצרי התכנית - תאר ופרט לגבי מוצרי התכנית את:</w:t>
            </w:r>
          </w:p>
          <w:p w:rsidR="00125DDC" w:rsidRPr="007A4F95" w:rsidP="00523A50">
            <w:pPr>
              <w:shd w:val="clear" w:color="auto" w:fill="F2F2F2"/>
              <w:spacing w:after="60"/>
              <w:ind w:left="0" w:right="0"/>
              <w:jc w:val="left"/>
              <w:rPr>
                <w:rFonts w:cs="David"/>
                <w:rtl/>
              </w:rPr>
            </w:pPr>
            <w:r w:rsidRPr="007A4F95" w:rsidR="000C32B9">
              <w:rPr>
                <w:rFonts w:cs="David"/>
                <w:rtl/>
              </w:rPr>
              <w:t>[1] תכנית הפעולה השיווקית;</w:t>
            </w:r>
            <w:r w:rsidR="0055471A">
              <w:rPr>
                <w:rFonts w:cs="David"/>
                <w:rtl/>
              </w:rPr>
              <w:t xml:space="preserve"> </w:t>
            </w:r>
            <w:r w:rsidRPr="007A4F95" w:rsidR="000C32B9">
              <w:rPr>
                <w:rFonts w:cs="David"/>
                <w:rtl/>
              </w:rPr>
              <w:t>[2] ערוצי שיווק והסכמי שיווק; [3] משאבי השיווק, לרבות תקציב השיווק המתוכנן ומטרותיו; [</w:t>
            </w:r>
            <w:r w:rsidR="00523A50">
              <w:rPr>
                <w:rFonts w:cs="David" w:hint="cs"/>
                <w:rtl/>
              </w:rPr>
              <w:t>3</w:t>
            </w:r>
            <w:r w:rsidRPr="007A4F95" w:rsidR="000C32B9">
              <w:rPr>
                <w:rFonts w:cs="David"/>
                <w:rtl/>
              </w:rPr>
              <w:t>] פעילות השיווק שבוצעה עד לתחילת תקופת התיק</w:t>
            </w:r>
          </w:p>
        </w:tc>
      </w:tr>
    </w:tbl>
    <w:p w:rsidR="00821E71" w:rsidRPr="00821E71" w:rsidP="00821E71">
      <w:pPr>
        <w:numPr>
          <w:ilvl w:val="0"/>
          <w:numId w:val="8"/>
        </w:numPr>
        <w:spacing w:after="40"/>
        <w:ind w:left="720" w:right="0"/>
        <w:jc w:val="left"/>
        <w:rPr>
          <w:rFonts w:ascii="Calibri" w:hAnsi="Calibri" w:cs="David"/>
          <w:sz w:val="22"/>
          <w:szCs w:val="22"/>
          <w:u w:val="single"/>
          <w:lang w:eastAsia="en-US"/>
        </w:rPr>
      </w:pPr>
      <w:r w:rsidRPr="00821E71">
        <w:rPr>
          <w:rFonts w:ascii="Calibri" w:hAnsi="Calibri" w:cs="David"/>
          <w:sz w:val="22"/>
          <w:szCs w:val="22"/>
          <w:u w:val="single"/>
          <w:rtl/>
          <w:lang w:eastAsia="en-US"/>
        </w:rPr>
        <w:t>תכנית הפעולה השיווקית</w:t>
      </w:r>
      <w:r w:rsidRPr="00821E71">
        <w:rPr>
          <w:rFonts w:ascii="Calibri" w:hAnsi="Calibri" w:cs="David" w:hint="cs"/>
          <w:sz w:val="22"/>
          <w:szCs w:val="22"/>
          <w:u w:val="single"/>
          <w:rtl/>
          <w:lang w:eastAsia="en-US"/>
        </w:rPr>
        <w:t xml:space="preserve"> - </w:t>
      </w:r>
      <w:r w:rsidRPr="00821E71">
        <w:rPr>
          <w:rFonts w:ascii="Calibri" w:hAnsi="Calibri" w:cs="David"/>
          <w:sz w:val="22"/>
          <w:szCs w:val="22"/>
          <w:u w:val="single"/>
          <w:rtl/>
          <w:lang w:eastAsia="en-US"/>
        </w:rPr>
        <w:t>ערוצי שיווק והסכמי שיווק</w:t>
      </w:r>
    </w:p>
    <w:p w:rsidR="00821E71" w:rsidRPr="00821E71" w:rsidP="00821E71">
      <w:pPr>
        <w:spacing w:after="40"/>
        <w:ind w:left="0" w:right="0"/>
        <w:jc w:val="left"/>
        <w:rPr>
          <w:rFonts w:ascii="Calibri" w:hAnsi="Calibri" w:cs="David"/>
          <w:sz w:val="22"/>
          <w:szCs w:val="22"/>
          <w:rtl/>
          <w:lang w:eastAsia="en-US"/>
        </w:rPr>
      </w:pPr>
      <w:r w:rsidRPr="00821E71">
        <w:rPr>
          <w:rFonts w:ascii="Calibri" w:hAnsi="Calibri" w:cs="David" w:hint="cs"/>
          <w:sz w:val="22"/>
          <w:szCs w:val="22"/>
          <w:rtl/>
          <w:lang w:eastAsia="en-US"/>
        </w:rPr>
        <w:t>התכנית תתחלק לשני סגמנטים עיקריים:</w:t>
      </w:r>
    </w:p>
    <w:p w:rsidR="00821E71" w:rsidRPr="00821E71" w:rsidP="00821E71">
      <w:pPr>
        <w:numPr>
          <w:ilvl w:val="0"/>
          <w:numId w:val="7"/>
        </w:numPr>
        <w:spacing w:after="40"/>
        <w:ind w:left="848" w:right="0"/>
        <w:jc w:val="left"/>
        <w:rPr>
          <w:rFonts w:ascii="Calibri" w:hAnsi="Calibri" w:cs="David"/>
          <w:sz w:val="22"/>
          <w:szCs w:val="22"/>
          <w:rtl/>
          <w:lang w:eastAsia="en-US"/>
        </w:rPr>
      </w:pPr>
      <w:r w:rsidRPr="00230B4A">
        <w:rPr>
          <w:rFonts w:ascii="Calibri" w:hAnsi="Calibri" w:cs="David" w:hint="cs"/>
          <w:sz w:val="22"/>
          <w:szCs w:val="22"/>
          <w:u w:val="single"/>
          <w:rtl/>
          <w:lang w:eastAsia="en-US"/>
        </w:rPr>
        <w:t>שיווק בישראל</w:t>
      </w:r>
      <w:r w:rsidRPr="00821E71">
        <w:rPr>
          <w:rFonts w:ascii="Calibri" w:hAnsi="Calibri" w:cs="David" w:hint="cs"/>
          <w:sz w:val="22"/>
          <w:szCs w:val="22"/>
          <w:rtl/>
          <w:lang w:eastAsia="en-US"/>
        </w:rPr>
        <w:t xml:space="preserve"> - </w:t>
      </w:r>
      <w:r w:rsidR="005668A3">
        <w:rPr>
          <w:rFonts w:ascii="Calibri" w:hAnsi="Calibri" w:cs="David" w:hint="cs"/>
          <w:sz w:val="22"/>
          <w:szCs w:val="22"/>
          <w:rtl/>
          <w:lang w:eastAsia="en-US"/>
        </w:rPr>
        <w:t>המשך הקשר עם רשתות השיווק ומכירות של החטיף החדש בערוץ זה כ"מותג פרטי" שלהן</w:t>
      </w:r>
      <w:r w:rsidRPr="00821E71">
        <w:rPr>
          <w:rFonts w:ascii="Calibri" w:hAnsi="Calibri" w:cs="David" w:hint="cs"/>
          <w:sz w:val="22"/>
          <w:szCs w:val="22"/>
          <w:rtl/>
          <w:lang w:eastAsia="en-US"/>
        </w:rPr>
        <w:t>.</w:t>
      </w:r>
    </w:p>
    <w:p w:rsidR="00821E71" w:rsidP="00821E71">
      <w:pPr>
        <w:numPr>
          <w:ilvl w:val="0"/>
          <w:numId w:val="7"/>
        </w:numPr>
        <w:spacing w:after="40"/>
        <w:ind w:left="848" w:right="0"/>
        <w:jc w:val="left"/>
        <w:rPr>
          <w:rFonts w:ascii="Calibri" w:hAnsi="Calibri" w:cs="David"/>
          <w:sz w:val="22"/>
          <w:szCs w:val="22"/>
          <w:lang w:eastAsia="en-US"/>
        </w:rPr>
      </w:pPr>
      <w:r w:rsidRPr="00230B4A">
        <w:rPr>
          <w:rFonts w:ascii="Calibri" w:hAnsi="Calibri" w:cs="David" w:hint="cs"/>
          <w:sz w:val="22"/>
          <w:szCs w:val="22"/>
          <w:u w:val="single"/>
          <w:rtl/>
          <w:lang w:eastAsia="en-US"/>
        </w:rPr>
        <w:t>שיווק בחו"ל -</w:t>
      </w:r>
      <w:r w:rsidRPr="00821E71">
        <w:rPr>
          <w:rFonts w:ascii="Calibri" w:hAnsi="Calibri" w:cs="David" w:hint="cs"/>
          <w:sz w:val="22"/>
          <w:szCs w:val="22"/>
          <w:rtl/>
          <w:lang w:eastAsia="en-US"/>
        </w:rPr>
        <w:t xml:space="preserve"> </w:t>
      </w:r>
      <w:r w:rsidR="00FE3993">
        <w:rPr>
          <w:rFonts w:ascii="Calibri" w:hAnsi="Calibri" w:cs="David" w:hint="cs"/>
          <w:sz w:val="22"/>
          <w:szCs w:val="22"/>
          <w:rtl/>
          <w:lang w:eastAsia="en-US"/>
        </w:rPr>
        <w:t>ל</w:t>
      </w:r>
      <w:r w:rsidRPr="00821E71">
        <w:rPr>
          <w:rFonts w:ascii="Calibri" w:hAnsi="Calibri" w:cs="David" w:hint="cs"/>
          <w:sz w:val="22"/>
          <w:szCs w:val="22"/>
          <w:rtl/>
          <w:lang w:eastAsia="en-US"/>
        </w:rPr>
        <w:t>חברה אמנם  יצוא</w:t>
      </w:r>
      <w:r w:rsidR="00FE3993">
        <w:rPr>
          <w:rFonts w:ascii="Calibri" w:hAnsi="Calibri" w:cs="David" w:hint="cs"/>
          <w:sz w:val="22"/>
          <w:szCs w:val="22"/>
          <w:rtl/>
          <w:lang w:eastAsia="en-US"/>
        </w:rPr>
        <w:t xml:space="preserve"> לשוק הכשר</w:t>
      </w:r>
      <w:r w:rsidRPr="00821E71">
        <w:rPr>
          <w:rFonts w:ascii="Calibri" w:hAnsi="Calibri" w:cs="David" w:hint="cs"/>
          <w:sz w:val="22"/>
          <w:szCs w:val="22"/>
          <w:rtl/>
          <w:lang w:eastAsia="en-US"/>
        </w:rPr>
        <w:t xml:space="preserve"> אך כבר היום נמצאת</w:t>
      </w:r>
      <w:r w:rsidR="00FE3993">
        <w:rPr>
          <w:rFonts w:ascii="Calibri" w:hAnsi="Calibri" w:cs="David" w:hint="cs"/>
          <w:sz w:val="22"/>
          <w:szCs w:val="22"/>
          <w:rtl/>
          <w:lang w:eastAsia="en-US"/>
        </w:rPr>
        <w:t xml:space="preserve"> </w:t>
      </w:r>
      <w:r w:rsidRPr="00821E71">
        <w:rPr>
          <w:rFonts w:ascii="Calibri" w:hAnsi="Calibri" w:cs="David" w:hint="cs"/>
          <w:sz w:val="22"/>
          <w:szCs w:val="22"/>
          <w:rtl/>
          <w:lang w:eastAsia="en-US"/>
        </w:rPr>
        <w:t>במגעים עם מספר חברות הפצה בחו"ל אשר מצאו עניין רב במוצריה הנוכחיים ומעוניינים להתקשר עם החברה ולרכוש גם מוצרים עתידיים.</w:t>
      </w:r>
    </w:p>
    <w:p w:rsidR="00230B4A" w:rsidRPr="00230B4A" w:rsidP="00230B4A">
      <w:pPr>
        <w:spacing w:after="40"/>
        <w:ind w:left="0" w:right="0"/>
        <w:jc w:val="left"/>
        <w:rPr>
          <w:rFonts w:ascii="Calibri" w:hAnsi="Calibri" w:cs="David"/>
          <w:sz w:val="22"/>
          <w:szCs w:val="22"/>
          <w:rtl/>
          <w:lang w:eastAsia="en-US"/>
        </w:rPr>
      </w:pPr>
      <w:r w:rsidRPr="00230B4A">
        <w:rPr>
          <w:rFonts w:ascii="Calibri" w:hAnsi="Calibri" w:cs="David"/>
          <w:sz w:val="22"/>
          <w:szCs w:val="22"/>
          <w:rtl/>
          <w:lang w:eastAsia="en-US"/>
        </w:rPr>
        <w:t>שתי פעולות עיקריות יעמדו במרכז התוכנית של החברה לקידום השיווק שלה בעיקר בשווקים ב</w:t>
      </w:r>
      <w:r>
        <w:rPr>
          <w:rFonts w:ascii="Calibri" w:hAnsi="Calibri" w:cs="David" w:hint="cs"/>
          <w:sz w:val="22"/>
          <w:szCs w:val="22"/>
          <w:rtl/>
          <w:lang w:eastAsia="en-US"/>
        </w:rPr>
        <w:t>ארה"ב ו</w:t>
      </w:r>
      <w:r w:rsidRPr="00230B4A">
        <w:rPr>
          <w:rFonts w:ascii="Calibri" w:hAnsi="Calibri" w:cs="David"/>
          <w:sz w:val="22"/>
          <w:szCs w:val="22"/>
          <w:rtl/>
          <w:lang w:eastAsia="en-US"/>
        </w:rPr>
        <w:t>אירופה:</w:t>
      </w:r>
    </w:p>
    <w:p w:rsidR="00230B4A" w:rsidRPr="00230B4A" w:rsidP="00230B4A">
      <w:pPr>
        <w:numPr>
          <w:ilvl w:val="0"/>
          <w:numId w:val="10"/>
        </w:numPr>
        <w:spacing w:after="40"/>
        <w:ind w:left="720" w:right="0"/>
        <w:jc w:val="left"/>
        <w:rPr>
          <w:rFonts w:ascii="Calibri" w:hAnsi="Calibri" w:cs="David"/>
          <w:sz w:val="22"/>
          <w:szCs w:val="22"/>
          <w:rtl/>
          <w:lang w:eastAsia="en-US"/>
        </w:rPr>
      </w:pPr>
      <w:r w:rsidRPr="00230B4A">
        <w:rPr>
          <w:rFonts w:ascii="Calibri" w:hAnsi="Calibri" w:cs="David"/>
          <w:sz w:val="22"/>
          <w:szCs w:val="22"/>
          <w:rtl/>
          <w:lang w:eastAsia="en-US"/>
        </w:rPr>
        <w:t>הראשונה, המשך השתתפות בתערוכות, ככלי רלוונטי ויעיל ביותר להשגת תוצאות בהתבסס על ניסיון החברה בעבר,</w:t>
      </w:r>
    </w:p>
    <w:p w:rsidR="00230B4A" w:rsidRPr="00230B4A" w:rsidP="00230B4A">
      <w:pPr>
        <w:spacing w:after="40"/>
        <w:ind w:left="0" w:right="0"/>
        <w:jc w:val="left"/>
        <w:rPr>
          <w:rFonts w:ascii="Calibri" w:hAnsi="Calibri" w:cs="David"/>
          <w:sz w:val="22"/>
          <w:szCs w:val="22"/>
          <w:rtl/>
          <w:lang w:eastAsia="en-US"/>
        </w:rPr>
      </w:pPr>
      <w:r w:rsidRPr="00230B4A">
        <w:rPr>
          <w:rFonts w:ascii="Calibri" w:hAnsi="Calibri" w:cs="David"/>
          <w:sz w:val="22"/>
          <w:szCs w:val="22"/>
          <w:rtl/>
          <w:lang w:eastAsia="en-US"/>
        </w:rPr>
        <w:t xml:space="preserve">החברה משתתפת בתערוכות גדולות כגון תערוכת  אנוגה שבקלן, אך בעיקר מיחסת חשיבות להשתתפות במספר תערוכות קטנות וממוקדות, תערוכות לקניינים ולקוחות גדולים ותערוכות שפים מקצועיות. </w:t>
      </w:r>
    </w:p>
    <w:p w:rsidR="00230B4A" w:rsidRPr="00230B4A" w:rsidP="00230B4A">
      <w:pPr>
        <w:spacing w:after="40"/>
        <w:ind w:left="0" w:right="0"/>
        <w:jc w:val="left"/>
        <w:rPr>
          <w:rFonts w:ascii="Calibri" w:hAnsi="Calibri" w:cs="David"/>
          <w:sz w:val="22"/>
          <w:szCs w:val="22"/>
          <w:rtl/>
          <w:lang w:eastAsia="en-US"/>
        </w:rPr>
      </w:pPr>
      <w:r w:rsidRPr="00230B4A">
        <w:rPr>
          <w:rFonts w:ascii="Calibri" w:hAnsi="Calibri" w:cs="David"/>
          <w:sz w:val="22"/>
          <w:szCs w:val="22"/>
          <w:rtl/>
          <w:lang w:eastAsia="en-US"/>
        </w:rPr>
        <w:t>להלן רשימה חלקית של תערוכות אזוריות ומועילות במיוחד:</w:t>
      </w:r>
    </w:p>
    <w:p w:rsidR="00230B4A" w:rsidRPr="00230B4A" w:rsidP="00AA0BD3">
      <w:pPr>
        <w:numPr>
          <w:ilvl w:val="0"/>
          <w:numId w:val="11"/>
        </w:numPr>
        <w:spacing w:after="40"/>
        <w:ind w:left="1282" w:right="0" w:hanging="567"/>
        <w:jc w:val="left"/>
        <w:rPr>
          <w:rFonts w:ascii="Calibri" w:hAnsi="Calibri" w:cs="David"/>
          <w:sz w:val="22"/>
          <w:szCs w:val="22"/>
          <w:lang w:eastAsia="en-US"/>
        </w:rPr>
      </w:pPr>
      <w:r w:rsidRPr="00230B4A">
        <w:rPr>
          <w:rFonts w:ascii="Calibri" w:hAnsi="Calibri" w:cs="David"/>
          <w:sz w:val="22"/>
          <w:szCs w:val="22"/>
          <w:lang w:eastAsia="en-US"/>
        </w:rPr>
        <w:t>A</w:t>
      </w:r>
      <w:r>
        <w:rPr>
          <w:rFonts w:ascii="Calibri" w:hAnsi="Calibri" w:cs="David"/>
          <w:sz w:val="22"/>
          <w:szCs w:val="22"/>
          <w:lang w:eastAsia="en-US"/>
        </w:rPr>
        <w:t>nuga</w:t>
      </w:r>
      <w:r w:rsidRPr="00230B4A">
        <w:rPr>
          <w:rFonts w:ascii="Calibri" w:hAnsi="Calibri" w:cs="David"/>
          <w:sz w:val="22"/>
          <w:szCs w:val="22"/>
          <w:lang w:eastAsia="en-US"/>
        </w:rPr>
        <w:t xml:space="preserve"> – G</w:t>
      </w:r>
      <w:r>
        <w:rPr>
          <w:rFonts w:ascii="Calibri" w:hAnsi="Calibri" w:cs="David"/>
          <w:sz w:val="22"/>
          <w:szCs w:val="22"/>
          <w:lang w:eastAsia="en-US"/>
        </w:rPr>
        <w:t>ermany</w:t>
      </w:r>
      <w:r w:rsidRPr="00230B4A">
        <w:rPr>
          <w:rFonts w:ascii="Calibri" w:hAnsi="Calibri" w:cs="David"/>
          <w:sz w:val="22"/>
          <w:szCs w:val="22"/>
          <w:lang w:eastAsia="en-US"/>
        </w:rPr>
        <w:t xml:space="preserve">, </w:t>
      </w:r>
      <w:r>
        <w:rPr>
          <w:rFonts w:ascii="Calibri" w:hAnsi="Calibri" w:cs="David"/>
          <w:sz w:val="22"/>
          <w:szCs w:val="22"/>
          <w:lang w:eastAsia="en-US"/>
        </w:rPr>
        <w:t>Sept</w:t>
      </w:r>
      <w:r w:rsidRPr="00230B4A">
        <w:rPr>
          <w:rFonts w:ascii="Calibri" w:hAnsi="Calibri" w:cs="David"/>
          <w:sz w:val="22"/>
          <w:szCs w:val="22"/>
          <w:lang w:eastAsia="en-US"/>
        </w:rPr>
        <w:t xml:space="preserve"> 201</w:t>
      </w:r>
      <w:r>
        <w:rPr>
          <w:rFonts w:ascii="Calibri" w:hAnsi="Calibri" w:cs="David"/>
          <w:sz w:val="22"/>
          <w:szCs w:val="22"/>
          <w:lang w:eastAsia="en-US"/>
        </w:rPr>
        <w:t>9</w:t>
      </w:r>
    </w:p>
    <w:p w:rsidR="00230B4A" w:rsidRPr="00230B4A" w:rsidP="00AA0BD3">
      <w:pPr>
        <w:numPr>
          <w:ilvl w:val="0"/>
          <w:numId w:val="11"/>
        </w:numPr>
        <w:spacing w:after="40"/>
        <w:ind w:left="1282" w:right="0" w:hanging="567"/>
        <w:jc w:val="left"/>
        <w:rPr>
          <w:rFonts w:ascii="Calibri" w:hAnsi="Calibri" w:cs="David"/>
          <w:sz w:val="22"/>
          <w:szCs w:val="22"/>
          <w:lang w:eastAsia="en-US"/>
        </w:rPr>
      </w:pPr>
      <w:r>
        <w:rPr>
          <w:rFonts w:ascii="Calibri" w:hAnsi="Calibri" w:cs="David"/>
          <w:sz w:val="22"/>
          <w:szCs w:val="22"/>
          <w:lang w:eastAsia="en-US"/>
        </w:rPr>
        <w:t>Fancy Foods – USA, Jul 2019</w:t>
      </w:r>
    </w:p>
    <w:p w:rsidR="00230B4A" w:rsidRPr="00230B4A" w:rsidP="00E032AB">
      <w:pPr>
        <w:numPr>
          <w:ilvl w:val="0"/>
          <w:numId w:val="10"/>
        </w:numPr>
        <w:spacing w:after="40"/>
        <w:ind w:left="720" w:right="0"/>
        <w:jc w:val="left"/>
        <w:rPr>
          <w:rFonts w:ascii="Calibri" w:hAnsi="Calibri" w:cs="David"/>
          <w:sz w:val="22"/>
          <w:szCs w:val="22"/>
          <w:rtl/>
          <w:lang w:eastAsia="en-US"/>
        </w:rPr>
      </w:pPr>
      <w:r w:rsidRPr="00230B4A">
        <w:rPr>
          <w:rFonts w:ascii="Calibri" w:hAnsi="Calibri" w:cs="David"/>
          <w:sz w:val="22"/>
          <w:szCs w:val="22"/>
          <w:rtl/>
          <w:lang w:eastAsia="en-US"/>
        </w:rPr>
        <w:t>הפעילות המרכזית השניה, מימון פעילות סוכנים ואנשי מכירות מקומיים שהחברה תשכור את שירותיהם בארצות היעד.</w:t>
      </w:r>
    </w:p>
    <w:p w:rsidR="00230B4A" w:rsidRPr="00230B4A" w:rsidP="00230B4A">
      <w:pPr>
        <w:spacing w:after="40"/>
        <w:ind w:left="0" w:right="0"/>
        <w:jc w:val="left"/>
        <w:rPr>
          <w:rFonts w:ascii="Calibri" w:hAnsi="Calibri" w:cs="David"/>
          <w:sz w:val="22"/>
          <w:szCs w:val="22"/>
          <w:rtl/>
          <w:lang w:eastAsia="en-US"/>
        </w:rPr>
      </w:pPr>
      <w:r w:rsidRPr="00230B4A">
        <w:rPr>
          <w:rFonts w:ascii="Calibri" w:hAnsi="Calibri" w:cs="David"/>
          <w:sz w:val="22"/>
          <w:szCs w:val="22"/>
          <w:rtl/>
          <w:lang w:eastAsia="en-US"/>
        </w:rPr>
        <w:t>בנוסף החברה תגבה את הפעילות הנ"ל ובכלל ע"י מימון הצעדים הבאים לקידום היצוא שלה:</w:t>
      </w:r>
    </w:p>
    <w:p w:rsidR="00230B4A" w:rsidRPr="00230B4A" w:rsidP="006B3532">
      <w:pPr>
        <w:spacing w:after="40"/>
        <w:ind w:left="720" w:right="0"/>
        <w:jc w:val="left"/>
        <w:rPr>
          <w:rFonts w:ascii="Calibri" w:hAnsi="Calibri" w:cs="David"/>
          <w:sz w:val="22"/>
          <w:szCs w:val="22"/>
          <w:rtl/>
          <w:lang w:eastAsia="en-US"/>
        </w:rPr>
      </w:pPr>
      <w:r w:rsidRPr="00230B4A">
        <w:rPr>
          <w:rFonts w:ascii="Calibri" w:hAnsi="Calibri" w:cs="David"/>
          <w:sz w:val="22"/>
          <w:szCs w:val="22"/>
          <w:rtl/>
          <w:lang w:eastAsia="en-US"/>
        </w:rPr>
        <w:t>•</w:t>
        <w:tab/>
        <w:t>עיצוב אריזות למוצרים המשופרים, והתאמתן לתכונות המוצרים ולשוקי היעד</w:t>
      </w:r>
    </w:p>
    <w:p w:rsidR="00230B4A" w:rsidRPr="00230B4A" w:rsidP="006B3532">
      <w:pPr>
        <w:spacing w:after="40"/>
        <w:ind w:left="720" w:right="0"/>
        <w:jc w:val="left"/>
        <w:rPr>
          <w:rFonts w:ascii="Calibri" w:hAnsi="Calibri" w:cs="David"/>
          <w:sz w:val="22"/>
          <w:szCs w:val="22"/>
          <w:rtl/>
          <w:lang w:eastAsia="en-US"/>
        </w:rPr>
      </w:pPr>
      <w:r w:rsidRPr="00230B4A">
        <w:rPr>
          <w:rFonts w:ascii="Calibri" w:hAnsi="Calibri" w:cs="David"/>
          <w:sz w:val="22"/>
          <w:szCs w:val="22"/>
          <w:rtl/>
          <w:lang w:eastAsia="en-US"/>
        </w:rPr>
        <w:t>•</w:t>
        <w:tab/>
        <w:t xml:space="preserve">שדרוג אתר האינטרנט של החברה והתאמתו לסחר אלקטרוני </w:t>
      </w:r>
      <w:r w:rsidRPr="00230B4A">
        <w:rPr>
          <w:rFonts w:ascii="Calibri" w:hAnsi="Calibri" w:cs="David"/>
          <w:sz w:val="22"/>
          <w:szCs w:val="22"/>
          <w:lang w:eastAsia="en-US"/>
        </w:rPr>
        <w:t>B2B</w:t>
      </w:r>
    </w:p>
    <w:p w:rsidR="00230B4A" w:rsidRPr="00230B4A" w:rsidP="006B3532">
      <w:pPr>
        <w:spacing w:after="40"/>
        <w:ind w:left="720" w:right="0"/>
        <w:jc w:val="left"/>
        <w:rPr>
          <w:rFonts w:ascii="Calibri" w:hAnsi="Calibri" w:cs="David"/>
          <w:sz w:val="22"/>
          <w:szCs w:val="22"/>
          <w:rtl/>
          <w:lang w:eastAsia="en-US"/>
        </w:rPr>
      </w:pPr>
      <w:r w:rsidRPr="00230B4A">
        <w:rPr>
          <w:rFonts w:ascii="Calibri" w:hAnsi="Calibri" w:cs="David"/>
          <w:sz w:val="22"/>
          <w:szCs w:val="22"/>
          <w:rtl/>
          <w:lang w:eastAsia="en-US"/>
        </w:rPr>
        <w:t>•</w:t>
        <w:tab/>
        <w:t>הפקת קטלוגים ודפי מוצר בשפות שונות</w:t>
      </w:r>
    </w:p>
    <w:p w:rsidR="00230B4A" w:rsidRPr="00230B4A" w:rsidP="006B3532">
      <w:pPr>
        <w:spacing w:after="40"/>
        <w:ind w:left="720" w:right="0"/>
        <w:jc w:val="left"/>
        <w:rPr>
          <w:rFonts w:ascii="Calibri" w:hAnsi="Calibri" w:cs="David"/>
          <w:sz w:val="22"/>
          <w:szCs w:val="22"/>
          <w:rtl/>
          <w:lang w:eastAsia="en-US"/>
        </w:rPr>
      </w:pPr>
      <w:r w:rsidRPr="00230B4A">
        <w:rPr>
          <w:rFonts w:ascii="Calibri" w:hAnsi="Calibri" w:cs="David"/>
          <w:sz w:val="22"/>
          <w:szCs w:val="22"/>
          <w:rtl/>
          <w:lang w:eastAsia="en-US"/>
        </w:rPr>
        <w:t>•</w:t>
        <w:tab/>
        <w:t>מדיה חברתית</w:t>
      </w:r>
    </w:p>
    <w:p w:rsidR="00821E71" w:rsidRPr="00821E71" w:rsidP="00230B4A">
      <w:pPr>
        <w:spacing w:after="40"/>
        <w:ind w:left="0" w:right="0"/>
        <w:jc w:val="left"/>
        <w:rPr>
          <w:rFonts w:ascii="Calibri" w:hAnsi="Calibri" w:cs="David"/>
          <w:sz w:val="22"/>
          <w:szCs w:val="22"/>
          <w:rtl/>
          <w:lang w:eastAsia="en-US"/>
        </w:rPr>
      </w:pPr>
      <w:r w:rsidRPr="006B3532" w:rsidR="00230B4A">
        <w:rPr>
          <w:rFonts w:ascii="Calibri" w:hAnsi="Calibri" w:cs="David"/>
          <w:sz w:val="22"/>
          <w:szCs w:val="22"/>
          <w:u w:val="single"/>
          <w:rtl/>
          <w:lang w:eastAsia="en-US"/>
        </w:rPr>
        <w:t>לקוחות פוטנציאלים עיקריים:</w:t>
      </w:r>
      <w:r w:rsidRPr="00230B4A" w:rsidR="00230B4A">
        <w:rPr>
          <w:rFonts w:ascii="Calibri" w:hAnsi="Calibri" w:cs="David"/>
          <w:sz w:val="22"/>
          <w:szCs w:val="22"/>
          <w:rtl/>
          <w:lang w:eastAsia="en-US"/>
        </w:rPr>
        <w:t xml:space="preserve"> יצרנים ומפיצים של </w:t>
      </w:r>
      <w:r w:rsidR="00230B4A">
        <w:rPr>
          <w:rFonts w:ascii="Calibri" w:hAnsi="Calibri" w:cs="David" w:hint="cs"/>
          <w:sz w:val="22"/>
          <w:szCs w:val="22"/>
          <w:rtl/>
          <w:lang w:eastAsia="en-US"/>
        </w:rPr>
        <w:t xml:space="preserve">מוצרי מזון "ירוקים" </w:t>
      </w:r>
      <w:r w:rsidRPr="00230B4A" w:rsidR="00230B4A">
        <w:rPr>
          <w:rFonts w:ascii="Calibri" w:hAnsi="Calibri" w:cs="David"/>
          <w:sz w:val="22"/>
          <w:szCs w:val="22"/>
          <w:rtl/>
          <w:lang w:eastAsia="en-US"/>
        </w:rPr>
        <w:t xml:space="preserve"> המספקים את המוצרים שלהם לרשתות כגון </w:t>
      </w:r>
      <w:r w:rsidRPr="00230B4A" w:rsidR="00230B4A">
        <w:rPr>
          <w:rFonts w:ascii="Calibri" w:hAnsi="Calibri" w:cs="David"/>
          <w:sz w:val="22"/>
          <w:szCs w:val="22"/>
          <w:lang w:eastAsia="en-US"/>
        </w:rPr>
        <w:t>Marks &amp; Spencer, Booth, Tesco</w:t>
      </w:r>
      <w:r w:rsidRPr="00230B4A" w:rsidR="00230B4A">
        <w:rPr>
          <w:rFonts w:ascii="Calibri" w:hAnsi="Calibri" w:cs="David"/>
          <w:sz w:val="22"/>
          <w:szCs w:val="22"/>
          <w:rtl/>
          <w:lang w:eastAsia="en-US"/>
        </w:rPr>
        <w:t xml:space="preserve">  ו</w:t>
      </w:r>
      <w:r w:rsidR="00230B4A">
        <w:rPr>
          <w:rFonts w:ascii="Calibri" w:hAnsi="Calibri" w:cs="David" w:hint="cs"/>
          <w:sz w:val="22"/>
          <w:szCs w:val="22"/>
          <w:rtl/>
          <w:lang w:eastAsia="en-US"/>
        </w:rPr>
        <w:t xml:space="preserve">עוד. </w:t>
      </w:r>
    </w:p>
    <w:p w:rsidR="00821E71" w:rsidRPr="00821E71" w:rsidP="00821E71">
      <w:pPr>
        <w:numPr>
          <w:ilvl w:val="0"/>
          <w:numId w:val="8"/>
        </w:numPr>
        <w:spacing w:after="40"/>
        <w:ind w:left="720" w:right="0"/>
        <w:jc w:val="left"/>
        <w:rPr>
          <w:rFonts w:ascii="Calibri" w:hAnsi="Calibri" w:cs="David"/>
          <w:sz w:val="22"/>
          <w:szCs w:val="22"/>
          <w:u w:val="single"/>
          <w:rtl/>
          <w:lang w:eastAsia="en-US"/>
        </w:rPr>
      </w:pPr>
      <w:r w:rsidRPr="00821E71">
        <w:rPr>
          <w:rFonts w:ascii="Calibri" w:hAnsi="Calibri" w:cs="David"/>
          <w:sz w:val="22"/>
          <w:szCs w:val="22"/>
          <w:u w:val="single"/>
          <w:rtl/>
          <w:lang w:eastAsia="en-US"/>
        </w:rPr>
        <w:t>משאבי השיווק, לרבות תקציב השיווק המתוכנן (לפי שנים) ומטרותיו</w:t>
      </w:r>
    </w:p>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sz w:val="22"/>
          <w:szCs w:val="22"/>
          <w:rtl/>
          <w:lang w:eastAsia="en-US"/>
        </w:rPr>
        <w:t xml:space="preserve">תקציב השיווק כולל משכורות של אנשי שיווק ופיתוח עסקי, בניית אתר אינטרנט, הזמנת קובעי דעת קהל ואנשי מקצוע מחו"ל, נסיעות לחו"ל ופגישות עם מפיצים, </w:t>
      </w:r>
      <w:r w:rsidR="00FE3993">
        <w:rPr>
          <w:rFonts w:ascii="Calibri" w:hAnsi="Calibri" w:cs="David" w:hint="cs"/>
          <w:sz w:val="22"/>
          <w:szCs w:val="22"/>
          <w:rtl/>
          <w:lang w:eastAsia="en-US"/>
        </w:rPr>
        <w:t xml:space="preserve">פעילות במסגרת מכון היצוא, </w:t>
      </w:r>
      <w:r w:rsidRPr="00821E71">
        <w:rPr>
          <w:rFonts w:ascii="Calibri" w:hAnsi="Calibri" w:cs="David" w:hint="cs"/>
          <w:sz w:val="22"/>
          <w:szCs w:val="22"/>
          <w:rtl/>
          <w:lang w:eastAsia="en-US"/>
        </w:rPr>
        <w:t>השתתפות בכנסים ותערוכות.</w:t>
      </w:r>
    </w:p>
    <w:p w:rsidR="00821E71" w:rsidRPr="00821E71" w:rsidP="00821E71">
      <w:pPr>
        <w:spacing w:after="40"/>
        <w:ind w:left="0" w:right="0"/>
        <w:jc w:val="left"/>
        <w:rPr>
          <w:rFonts w:ascii="Calibri" w:hAnsi="Calibri" w:cs="David"/>
          <w:b/>
          <w:bCs/>
          <w:sz w:val="20"/>
          <w:szCs w:val="20"/>
          <w:rtl/>
          <w:lang w:eastAsia="en-US"/>
        </w:rPr>
      </w:pPr>
    </w:p>
    <w:tbl>
      <w:tblPr>
        <w:tblStyle w:val="TableNormal"/>
        <w:bidiVisual/>
        <w:tblW w:w="0" w:type="auto"/>
        <w:tblInd w:w="1057" w:type="dxa"/>
        <w:tblBorders>
          <w:top w:val="single" w:sz="8" w:space="0" w:color="4F81BD"/>
          <w:left w:val="none" w:sz="0" w:space="0" w:color="auto"/>
          <w:bottom w:val="single" w:sz="8" w:space="0" w:color="4F81BD"/>
          <w:right w:val="none" w:sz="0" w:space="0" w:color="auto"/>
          <w:insideH w:val="none" w:sz="0" w:space="0" w:color="auto"/>
          <w:insideV w:val="none" w:sz="0" w:space="0" w:color="auto"/>
        </w:tblBorders>
        <w:tblLook w:val="04A0"/>
      </w:tblPr>
      <w:tblGrid>
        <w:gridCol w:w="2410"/>
        <w:gridCol w:w="1417"/>
        <w:gridCol w:w="1417"/>
        <w:gridCol w:w="1417"/>
        <w:gridCol w:w="1417"/>
      </w:tblGrid>
      <w:tr w:rsidTr="00BA42B2">
        <w:tblPrEx>
          <w:tblW w:w="0" w:type="auto"/>
          <w:tblInd w:w="1057" w:type="dxa"/>
          <w:tblBorders>
            <w:top w:val="single" w:sz="8" w:space="0" w:color="4F81BD"/>
            <w:left w:val="none" w:sz="0" w:space="0" w:color="auto"/>
            <w:bottom w:val="single" w:sz="8" w:space="0" w:color="4F81BD"/>
            <w:right w:val="none" w:sz="0" w:space="0" w:color="auto"/>
            <w:insideH w:val="none" w:sz="0" w:space="0" w:color="auto"/>
            <w:insideV w:val="none" w:sz="0" w:space="0" w:color="auto"/>
          </w:tblBorders>
          <w:tblLook w:val="04A0"/>
        </w:tblPrEx>
        <w:trPr>
          <w:trHeight w:val="363"/>
        </w:trPr>
        <w:tc>
          <w:tcPr>
            <w:tcW w:w="2410" w:type="dxa"/>
            <w:tcBorders>
              <w:top w:val="single" w:sz="8" w:space="0" w:color="4F81BD"/>
              <w:left w:val="nil"/>
              <w:bottom w:val="single" w:sz="8" w:space="0" w:color="4F81BD"/>
              <w:right w:val="nil"/>
            </w:tcBorders>
            <w:vAlign w:val="center"/>
          </w:tcPr>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b/>
                <w:bCs/>
                <w:sz w:val="20"/>
                <w:szCs w:val="20"/>
                <w:rtl/>
                <w:lang w:eastAsia="en-US"/>
              </w:rPr>
              <w:t>שנה</w:t>
            </w:r>
          </w:p>
        </w:tc>
        <w:tc>
          <w:tcPr>
            <w:tcW w:w="1417" w:type="dxa"/>
            <w:tcBorders>
              <w:top w:val="single" w:sz="8" w:space="0" w:color="4F81BD"/>
              <w:left w:val="nil"/>
              <w:bottom w:val="single" w:sz="8" w:space="0" w:color="4F81BD"/>
              <w:right w:val="nil"/>
            </w:tcBorders>
            <w:vAlign w:val="center"/>
          </w:tcPr>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b/>
                <w:bCs/>
                <w:sz w:val="20"/>
                <w:szCs w:val="20"/>
                <w:rtl/>
                <w:lang w:eastAsia="en-US"/>
              </w:rPr>
              <w:t>20</w:t>
            </w:r>
            <w:r w:rsidR="00FE3993">
              <w:rPr>
                <w:rFonts w:ascii="Calibri" w:hAnsi="Calibri" w:cs="David" w:hint="cs"/>
                <w:b/>
                <w:bCs/>
                <w:sz w:val="20"/>
                <w:szCs w:val="20"/>
                <w:rtl/>
                <w:lang w:eastAsia="en-US"/>
              </w:rPr>
              <w:t>18</w:t>
            </w:r>
          </w:p>
        </w:tc>
        <w:tc>
          <w:tcPr>
            <w:tcW w:w="1417" w:type="dxa"/>
            <w:tcBorders>
              <w:top w:val="single" w:sz="8" w:space="0" w:color="4F81BD"/>
              <w:left w:val="nil"/>
              <w:bottom w:val="single" w:sz="8" w:space="0" w:color="4F81BD"/>
              <w:right w:val="nil"/>
            </w:tcBorders>
            <w:vAlign w:val="center"/>
          </w:tcPr>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b/>
                <w:bCs/>
                <w:sz w:val="20"/>
                <w:szCs w:val="20"/>
                <w:rtl/>
                <w:lang w:eastAsia="en-US"/>
              </w:rPr>
              <w:t>201</w:t>
            </w:r>
            <w:r w:rsidR="00FE3993">
              <w:rPr>
                <w:rFonts w:ascii="Calibri" w:hAnsi="Calibri" w:cs="David" w:hint="cs"/>
                <w:b/>
                <w:bCs/>
                <w:sz w:val="20"/>
                <w:szCs w:val="20"/>
                <w:rtl/>
                <w:lang w:eastAsia="en-US"/>
              </w:rPr>
              <w:t>9</w:t>
            </w:r>
          </w:p>
        </w:tc>
        <w:tc>
          <w:tcPr>
            <w:tcW w:w="1417" w:type="dxa"/>
            <w:tcBorders>
              <w:top w:val="single" w:sz="8" w:space="0" w:color="4F81BD"/>
              <w:left w:val="nil"/>
              <w:bottom w:val="single" w:sz="8" w:space="0" w:color="4F81BD"/>
              <w:right w:val="nil"/>
            </w:tcBorders>
            <w:vAlign w:val="center"/>
          </w:tcPr>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b/>
                <w:bCs/>
                <w:sz w:val="20"/>
                <w:szCs w:val="20"/>
                <w:rtl/>
                <w:lang w:eastAsia="en-US"/>
              </w:rPr>
              <w:t>20</w:t>
            </w:r>
            <w:r w:rsidR="00FE3993">
              <w:rPr>
                <w:rFonts w:ascii="Calibri" w:hAnsi="Calibri" w:cs="David" w:hint="cs"/>
                <w:b/>
                <w:bCs/>
                <w:sz w:val="20"/>
                <w:szCs w:val="20"/>
                <w:rtl/>
                <w:lang w:eastAsia="en-US"/>
              </w:rPr>
              <w:t>20</w:t>
            </w:r>
          </w:p>
        </w:tc>
        <w:tc>
          <w:tcPr>
            <w:tcW w:w="1417" w:type="dxa"/>
            <w:tcBorders>
              <w:top w:val="single" w:sz="8" w:space="0" w:color="4F81BD"/>
              <w:left w:val="nil"/>
              <w:bottom w:val="single" w:sz="8" w:space="0" w:color="4F81BD"/>
              <w:right w:val="nil"/>
            </w:tcBorders>
            <w:vAlign w:val="center"/>
          </w:tcPr>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b/>
                <w:bCs/>
                <w:sz w:val="20"/>
                <w:szCs w:val="20"/>
                <w:rtl/>
                <w:lang w:eastAsia="en-US"/>
              </w:rPr>
              <w:t>20</w:t>
            </w:r>
            <w:r w:rsidR="00FE3993">
              <w:rPr>
                <w:rFonts w:ascii="Calibri" w:hAnsi="Calibri" w:cs="David" w:hint="cs"/>
                <w:b/>
                <w:bCs/>
                <w:sz w:val="20"/>
                <w:szCs w:val="20"/>
                <w:rtl/>
                <w:lang w:eastAsia="en-US"/>
              </w:rPr>
              <w:t>21</w:t>
            </w:r>
          </w:p>
        </w:tc>
      </w:tr>
      <w:tr w:rsidTr="00BA42B2">
        <w:tblPrEx>
          <w:tblW w:w="0" w:type="auto"/>
          <w:tblInd w:w="1057" w:type="dxa"/>
          <w:tblLook w:val="04A0"/>
        </w:tblPrEx>
        <w:trPr>
          <w:trHeight w:val="412"/>
        </w:trPr>
        <w:tc>
          <w:tcPr>
            <w:tcW w:w="2410" w:type="dxa"/>
            <w:tcBorders>
              <w:left w:val="nil"/>
              <w:right w:val="nil"/>
            </w:tcBorders>
            <w:shd w:val="clear" w:color="auto" w:fill="D3DFEE"/>
            <w:vAlign w:val="center"/>
          </w:tcPr>
          <w:p w:rsidR="00821E71" w:rsidRPr="00821E71" w:rsidP="00821E71">
            <w:pPr>
              <w:spacing w:after="40"/>
              <w:ind w:left="0" w:right="0"/>
              <w:jc w:val="left"/>
              <w:rPr>
                <w:rFonts w:ascii="Calibri" w:hAnsi="Calibri" w:cs="David"/>
                <w:b/>
                <w:bCs/>
                <w:sz w:val="20"/>
                <w:szCs w:val="20"/>
                <w:rtl/>
                <w:lang w:eastAsia="en-US"/>
              </w:rPr>
            </w:pPr>
            <w:r w:rsidRPr="00821E71">
              <w:rPr>
                <w:rFonts w:ascii="Calibri" w:hAnsi="Calibri" w:cs="David" w:hint="cs"/>
                <w:b/>
                <w:bCs/>
                <w:sz w:val="20"/>
                <w:szCs w:val="20"/>
                <w:rtl/>
                <w:lang w:eastAsia="en-US"/>
              </w:rPr>
              <w:t>תקציב שיווק ומכירות (</w:t>
            </w:r>
            <w:r w:rsidRPr="00821E71">
              <w:rPr>
                <w:rFonts w:ascii="Calibri" w:hAnsi="Calibri" w:cs="David"/>
                <w:b/>
                <w:bCs/>
                <w:sz w:val="20"/>
                <w:szCs w:val="20"/>
                <w:lang w:eastAsia="en-US"/>
              </w:rPr>
              <w:t>$K</w:t>
            </w:r>
            <w:r w:rsidRPr="00821E71">
              <w:rPr>
                <w:rFonts w:ascii="Calibri" w:hAnsi="Calibri" w:cs="David" w:hint="cs"/>
                <w:b/>
                <w:bCs/>
                <w:sz w:val="20"/>
                <w:szCs w:val="20"/>
                <w:rtl/>
                <w:lang w:eastAsia="en-US"/>
              </w:rPr>
              <w:t>)</w:t>
            </w:r>
          </w:p>
        </w:tc>
        <w:tc>
          <w:tcPr>
            <w:tcW w:w="1417" w:type="dxa"/>
            <w:tcBorders>
              <w:left w:val="nil"/>
              <w:right w:val="nil"/>
            </w:tcBorders>
            <w:shd w:val="clear" w:color="auto" w:fill="D3DFEE"/>
            <w:vAlign w:val="center"/>
          </w:tcPr>
          <w:p w:rsidR="00821E71" w:rsidRPr="00821E71" w:rsidP="00821E71">
            <w:pPr>
              <w:spacing w:after="40"/>
              <w:ind w:left="0" w:right="0"/>
              <w:jc w:val="left"/>
              <w:rPr>
                <w:rFonts w:ascii="Calibri" w:hAnsi="Calibri" w:cs="David"/>
                <w:b/>
                <w:bCs/>
                <w:sz w:val="20"/>
                <w:szCs w:val="20"/>
                <w:lang w:eastAsia="en-US"/>
              </w:rPr>
            </w:pPr>
            <w:r w:rsidR="00FE3993">
              <w:rPr>
                <w:rFonts w:ascii="Calibri" w:hAnsi="Calibri" w:cs="David" w:hint="cs"/>
                <w:b/>
                <w:bCs/>
                <w:sz w:val="20"/>
                <w:szCs w:val="20"/>
                <w:rtl/>
                <w:lang w:eastAsia="en-US"/>
              </w:rPr>
              <w:t>110</w:t>
            </w:r>
          </w:p>
        </w:tc>
        <w:tc>
          <w:tcPr>
            <w:tcW w:w="1417" w:type="dxa"/>
            <w:tcBorders>
              <w:left w:val="nil"/>
              <w:right w:val="nil"/>
            </w:tcBorders>
            <w:shd w:val="clear" w:color="auto" w:fill="D3DFEE"/>
            <w:vAlign w:val="center"/>
          </w:tcPr>
          <w:p w:rsidR="00821E71" w:rsidRPr="00821E71" w:rsidP="00821E71">
            <w:pPr>
              <w:spacing w:after="40"/>
              <w:ind w:left="0" w:right="0"/>
              <w:jc w:val="left"/>
              <w:rPr>
                <w:rFonts w:ascii="Calibri" w:hAnsi="Calibri" w:cs="David"/>
                <w:b/>
                <w:bCs/>
                <w:sz w:val="20"/>
                <w:szCs w:val="20"/>
                <w:rtl/>
                <w:lang w:eastAsia="en-US"/>
              </w:rPr>
            </w:pPr>
            <w:r w:rsidR="00FE3993">
              <w:rPr>
                <w:rFonts w:ascii="Calibri" w:hAnsi="Calibri" w:cs="David" w:hint="cs"/>
                <w:b/>
                <w:bCs/>
                <w:sz w:val="20"/>
                <w:szCs w:val="20"/>
                <w:rtl/>
                <w:lang w:eastAsia="en-US"/>
              </w:rPr>
              <w:t>200</w:t>
            </w:r>
          </w:p>
        </w:tc>
        <w:tc>
          <w:tcPr>
            <w:tcW w:w="1417" w:type="dxa"/>
            <w:tcBorders>
              <w:left w:val="nil"/>
              <w:right w:val="nil"/>
            </w:tcBorders>
            <w:shd w:val="clear" w:color="auto" w:fill="D3DFEE"/>
            <w:vAlign w:val="center"/>
          </w:tcPr>
          <w:p w:rsidR="00821E71" w:rsidRPr="00821E71" w:rsidP="00821E71">
            <w:pPr>
              <w:spacing w:after="40"/>
              <w:ind w:left="0" w:right="0"/>
              <w:jc w:val="left"/>
              <w:rPr>
                <w:rFonts w:ascii="Calibri" w:hAnsi="Calibri" w:cs="David"/>
                <w:b/>
                <w:bCs/>
                <w:sz w:val="20"/>
                <w:szCs w:val="20"/>
                <w:rtl/>
                <w:lang w:eastAsia="en-US"/>
              </w:rPr>
            </w:pPr>
            <w:r w:rsidR="00FE3993">
              <w:rPr>
                <w:rFonts w:ascii="Calibri" w:hAnsi="Calibri" w:cs="David" w:hint="cs"/>
                <w:b/>
                <w:bCs/>
                <w:sz w:val="20"/>
                <w:szCs w:val="20"/>
                <w:rtl/>
                <w:lang w:eastAsia="en-US"/>
              </w:rPr>
              <w:t>350</w:t>
            </w:r>
          </w:p>
        </w:tc>
        <w:tc>
          <w:tcPr>
            <w:tcW w:w="1417" w:type="dxa"/>
            <w:tcBorders>
              <w:left w:val="nil"/>
              <w:right w:val="nil"/>
            </w:tcBorders>
            <w:shd w:val="clear" w:color="auto" w:fill="D3DFEE"/>
            <w:vAlign w:val="center"/>
          </w:tcPr>
          <w:p w:rsidR="00821E71" w:rsidRPr="00821E71" w:rsidP="00821E71">
            <w:pPr>
              <w:spacing w:after="40"/>
              <w:ind w:left="0" w:right="0"/>
              <w:jc w:val="left"/>
              <w:rPr>
                <w:rFonts w:ascii="Calibri" w:hAnsi="Calibri" w:cs="David"/>
                <w:b/>
                <w:bCs/>
                <w:sz w:val="20"/>
                <w:szCs w:val="20"/>
                <w:rtl/>
                <w:lang w:eastAsia="en-US"/>
              </w:rPr>
            </w:pPr>
            <w:r w:rsidR="00FE3993">
              <w:rPr>
                <w:rFonts w:ascii="Calibri" w:hAnsi="Calibri" w:cs="David" w:hint="cs"/>
                <w:b/>
                <w:bCs/>
                <w:sz w:val="20"/>
                <w:szCs w:val="20"/>
                <w:rtl/>
                <w:lang w:eastAsia="en-US"/>
              </w:rPr>
              <w:t>500</w:t>
            </w:r>
          </w:p>
        </w:tc>
      </w:tr>
    </w:tbl>
    <w:p w:rsidR="00821E71" w:rsidRPr="00821E71" w:rsidP="00821E71">
      <w:pPr>
        <w:spacing w:after="40"/>
        <w:ind w:left="0" w:right="0"/>
        <w:jc w:val="left"/>
        <w:rPr>
          <w:rFonts w:ascii="Calibri" w:hAnsi="Calibri" w:cs="David"/>
          <w:b/>
          <w:bCs/>
          <w:sz w:val="20"/>
          <w:szCs w:val="20"/>
          <w:rtl/>
          <w:lang w:eastAsia="en-US"/>
        </w:rPr>
      </w:pPr>
    </w:p>
    <w:p w:rsidR="00125DDC" w:rsidP="00281F2B">
      <w:pPr>
        <w:spacing w:after="40"/>
        <w:ind w:left="0" w:right="0"/>
        <w:jc w:val="left"/>
        <w:rPr>
          <w:rFonts w:ascii="Calibri" w:hAnsi="Calibri" w:cs="David"/>
          <w:b/>
          <w:bCs/>
          <w:sz w:val="20"/>
          <w:szCs w:val="20"/>
          <w:rtl/>
          <w:lang w:eastAsia="en-US"/>
        </w:rPr>
      </w:pPr>
    </w:p>
    <w:p w:rsidR="00AA0BD3" w:rsidP="00281F2B">
      <w:pPr>
        <w:spacing w:after="40"/>
        <w:ind w:left="0" w:right="0"/>
        <w:jc w:val="left"/>
        <w:rPr>
          <w:rFonts w:ascii="Calibri" w:hAnsi="Calibri" w:cs="David"/>
          <w:b/>
          <w:bCs/>
          <w:sz w:val="20"/>
          <w:szCs w:val="20"/>
          <w:rtl/>
          <w:lang w:eastAsia="en-US"/>
        </w:rPr>
      </w:pPr>
    </w:p>
    <w:p w:rsidR="00AA0BD3" w:rsidP="00281F2B">
      <w:pPr>
        <w:spacing w:after="40"/>
        <w:ind w:left="0" w:right="0"/>
        <w:jc w:val="left"/>
        <w:rPr>
          <w:rFonts w:ascii="Calibri" w:hAnsi="Calibri" w:cs="David"/>
          <w:b/>
          <w:bCs/>
          <w:sz w:val="20"/>
          <w:szCs w:val="20"/>
          <w:rtl/>
          <w:lang w:eastAsia="en-US"/>
        </w:rPr>
      </w:pPr>
    </w:p>
    <w:p w:rsidR="00AA0BD3" w:rsidP="00281F2B">
      <w:pPr>
        <w:spacing w:after="40"/>
        <w:ind w:left="0" w:right="0"/>
        <w:jc w:val="left"/>
        <w:rPr>
          <w:rFonts w:ascii="Calibri" w:hAnsi="Calibri" w:cs="David"/>
          <w:b/>
          <w:bCs/>
          <w:sz w:val="20"/>
          <w:szCs w:val="20"/>
          <w:rtl/>
          <w:lang w:eastAsia="en-US"/>
        </w:rPr>
      </w:pPr>
    </w:p>
    <w:p w:rsidR="00AA0BD3" w:rsidP="00281F2B">
      <w:pPr>
        <w:spacing w:after="40"/>
        <w:ind w:left="0" w:right="0"/>
        <w:jc w:val="left"/>
        <w:rPr>
          <w:rFonts w:ascii="Calibri" w:hAnsi="Calibri" w:cs="David"/>
          <w:b/>
          <w:bCs/>
          <w:sz w:val="20"/>
          <w:szCs w:val="20"/>
          <w:rtl/>
          <w:lang w:eastAsia="en-US"/>
        </w:rPr>
      </w:pPr>
    </w:p>
    <w:p w:rsidR="00AA0BD3" w:rsidRPr="00281F2B" w:rsidP="00281F2B">
      <w:pPr>
        <w:spacing w:after="40"/>
        <w:ind w:left="0" w:right="0"/>
        <w:jc w:val="left"/>
        <w:rPr>
          <w:rFonts w:ascii="Calibri" w:hAnsi="Calibri" w:cs="David"/>
          <w:b/>
          <w:bCs/>
          <w:sz w:val="20"/>
          <w:szCs w:val="20"/>
          <w:rtl/>
          <w:lang w:eastAsia="en-US"/>
        </w:rPr>
      </w:pPr>
    </w:p>
    <w:p w:rsidR="008535A3" w:rsidRPr="00281F2B" w:rsidP="00281F2B">
      <w:pPr>
        <w:spacing w:after="40"/>
        <w:ind w:left="0" w:right="0"/>
        <w:jc w:val="left"/>
        <w:rPr>
          <w:rFonts w:ascii="Calibri" w:hAnsi="Calibri" w:cs="David"/>
          <w:b/>
          <w:bCs/>
          <w:sz w:val="20"/>
          <w:szCs w:val="20"/>
          <w:rtl/>
          <w:lang w:eastAsia="en-US"/>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8"/>
        <w:gridCol w:w="1940"/>
        <w:gridCol w:w="1028"/>
        <w:gridCol w:w="1008"/>
        <w:gridCol w:w="865"/>
        <w:gridCol w:w="864"/>
        <w:gridCol w:w="865"/>
        <w:gridCol w:w="865"/>
      </w:tblGrid>
      <w:tr w:rsidTr="004F3DD3">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923" w:type="dxa"/>
            <w:gridSpan w:val="8"/>
            <w:shd w:val="pct5" w:color="000000" w:fill="FFFFFF"/>
          </w:tcPr>
          <w:p w:rsidR="00125DDC" w:rsidRPr="00C95593" w:rsidP="00556202">
            <w:pPr>
              <w:spacing w:after="120"/>
              <w:ind w:left="0" w:right="0"/>
              <w:jc w:val="left"/>
              <w:rPr>
                <w:rFonts w:cs="David"/>
                <w:b/>
                <w:bCs/>
                <w:color w:val="0000FF"/>
                <w:rtl/>
              </w:rPr>
            </w:pPr>
            <w:bookmarkStart w:id="72" w:name="סעיף659"/>
            <w:bookmarkStart w:id="73" w:name="סעיף109"/>
            <w:bookmarkEnd w:id="72"/>
            <w:r w:rsidRPr="00C95593" w:rsidR="000C32B9">
              <w:rPr>
                <w:rFonts w:cs="David"/>
                <w:b/>
                <w:bCs/>
                <w:color w:val="0000FF"/>
                <w:rtl/>
              </w:rPr>
              <w:t>10.</w:t>
            </w:r>
            <w:r w:rsidR="000C32B9">
              <w:rPr>
                <w:rFonts w:cs="David"/>
                <w:b/>
                <w:bCs/>
                <w:color w:val="0000FF"/>
                <w:rtl/>
              </w:rPr>
              <w:t>7</w:t>
            </w:r>
            <w:r w:rsidRPr="00C95593" w:rsidR="000C32B9">
              <w:rPr>
                <w:rFonts w:cs="David"/>
                <w:b/>
                <w:bCs/>
                <w:color w:val="0000FF"/>
                <w:rtl/>
              </w:rPr>
              <w:t xml:space="preserve"> תחזית המכירות של מוצרי התכנית:</w:t>
            </w:r>
          </w:p>
          <w:p w:rsidR="00125DDC" w:rsidRPr="00C95593" w:rsidP="00012125">
            <w:pPr>
              <w:keepNext/>
              <w:keepLines/>
              <w:spacing w:after="60"/>
              <w:ind w:left="0" w:right="0"/>
              <w:jc w:val="both"/>
              <w:rPr>
                <w:rFonts w:cs="David"/>
                <w:rtl/>
              </w:rPr>
            </w:pPr>
            <w:bookmarkEnd w:id="73"/>
            <w:r w:rsidRPr="00C95593" w:rsidR="000C32B9">
              <w:rPr>
                <w:rFonts w:cs="David"/>
                <w:rtl/>
              </w:rPr>
              <w:t>[1] פרט בטבלה את תחזית המכירות, החל משנת המכירות הראשונה ובמשך 5 שנים, לפי מוצרי התכנית ולפי שו</w:t>
            </w:r>
            <w:r w:rsidR="000C32B9">
              <w:rPr>
                <w:rFonts w:cs="David"/>
                <w:rtl/>
              </w:rPr>
              <w:t>ו</w:t>
            </w:r>
            <w:r w:rsidRPr="00C95593" w:rsidR="000C32B9">
              <w:rPr>
                <w:rFonts w:cs="David"/>
                <w:rtl/>
              </w:rPr>
              <w:t>קי היעד; [2] בהמשך לטבלה פרט את הביסוס לתחזית המכירות</w:t>
            </w:r>
            <w:r w:rsidR="008535A3">
              <w:rPr>
                <w:rFonts w:cs="David" w:hint="cs"/>
                <w:rtl/>
              </w:rPr>
              <w:t xml:space="preserve"> ואת</w:t>
            </w:r>
            <w:r w:rsidRPr="00C95593" w:rsidR="000C32B9">
              <w:rPr>
                <w:rFonts w:cs="David"/>
                <w:rtl/>
              </w:rPr>
              <w:t xml:space="preserve"> וההנחות והשיקולים שבבסיסה</w:t>
            </w:r>
          </w:p>
          <w:p w:rsidR="00125DDC" w:rsidP="00281F2B">
            <w:pPr>
              <w:keepNext/>
              <w:keepLines/>
              <w:spacing w:after="40"/>
              <w:ind w:left="0" w:right="0"/>
              <w:jc w:val="both"/>
              <w:rPr>
                <w:rFonts w:cs="David"/>
                <w:rtl/>
              </w:rPr>
            </w:pPr>
            <w:r w:rsidRPr="00EA02DB" w:rsidR="000C32B9">
              <w:rPr>
                <w:rFonts w:cs="David"/>
                <w:b/>
                <w:bCs/>
                <w:color w:val="FF0000"/>
                <w:sz w:val="22"/>
                <w:szCs w:val="22"/>
                <w:rtl/>
              </w:rPr>
              <w:t>שים לב!</w:t>
            </w:r>
            <w:r w:rsidR="0055471A">
              <w:rPr>
                <w:rFonts w:cs="David"/>
                <w:b/>
                <w:bCs/>
                <w:color w:val="FF0000"/>
                <w:sz w:val="22"/>
                <w:szCs w:val="22"/>
                <w:rtl/>
              </w:rPr>
              <w:t xml:space="preserve"> </w:t>
            </w:r>
            <w:r w:rsidRPr="00EA02DB" w:rsidR="000C32B9">
              <w:rPr>
                <w:rFonts w:cs="David"/>
                <w:b/>
                <w:bCs/>
                <w:color w:val="FF0000"/>
                <w:sz w:val="22"/>
                <w:szCs w:val="22"/>
                <w:rtl/>
              </w:rPr>
              <w:t>לגבי שיפור ו/או תוספת למוצר קיים</w:t>
            </w:r>
            <w:r w:rsidR="000C32B9">
              <w:rPr>
                <w:rFonts w:cs="David"/>
                <w:b/>
                <w:bCs/>
                <w:color w:val="FF0000"/>
                <w:sz w:val="22"/>
                <w:szCs w:val="22"/>
                <w:rtl/>
              </w:rPr>
              <w:t>,</w:t>
            </w:r>
            <w:r w:rsidRPr="00EA02DB" w:rsidR="000C32B9">
              <w:rPr>
                <w:rFonts w:cs="David"/>
                <w:b/>
                <w:bCs/>
                <w:color w:val="FF0000"/>
                <w:sz w:val="22"/>
                <w:szCs w:val="22"/>
                <w:rtl/>
              </w:rPr>
              <w:t xml:space="preserve"> התחזית תתייחס לגידול במכירות שיגרם בגינם </w:t>
            </w:r>
          </w:p>
          <w:p w:rsidR="004F3DD3" w:rsidRPr="00EA02DB" w:rsidP="00012125">
            <w:pPr>
              <w:keepNext/>
              <w:keepLines/>
              <w:spacing w:after="60"/>
              <w:ind w:left="0" w:right="0"/>
              <w:jc w:val="both"/>
              <w:rPr>
                <w:rFonts w:cs="David"/>
                <w:rtl/>
              </w:rPr>
            </w:pPr>
            <w:r w:rsidR="000C32B9">
              <w:rPr>
                <w:rFonts w:cs="David" w:hint="cs"/>
                <w:b/>
                <w:bCs/>
                <w:color w:val="FF0000"/>
                <w:sz w:val="22"/>
                <w:szCs w:val="22"/>
                <w:rtl/>
              </w:rPr>
              <w:t xml:space="preserve">* </w:t>
            </w:r>
            <w:r w:rsidRPr="00EA02DB" w:rsidR="00097F3D">
              <w:rPr>
                <w:rFonts w:cs="David"/>
                <w:b/>
                <w:bCs/>
                <w:color w:val="FF0000"/>
                <w:sz w:val="22"/>
                <w:szCs w:val="22"/>
                <w:rtl/>
              </w:rPr>
              <w:t>שים לב!</w:t>
            </w:r>
            <w:r w:rsidR="0055471A">
              <w:rPr>
                <w:rFonts w:cs="David"/>
                <w:b/>
                <w:bCs/>
                <w:color w:val="FF0000"/>
                <w:sz w:val="22"/>
                <w:szCs w:val="22"/>
                <w:rtl/>
              </w:rPr>
              <w:t xml:space="preserve"> </w:t>
            </w:r>
            <w:r w:rsidR="00097F3D">
              <w:rPr>
                <w:rFonts w:cs="David" w:hint="cs"/>
                <w:b/>
                <w:bCs/>
                <w:color w:val="FF0000"/>
                <w:sz w:val="22"/>
                <w:szCs w:val="22"/>
                <w:rtl/>
              </w:rPr>
              <w:t>ציין את השנים בטבלה - החל משנת המכירות</w:t>
            </w:r>
            <w:r w:rsidR="0055471A">
              <w:rPr>
                <w:rFonts w:cs="David" w:hint="cs"/>
                <w:b/>
                <w:bCs/>
                <w:color w:val="FF0000"/>
                <w:sz w:val="22"/>
                <w:szCs w:val="22"/>
                <w:rtl/>
              </w:rPr>
              <w:t xml:space="preserve"> </w:t>
            </w:r>
            <w:r w:rsidR="00097F3D">
              <w:rPr>
                <w:rFonts w:cs="David" w:hint="cs"/>
                <w:b/>
                <w:bCs/>
                <w:color w:val="FF0000"/>
                <w:sz w:val="22"/>
                <w:szCs w:val="22"/>
                <w:rtl/>
              </w:rPr>
              <w:t>הראשונה</w:t>
            </w:r>
            <w:r w:rsidRPr="00732A4F" w:rsidR="000C32B9">
              <w:rPr>
                <w:rFonts w:cs="David" w:hint="cs"/>
                <w:b/>
                <w:bCs/>
                <w:color w:val="FF0000"/>
                <w:sz w:val="22"/>
                <w:szCs w:val="22"/>
                <w:rtl/>
              </w:rPr>
              <w:t xml:space="preserve"> (לדוגמא 2018)</w:t>
            </w:r>
          </w:p>
        </w:tc>
      </w:tr>
      <w:tr w:rsidTr="00065106">
        <w:tblPrEx>
          <w:tblW w:w="9923" w:type="dxa"/>
          <w:tblInd w:w="85" w:type="dxa"/>
          <w:tblLayout w:type="fixed"/>
          <w:tblLook w:val="0000"/>
        </w:tblPrEx>
        <w:trPr>
          <w:trHeight w:val="240"/>
        </w:trPr>
        <w:tc>
          <w:tcPr>
            <w:tcW w:w="2488" w:type="dxa"/>
            <w:vMerge w:val="restart"/>
            <w:shd w:val="pct5" w:color="auto" w:fill="auto"/>
            <w:vAlign w:val="center"/>
          </w:tcPr>
          <w:p w:rsidR="004F3DD3" w:rsidRPr="00C95593" w:rsidP="00E92EA9">
            <w:pPr>
              <w:pStyle w:val="Heading8"/>
              <w:keepLines/>
              <w:spacing w:before="0" w:line="240" w:lineRule="auto"/>
              <w:ind w:left="0" w:right="0"/>
              <w:jc w:val="center"/>
              <w:rPr>
                <w:rFonts w:cs="David"/>
                <w:b w:val="0"/>
                <w:bCs w:val="0"/>
                <w:noProof w:val="0"/>
                <w:color w:val="548DD4"/>
                <w:rtl/>
                <w:lang w:val="en-US" w:eastAsia="he-IL"/>
              </w:rPr>
            </w:pPr>
            <w:r w:rsidRPr="00C95593" w:rsidR="000C32B9">
              <w:rPr>
                <w:rFonts w:cs="David"/>
                <w:noProof w:val="0"/>
                <w:color w:val="0000FF"/>
                <w:sz w:val="24"/>
                <w:rtl/>
                <w:lang w:val="en-US" w:eastAsia="he-IL"/>
              </w:rPr>
              <w:t>המוצר</w:t>
            </w:r>
          </w:p>
        </w:tc>
        <w:tc>
          <w:tcPr>
            <w:tcW w:w="1940" w:type="dxa"/>
            <w:vMerge w:val="restart"/>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Pr="00C95593" w:rsidR="000C32B9">
              <w:rPr>
                <w:rFonts w:cs="David"/>
                <w:noProof w:val="0"/>
                <w:color w:val="0000FF"/>
                <w:sz w:val="24"/>
                <w:rtl/>
                <w:lang w:val="en-US" w:eastAsia="he-IL"/>
              </w:rPr>
              <w:t>שוק יעד</w:t>
            </w:r>
          </w:p>
        </w:tc>
        <w:tc>
          <w:tcPr>
            <w:tcW w:w="1028" w:type="dxa"/>
            <w:tcBorders>
              <w:bottom w:val="single" w:sz="4" w:space="0" w:color="auto"/>
            </w:tcBorders>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65106">
              <w:rPr>
                <w:rFonts w:cs="David" w:hint="cs"/>
                <w:noProof w:val="0"/>
                <w:color w:val="0000FF"/>
                <w:sz w:val="24"/>
                <w:rtl/>
                <w:lang w:val="en-US" w:eastAsia="he-IL"/>
              </w:rPr>
              <w:t>שנה א</w:t>
            </w:r>
            <w:r w:rsidR="00732A4F">
              <w:rPr>
                <w:rFonts w:cs="David" w:hint="cs"/>
                <w:noProof w:val="0"/>
                <w:color w:val="0000FF"/>
                <w:sz w:val="24"/>
                <w:rtl/>
                <w:lang w:val="en-US" w:eastAsia="he-IL"/>
              </w:rPr>
              <w:t xml:space="preserve"> </w:t>
            </w:r>
            <w:r w:rsidRPr="00732A4F" w:rsidR="00732A4F">
              <w:rPr>
                <w:rFonts w:cs="David" w:hint="cs"/>
                <w:b w:val="0"/>
                <w:bCs w:val="0"/>
                <w:noProof w:val="0"/>
                <w:color w:val="FF0000"/>
                <w:sz w:val="24"/>
                <w:rtl/>
                <w:lang w:val="en-US" w:eastAsia="he-IL"/>
              </w:rPr>
              <w:t>*</w:t>
            </w:r>
          </w:p>
        </w:tc>
        <w:tc>
          <w:tcPr>
            <w:tcW w:w="1008" w:type="dxa"/>
            <w:tcBorders>
              <w:bottom w:val="single" w:sz="4" w:space="0" w:color="auto"/>
            </w:tcBorders>
            <w:shd w:val="pct5" w:color="auto" w:fill="auto"/>
            <w:vAlign w:val="center"/>
          </w:tcPr>
          <w:p w:rsidR="004F3DD3" w:rsidRPr="00C95593" w:rsidP="004F3DD3">
            <w:pPr>
              <w:pStyle w:val="Heading8"/>
              <w:keepLines/>
              <w:spacing w:before="0" w:line="240" w:lineRule="auto"/>
              <w:ind w:left="0" w:right="0"/>
              <w:jc w:val="center"/>
              <w:rPr>
                <w:rFonts w:cs="David"/>
                <w:noProof w:val="0"/>
                <w:color w:val="0000FF"/>
                <w:sz w:val="24"/>
                <w:rtl/>
                <w:lang w:val="en-US" w:eastAsia="he-IL"/>
              </w:rPr>
            </w:pPr>
            <w:r w:rsidR="000C32B9">
              <w:rPr>
                <w:rFonts w:cs="David" w:hint="cs"/>
                <w:noProof w:val="0"/>
                <w:color w:val="0000FF"/>
                <w:sz w:val="24"/>
                <w:rtl/>
                <w:lang w:val="en-US" w:eastAsia="he-IL"/>
              </w:rPr>
              <w:t>שנה</w:t>
            </w:r>
            <w:r w:rsidR="00065106">
              <w:rPr>
                <w:rFonts w:cs="David" w:hint="cs"/>
                <w:noProof w:val="0"/>
                <w:color w:val="0000FF"/>
                <w:sz w:val="24"/>
                <w:rtl/>
                <w:lang w:val="en-US" w:eastAsia="he-IL"/>
              </w:rPr>
              <w:t xml:space="preserve"> ב'</w:t>
            </w:r>
          </w:p>
        </w:tc>
        <w:tc>
          <w:tcPr>
            <w:tcW w:w="865" w:type="dxa"/>
            <w:tcBorders>
              <w:bottom w:val="single" w:sz="4" w:space="0" w:color="auto"/>
            </w:tcBorders>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C32B9">
              <w:rPr>
                <w:rFonts w:cs="David" w:hint="cs"/>
                <w:noProof w:val="0"/>
                <w:color w:val="0000FF"/>
                <w:sz w:val="24"/>
                <w:rtl/>
                <w:lang w:val="en-US" w:eastAsia="he-IL"/>
              </w:rPr>
              <w:t>שנה</w:t>
            </w:r>
            <w:r w:rsidR="00065106">
              <w:rPr>
                <w:rFonts w:cs="David" w:hint="cs"/>
                <w:noProof w:val="0"/>
                <w:color w:val="0000FF"/>
                <w:sz w:val="24"/>
                <w:rtl/>
                <w:lang w:val="en-US" w:eastAsia="he-IL"/>
              </w:rPr>
              <w:t xml:space="preserve"> ג'</w:t>
            </w:r>
          </w:p>
        </w:tc>
        <w:tc>
          <w:tcPr>
            <w:tcW w:w="864" w:type="dxa"/>
            <w:tcBorders>
              <w:bottom w:val="single" w:sz="4" w:space="0" w:color="auto"/>
            </w:tcBorders>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C32B9">
              <w:rPr>
                <w:rFonts w:cs="David" w:hint="cs"/>
                <w:noProof w:val="0"/>
                <w:color w:val="0000FF"/>
                <w:sz w:val="24"/>
                <w:rtl/>
                <w:lang w:val="en-US" w:eastAsia="he-IL"/>
              </w:rPr>
              <w:t>שנה</w:t>
            </w:r>
            <w:r w:rsidR="00065106">
              <w:rPr>
                <w:rFonts w:cs="David" w:hint="cs"/>
                <w:noProof w:val="0"/>
                <w:color w:val="0000FF"/>
                <w:sz w:val="24"/>
                <w:rtl/>
                <w:lang w:val="en-US" w:eastAsia="he-IL"/>
              </w:rPr>
              <w:t xml:space="preserve"> ד'</w:t>
            </w:r>
          </w:p>
        </w:tc>
        <w:tc>
          <w:tcPr>
            <w:tcW w:w="865" w:type="dxa"/>
            <w:tcBorders>
              <w:bottom w:val="single" w:sz="4" w:space="0" w:color="auto"/>
            </w:tcBorders>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C32B9">
              <w:rPr>
                <w:rFonts w:cs="David" w:hint="cs"/>
                <w:noProof w:val="0"/>
                <w:color w:val="0000FF"/>
                <w:sz w:val="24"/>
                <w:rtl/>
                <w:lang w:val="en-US" w:eastAsia="he-IL"/>
              </w:rPr>
              <w:t>שנה</w:t>
            </w:r>
            <w:r w:rsidR="00065106">
              <w:rPr>
                <w:rFonts w:cs="David" w:hint="cs"/>
                <w:noProof w:val="0"/>
                <w:color w:val="0000FF"/>
                <w:sz w:val="24"/>
                <w:rtl/>
                <w:lang w:val="en-US" w:eastAsia="he-IL"/>
              </w:rPr>
              <w:t xml:space="preserve"> ה'</w:t>
            </w:r>
          </w:p>
        </w:tc>
        <w:tc>
          <w:tcPr>
            <w:tcW w:w="865" w:type="dxa"/>
            <w:vMerge w:val="restart"/>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Pr="00C95593" w:rsidR="000C32B9">
              <w:rPr>
                <w:rFonts w:cs="David"/>
                <w:noProof w:val="0"/>
                <w:color w:val="0000FF"/>
                <w:sz w:val="24"/>
                <w:rtl/>
                <w:lang w:val="en-US" w:eastAsia="he-IL"/>
              </w:rPr>
              <w:t>סה"כ</w:t>
            </w:r>
          </w:p>
        </w:tc>
      </w:tr>
      <w:tr w:rsidTr="00065106">
        <w:tblPrEx>
          <w:tblW w:w="9923" w:type="dxa"/>
          <w:tblInd w:w="85" w:type="dxa"/>
          <w:tblLayout w:type="fixed"/>
          <w:tblLook w:val="0000"/>
        </w:tblPrEx>
        <w:trPr>
          <w:trHeight w:val="240"/>
        </w:trPr>
        <w:tc>
          <w:tcPr>
            <w:tcW w:w="2488" w:type="dxa"/>
            <w:vMerge/>
            <w:shd w:val="pct5" w:color="auto" w:fill="auto"/>
            <w:vAlign w:val="center"/>
          </w:tcPr>
          <w:p w:rsidR="004F3DD3" w:rsidRPr="00C95593" w:rsidP="00E92EA9">
            <w:pPr>
              <w:pStyle w:val="Heading8"/>
              <w:keepLines/>
              <w:spacing w:before="0" w:line="240" w:lineRule="auto"/>
              <w:ind w:left="0" w:right="0"/>
              <w:jc w:val="center"/>
              <w:rPr>
                <w:rFonts w:cs="David"/>
                <w:noProof w:val="0"/>
                <w:color w:val="0000FF"/>
                <w:sz w:val="24"/>
                <w:rtl/>
                <w:lang w:val="en-US" w:eastAsia="he-IL"/>
              </w:rPr>
            </w:pPr>
          </w:p>
        </w:tc>
        <w:tc>
          <w:tcPr>
            <w:tcW w:w="1940" w:type="dxa"/>
            <w:vMerge/>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p>
        </w:tc>
        <w:tc>
          <w:tcPr>
            <w:tcW w:w="1028" w:type="dxa"/>
            <w:shd w:val="clear" w:color="auto" w:fill="FFFFFF"/>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65106">
              <w:rPr>
                <w:rFonts w:cs="David" w:hint="cs"/>
                <w:noProof w:val="0"/>
                <w:color w:val="0000FF"/>
                <w:sz w:val="24"/>
                <w:rtl/>
                <w:lang w:val="en-US" w:eastAsia="he-IL"/>
              </w:rPr>
              <w:t>2019</w:t>
            </w:r>
          </w:p>
        </w:tc>
        <w:tc>
          <w:tcPr>
            <w:tcW w:w="1008" w:type="dxa"/>
            <w:shd w:val="clear" w:color="auto" w:fill="FFFFFF"/>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65106">
              <w:rPr>
                <w:rFonts w:cs="David" w:hint="cs"/>
                <w:noProof w:val="0"/>
                <w:color w:val="0000FF"/>
                <w:sz w:val="24"/>
                <w:rtl/>
                <w:lang w:val="en-US" w:eastAsia="he-IL"/>
              </w:rPr>
              <w:t>2020</w:t>
            </w:r>
          </w:p>
        </w:tc>
        <w:tc>
          <w:tcPr>
            <w:tcW w:w="865" w:type="dxa"/>
            <w:shd w:val="clear" w:color="auto" w:fill="FFFFFF"/>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65106">
              <w:rPr>
                <w:rFonts w:cs="David" w:hint="cs"/>
                <w:noProof w:val="0"/>
                <w:color w:val="0000FF"/>
                <w:sz w:val="24"/>
                <w:rtl/>
                <w:lang w:val="en-US" w:eastAsia="he-IL"/>
              </w:rPr>
              <w:t>2021</w:t>
            </w:r>
          </w:p>
        </w:tc>
        <w:tc>
          <w:tcPr>
            <w:tcW w:w="864" w:type="dxa"/>
            <w:shd w:val="clear" w:color="auto" w:fill="FFFFFF"/>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65106">
              <w:rPr>
                <w:rFonts w:cs="David" w:hint="cs"/>
                <w:noProof w:val="0"/>
                <w:color w:val="0000FF"/>
                <w:sz w:val="24"/>
                <w:rtl/>
                <w:lang w:val="en-US" w:eastAsia="he-IL"/>
              </w:rPr>
              <w:t>2022</w:t>
            </w:r>
          </w:p>
        </w:tc>
        <w:tc>
          <w:tcPr>
            <w:tcW w:w="865" w:type="dxa"/>
            <w:shd w:val="clear" w:color="auto" w:fill="FFFFFF"/>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r w:rsidR="00065106">
              <w:rPr>
                <w:rFonts w:cs="David" w:hint="cs"/>
                <w:noProof w:val="0"/>
                <w:color w:val="0000FF"/>
                <w:sz w:val="24"/>
                <w:rtl/>
                <w:lang w:val="en-US" w:eastAsia="he-IL"/>
              </w:rPr>
              <w:t>2023</w:t>
            </w:r>
          </w:p>
        </w:tc>
        <w:tc>
          <w:tcPr>
            <w:tcW w:w="865" w:type="dxa"/>
            <w:vMerge/>
            <w:shd w:val="pct5" w:color="auto" w:fill="auto"/>
            <w:vAlign w:val="center"/>
          </w:tcPr>
          <w:p w:rsidR="004F3DD3" w:rsidRPr="00C95593" w:rsidP="00406812">
            <w:pPr>
              <w:pStyle w:val="Heading8"/>
              <w:keepLines/>
              <w:spacing w:before="0" w:line="240" w:lineRule="auto"/>
              <w:ind w:left="0" w:right="0"/>
              <w:jc w:val="center"/>
              <w:rPr>
                <w:rFonts w:cs="David"/>
                <w:noProof w:val="0"/>
                <w:color w:val="0000FF"/>
                <w:sz w:val="24"/>
                <w:rtl/>
                <w:lang w:val="en-US" w:eastAsia="he-IL"/>
              </w:rPr>
            </w:pPr>
          </w:p>
        </w:tc>
      </w:tr>
      <w:tr w:rsidTr="00065106">
        <w:tblPrEx>
          <w:tblW w:w="9923" w:type="dxa"/>
          <w:tblInd w:w="85" w:type="dxa"/>
          <w:tblLayout w:type="fixed"/>
          <w:tblLook w:val="0000"/>
        </w:tblPrEx>
        <w:tc>
          <w:tcPr>
            <w:tcW w:w="2488" w:type="dxa"/>
            <w:vMerge/>
            <w:shd w:val="pct5" w:color="auto" w:fill="auto"/>
            <w:vAlign w:val="center"/>
          </w:tcPr>
          <w:p w:rsidR="004F3DD3" w:rsidRPr="00C95593" w:rsidP="00F33C64">
            <w:pPr>
              <w:keepNext/>
              <w:keepLines/>
              <w:ind w:left="0" w:right="0"/>
              <w:jc w:val="both"/>
              <w:rPr>
                <w:rFonts w:cs="David"/>
                <w:b/>
                <w:bCs/>
                <w:rtl/>
              </w:rPr>
            </w:pPr>
          </w:p>
        </w:tc>
        <w:tc>
          <w:tcPr>
            <w:tcW w:w="1940" w:type="dxa"/>
            <w:vMerge/>
            <w:shd w:val="pct5" w:color="auto" w:fill="auto"/>
            <w:vAlign w:val="center"/>
          </w:tcPr>
          <w:p w:rsidR="004F3DD3" w:rsidRPr="00C95593" w:rsidP="00F33C64">
            <w:pPr>
              <w:keepNext/>
              <w:keepLines/>
              <w:ind w:left="0" w:right="0"/>
              <w:jc w:val="center"/>
              <w:rPr>
                <w:rFonts w:cs="David"/>
                <w:b/>
                <w:bCs/>
                <w:rtl/>
              </w:rPr>
            </w:pPr>
          </w:p>
        </w:tc>
        <w:tc>
          <w:tcPr>
            <w:tcW w:w="1028" w:type="dxa"/>
            <w:shd w:val="pct5" w:color="auto" w:fill="auto"/>
            <w:vAlign w:val="center"/>
          </w:tcPr>
          <w:p w:rsidR="004F3DD3" w:rsidRPr="00C95593" w:rsidP="00F33C64">
            <w:pPr>
              <w:keepNext/>
              <w:keepLines/>
              <w:ind w:left="0" w:right="-108" w:hanging="103"/>
              <w:jc w:val="center"/>
              <w:rPr>
                <w:rFonts w:cs="David"/>
                <w:rtl/>
              </w:rPr>
            </w:pPr>
            <w:r w:rsidRPr="00C95593" w:rsidR="000C32B9">
              <w:rPr>
                <w:rFonts w:cs="David"/>
                <w:b/>
                <w:bCs/>
                <w:sz w:val="22"/>
                <w:szCs w:val="22"/>
                <w:rtl/>
              </w:rPr>
              <w:t>היקף מכירות</w:t>
            </w:r>
            <w:r w:rsidRPr="00C95593" w:rsidR="000C32B9">
              <w:rPr>
                <w:rFonts w:cs="David"/>
                <w:sz w:val="22"/>
                <w:szCs w:val="22"/>
                <w:rtl/>
              </w:rPr>
              <w:t xml:space="preserve"> (אלפי $)</w:t>
            </w:r>
          </w:p>
        </w:tc>
        <w:tc>
          <w:tcPr>
            <w:tcW w:w="1008" w:type="dxa"/>
            <w:shd w:val="pct5" w:color="auto" w:fill="auto"/>
            <w:vAlign w:val="center"/>
          </w:tcPr>
          <w:p w:rsidR="004F3DD3" w:rsidRPr="00C95593" w:rsidP="00F33C64">
            <w:pPr>
              <w:keepNext/>
              <w:keepLines/>
              <w:ind w:left="0" w:right="-108" w:hanging="103"/>
              <w:jc w:val="center"/>
              <w:rPr>
                <w:rFonts w:cs="David"/>
                <w:rtl/>
              </w:rPr>
            </w:pPr>
            <w:r w:rsidRPr="00C95593" w:rsidR="000C32B9">
              <w:rPr>
                <w:rFonts w:cs="David"/>
                <w:b/>
                <w:bCs/>
                <w:sz w:val="22"/>
                <w:szCs w:val="22"/>
                <w:rtl/>
              </w:rPr>
              <w:t>היקף מכירות</w:t>
            </w:r>
            <w:r w:rsidRPr="00C95593" w:rsidR="000C32B9">
              <w:rPr>
                <w:rFonts w:cs="David"/>
                <w:sz w:val="22"/>
                <w:szCs w:val="22"/>
                <w:rtl/>
              </w:rPr>
              <w:t xml:space="preserve"> (אלפי $)</w:t>
            </w:r>
          </w:p>
        </w:tc>
        <w:tc>
          <w:tcPr>
            <w:tcW w:w="865" w:type="dxa"/>
            <w:shd w:val="pct5" w:color="auto" w:fill="auto"/>
            <w:vAlign w:val="center"/>
          </w:tcPr>
          <w:p w:rsidR="004F3DD3" w:rsidRPr="00C95593" w:rsidP="00F33C64">
            <w:pPr>
              <w:keepNext/>
              <w:keepLines/>
              <w:ind w:left="0" w:right="-108" w:hanging="103"/>
              <w:jc w:val="center"/>
              <w:rPr>
                <w:rFonts w:cs="David"/>
                <w:rtl/>
              </w:rPr>
            </w:pPr>
            <w:r w:rsidRPr="00C95593" w:rsidR="000C32B9">
              <w:rPr>
                <w:rFonts w:cs="David"/>
                <w:b/>
                <w:bCs/>
                <w:sz w:val="22"/>
                <w:szCs w:val="22"/>
                <w:rtl/>
              </w:rPr>
              <w:t>היקף מכירות</w:t>
            </w:r>
            <w:r w:rsidRPr="00C95593" w:rsidR="000C32B9">
              <w:rPr>
                <w:rFonts w:cs="David"/>
                <w:sz w:val="22"/>
                <w:szCs w:val="22"/>
                <w:rtl/>
              </w:rPr>
              <w:t xml:space="preserve"> (אלפי $)</w:t>
            </w:r>
          </w:p>
        </w:tc>
        <w:tc>
          <w:tcPr>
            <w:tcW w:w="864" w:type="dxa"/>
            <w:shd w:val="pct5" w:color="auto" w:fill="auto"/>
            <w:vAlign w:val="center"/>
          </w:tcPr>
          <w:p w:rsidR="004F3DD3" w:rsidRPr="00C95593" w:rsidP="00F33C64">
            <w:pPr>
              <w:keepNext/>
              <w:keepLines/>
              <w:ind w:left="0" w:right="-108" w:hanging="103"/>
              <w:jc w:val="center"/>
              <w:rPr>
                <w:rFonts w:cs="David"/>
                <w:b/>
                <w:bCs/>
                <w:rtl/>
              </w:rPr>
            </w:pPr>
            <w:r w:rsidRPr="00C95593" w:rsidR="000C32B9">
              <w:rPr>
                <w:rFonts w:cs="David"/>
                <w:b/>
                <w:bCs/>
                <w:sz w:val="22"/>
                <w:szCs w:val="22"/>
                <w:rtl/>
              </w:rPr>
              <w:t xml:space="preserve">היקף מכירות </w:t>
            </w:r>
            <w:r w:rsidRPr="00C95593" w:rsidR="000C32B9">
              <w:rPr>
                <w:rFonts w:cs="David"/>
                <w:sz w:val="22"/>
                <w:szCs w:val="22"/>
                <w:rtl/>
              </w:rPr>
              <w:t>(אלפי $)</w:t>
            </w:r>
          </w:p>
        </w:tc>
        <w:tc>
          <w:tcPr>
            <w:tcW w:w="865" w:type="dxa"/>
            <w:shd w:val="pct5" w:color="auto" w:fill="auto"/>
            <w:vAlign w:val="center"/>
          </w:tcPr>
          <w:p w:rsidR="004F3DD3" w:rsidRPr="00C95593" w:rsidP="00F33C64">
            <w:pPr>
              <w:keepNext/>
              <w:keepLines/>
              <w:ind w:left="0" w:right="-108" w:hanging="103"/>
              <w:jc w:val="center"/>
              <w:rPr>
                <w:rFonts w:cs="David"/>
                <w:b/>
                <w:bCs/>
                <w:rtl/>
              </w:rPr>
            </w:pPr>
            <w:r w:rsidRPr="00C95593" w:rsidR="000C32B9">
              <w:rPr>
                <w:rFonts w:cs="David"/>
                <w:b/>
                <w:bCs/>
                <w:sz w:val="22"/>
                <w:szCs w:val="22"/>
                <w:rtl/>
              </w:rPr>
              <w:t xml:space="preserve">היקף מכירות </w:t>
            </w:r>
            <w:r w:rsidRPr="00C95593" w:rsidR="000C32B9">
              <w:rPr>
                <w:rFonts w:cs="David"/>
                <w:sz w:val="22"/>
                <w:szCs w:val="22"/>
                <w:rtl/>
              </w:rPr>
              <w:t>(אלפי $)</w:t>
            </w:r>
          </w:p>
        </w:tc>
        <w:tc>
          <w:tcPr>
            <w:tcW w:w="865" w:type="dxa"/>
            <w:vMerge/>
            <w:vAlign w:val="center"/>
          </w:tcPr>
          <w:p w:rsidR="004F3DD3" w:rsidRPr="00C95593" w:rsidP="00F33C64">
            <w:pPr>
              <w:keepNext/>
              <w:keepLines/>
              <w:ind w:left="0" w:right="0"/>
              <w:jc w:val="both"/>
              <w:rPr>
                <w:rFonts w:cs="David"/>
                <w:rtl/>
              </w:rPr>
            </w:pPr>
          </w:p>
        </w:tc>
      </w:tr>
      <w:tr w:rsidTr="00065106">
        <w:tblPrEx>
          <w:tblW w:w="9923" w:type="dxa"/>
          <w:tblInd w:w="85" w:type="dxa"/>
          <w:tblLayout w:type="fixed"/>
          <w:tblLook w:val="0000"/>
        </w:tblPrEx>
        <w:trPr>
          <w:trHeight w:val="284"/>
        </w:trPr>
        <w:tc>
          <w:tcPr>
            <w:tcW w:w="2488" w:type="dxa"/>
            <w:vAlign w:val="center"/>
          </w:tcPr>
          <w:p w:rsidR="000F1C49" w:rsidRPr="00065106" w:rsidP="0092075E">
            <w:pPr>
              <w:spacing w:before="20" w:after="20"/>
              <w:ind w:left="0" w:right="0"/>
              <w:jc w:val="left"/>
              <w:rPr>
                <w:rFonts w:cs="David" w:hint="cs"/>
                <w:sz w:val="22"/>
                <w:szCs w:val="22"/>
                <w:rtl/>
              </w:rPr>
            </w:pPr>
            <w:r w:rsidRPr="00065106" w:rsidR="00065106">
              <w:rPr>
                <w:rFonts w:cs="David" w:hint="cs"/>
                <w:sz w:val="22"/>
                <w:szCs w:val="22"/>
                <w:rtl/>
              </w:rPr>
              <w:t>חטיפים עתירי חלבון</w:t>
            </w:r>
          </w:p>
        </w:tc>
        <w:tc>
          <w:tcPr>
            <w:tcW w:w="1940" w:type="dxa"/>
            <w:vAlign w:val="center"/>
          </w:tcPr>
          <w:p w:rsidR="000F1C49" w:rsidRPr="00065106" w:rsidP="0092075E">
            <w:pPr>
              <w:spacing w:before="20" w:after="20"/>
              <w:ind w:left="0" w:right="0"/>
              <w:jc w:val="left"/>
              <w:rPr>
                <w:rFonts w:cs="David"/>
                <w:sz w:val="22"/>
                <w:szCs w:val="22"/>
                <w:rtl/>
              </w:rPr>
            </w:pPr>
            <w:r w:rsidRPr="00065106" w:rsidR="00065106">
              <w:rPr>
                <w:rFonts w:cs="David" w:hint="cs"/>
                <w:sz w:val="22"/>
                <w:szCs w:val="22"/>
                <w:rtl/>
              </w:rPr>
              <w:t>מקומי</w:t>
            </w:r>
          </w:p>
        </w:tc>
        <w:tc>
          <w:tcPr>
            <w:tcW w:w="1028" w:type="dxa"/>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275</w:t>
            </w:r>
          </w:p>
        </w:tc>
        <w:tc>
          <w:tcPr>
            <w:tcW w:w="1008" w:type="dxa"/>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750</w:t>
            </w:r>
          </w:p>
        </w:tc>
        <w:tc>
          <w:tcPr>
            <w:tcW w:w="865" w:type="dxa"/>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1,300</w:t>
            </w:r>
          </w:p>
        </w:tc>
        <w:tc>
          <w:tcPr>
            <w:tcW w:w="864" w:type="dxa"/>
            <w:tcBorders>
              <w:top w:val="nil"/>
            </w:tcBorders>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1,850</w:t>
            </w:r>
          </w:p>
        </w:tc>
        <w:tc>
          <w:tcPr>
            <w:tcW w:w="865" w:type="dxa"/>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2,739</w:t>
            </w:r>
          </w:p>
        </w:tc>
        <w:tc>
          <w:tcPr>
            <w:tcW w:w="865" w:type="dxa"/>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6,914</w:t>
            </w:r>
          </w:p>
        </w:tc>
      </w:tr>
      <w:tr w:rsidTr="00065106">
        <w:tblPrEx>
          <w:tblW w:w="9923" w:type="dxa"/>
          <w:tblInd w:w="85" w:type="dxa"/>
          <w:tblLayout w:type="fixed"/>
          <w:tblLook w:val="0000"/>
        </w:tblPrEx>
        <w:trPr>
          <w:trHeight w:val="284"/>
        </w:trPr>
        <w:tc>
          <w:tcPr>
            <w:tcW w:w="2488" w:type="dxa"/>
            <w:vAlign w:val="center"/>
          </w:tcPr>
          <w:p w:rsidR="000F1C49" w:rsidRPr="00065106" w:rsidP="0092075E">
            <w:pPr>
              <w:spacing w:before="20" w:after="20"/>
              <w:ind w:left="0" w:right="0"/>
              <w:jc w:val="left"/>
              <w:rPr>
                <w:rFonts w:cs="David"/>
                <w:sz w:val="22"/>
                <w:szCs w:val="22"/>
                <w:rtl/>
              </w:rPr>
            </w:pPr>
            <w:r w:rsidRPr="00065106" w:rsidR="00065106">
              <w:rPr>
                <w:rFonts w:cs="David" w:hint="cs"/>
                <w:sz w:val="22"/>
                <w:szCs w:val="22"/>
                <w:rtl/>
              </w:rPr>
              <w:t>חטיפים עתירי חלבון</w:t>
            </w:r>
          </w:p>
        </w:tc>
        <w:tc>
          <w:tcPr>
            <w:tcW w:w="1940" w:type="dxa"/>
            <w:vAlign w:val="center"/>
          </w:tcPr>
          <w:p w:rsidR="000F1C49" w:rsidRPr="00065106" w:rsidP="0092075E">
            <w:pPr>
              <w:spacing w:before="20" w:after="20"/>
              <w:ind w:left="0" w:right="0"/>
              <w:jc w:val="left"/>
              <w:rPr>
                <w:rFonts w:cs="David"/>
                <w:sz w:val="22"/>
                <w:szCs w:val="22"/>
                <w:rtl/>
              </w:rPr>
            </w:pPr>
            <w:r w:rsidRPr="00065106" w:rsidR="00065106">
              <w:rPr>
                <w:rFonts w:cs="David" w:hint="cs"/>
                <w:sz w:val="22"/>
                <w:szCs w:val="22"/>
                <w:rtl/>
              </w:rPr>
              <w:t>ייצוא</w:t>
            </w:r>
          </w:p>
        </w:tc>
        <w:tc>
          <w:tcPr>
            <w:tcW w:w="1028" w:type="dxa"/>
            <w:vAlign w:val="center"/>
          </w:tcPr>
          <w:p w:rsidR="000F1C49" w:rsidRPr="00065106" w:rsidP="000F1C49">
            <w:pPr>
              <w:keepNext/>
              <w:keepLines/>
              <w:spacing w:before="20" w:after="20"/>
              <w:ind w:left="0" w:right="0"/>
              <w:jc w:val="center"/>
              <w:rPr>
                <w:rFonts w:cs="David"/>
                <w:sz w:val="22"/>
                <w:szCs w:val="22"/>
                <w:rtl/>
              </w:rPr>
            </w:pPr>
            <w:r w:rsidR="00CE06A2">
              <w:rPr>
                <w:rFonts w:cs="David" w:hint="cs"/>
                <w:sz w:val="22"/>
                <w:szCs w:val="22"/>
                <w:rtl/>
              </w:rPr>
              <w:t>0</w:t>
            </w:r>
          </w:p>
        </w:tc>
        <w:tc>
          <w:tcPr>
            <w:tcW w:w="1008" w:type="dxa"/>
            <w:vAlign w:val="center"/>
          </w:tcPr>
          <w:p w:rsidR="000F1C49" w:rsidRPr="00065106" w:rsidP="000F1C49">
            <w:pPr>
              <w:keepNext/>
              <w:keepLines/>
              <w:spacing w:before="20" w:after="20"/>
              <w:ind w:left="0" w:right="0"/>
              <w:jc w:val="center"/>
              <w:rPr>
                <w:rFonts w:cs="David"/>
                <w:sz w:val="22"/>
                <w:szCs w:val="22"/>
                <w:rtl/>
              </w:rPr>
            </w:pPr>
            <w:r w:rsidR="00CE06A2">
              <w:rPr>
                <w:rFonts w:cs="David" w:hint="cs"/>
                <w:sz w:val="22"/>
                <w:szCs w:val="22"/>
                <w:rtl/>
              </w:rPr>
              <w:t>500</w:t>
            </w:r>
          </w:p>
        </w:tc>
        <w:tc>
          <w:tcPr>
            <w:tcW w:w="865" w:type="dxa"/>
            <w:vAlign w:val="center"/>
          </w:tcPr>
          <w:p w:rsidR="000F1C49" w:rsidRPr="00065106" w:rsidP="000F1C49">
            <w:pPr>
              <w:keepNext/>
              <w:keepLines/>
              <w:spacing w:before="20" w:after="20"/>
              <w:ind w:left="0" w:right="0"/>
              <w:jc w:val="center"/>
              <w:rPr>
                <w:rFonts w:cs="David"/>
                <w:sz w:val="22"/>
                <w:szCs w:val="22"/>
                <w:rtl/>
              </w:rPr>
            </w:pPr>
            <w:r w:rsidR="00CE06A2">
              <w:rPr>
                <w:rFonts w:cs="David" w:hint="cs"/>
                <w:sz w:val="22"/>
                <w:szCs w:val="22"/>
                <w:rtl/>
              </w:rPr>
              <w:t>2,000</w:t>
            </w:r>
          </w:p>
        </w:tc>
        <w:tc>
          <w:tcPr>
            <w:tcW w:w="864" w:type="dxa"/>
            <w:vAlign w:val="center"/>
          </w:tcPr>
          <w:p w:rsidR="000F1C49" w:rsidRPr="00065106" w:rsidP="000F1C49">
            <w:pPr>
              <w:keepNext/>
              <w:keepLines/>
              <w:spacing w:before="20" w:after="20"/>
              <w:ind w:left="0" w:right="0"/>
              <w:jc w:val="center"/>
              <w:rPr>
                <w:rFonts w:cs="David"/>
                <w:sz w:val="22"/>
                <w:szCs w:val="22"/>
                <w:rtl/>
              </w:rPr>
            </w:pPr>
            <w:r w:rsidR="00CE06A2">
              <w:rPr>
                <w:rFonts w:cs="David" w:hint="cs"/>
                <w:sz w:val="22"/>
                <w:szCs w:val="22"/>
                <w:rtl/>
              </w:rPr>
              <w:t>3,500</w:t>
            </w:r>
          </w:p>
        </w:tc>
        <w:tc>
          <w:tcPr>
            <w:tcW w:w="865" w:type="dxa"/>
            <w:vAlign w:val="center"/>
          </w:tcPr>
          <w:p w:rsidR="000F1C49" w:rsidRPr="00065106" w:rsidP="000F1C49">
            <w:pPr>
              <w:keepNext/>
              <w:keepLines/>
              <w:spacing w:before="20" w:after="20"/>
              <w:ind w:left="0" w:right="0"/>
              <w:jc w:val="center"/>
              <w:rPr>
                <w:rFonts w:cs="David"/>
                <w:sz w:val="22"/>
                <w:szCs w:val="22"/>
                <w:rtl/>
              </w:rPr>
            </w:pPr>
            <w:r w:rsidR="00065106">
              <w:rPr>
                <w:rFonts w:cs="David" w:hint="cs"/>
                <w:sz w:val="22"/>
                <w:szCs w:val="22"/>
                <w:rtl/>
              </w:rPr>
              <w:t>5,000</w:t>
            </w:r>
          </w:p>
        </w:tc>
        <w:tc>
          <w:tcPr>
            <w:tcW w:w="865" w:type="dxa"/>
            <w:vAlign w:val="center"/>
          </w:tcPr>
          <w:p w:rsidR="000F1C49" w:rsidRPr="00065106" w:rsidP="000F1C49">
            <w:pPr>
              <w:keepNext/>
              <w:keepLines/>
              <w:spacing w:before="20" w:after="20"/>
              <w:ind w:left="0" w:right="0"/>
              <w:jc w:val="center"/>
              <w:rPr>
                <w:rFonts w:cs="David"/>
                <w:sz w:val="22"/>
                <w:szCs w:val="22"/>
                <w:rtl/>
              </w:rPr>
            </w:pPr>
            <w:r w:rsidR="00CE06A2">
              <w:rPr>
                <w:rFonts w:cs="David" w:hint="cs"/>
                <w:sz w:val="22"/>
                <w:szCs w:val="22"/>
                <w:rtl/>
              </w:rPr>
              <w:t>11,000</w:t>
            </w:r>
          </w:p>
        </w:tc>
      </w:tr>
      <w:tr w:rsidTr="00065106">
        <w:tblPrEx>
          <w:tblW w:w="9923" w:type="dxa"/>
          <w:tblInd w:w="85" w:type="dxa"/>
          <w:tblLayout w:type="fixed"/>
          <w:tblLook w:val="0000"/>
        </w:tblPrEx>
        <w:trPr>
          <w:trHeight w:val="284"/>
        </w:trPr>
        <w:tc>
          <w:tcPr>
            <w:tcW w:w="2488" w:type="dxa"/>
            <w:vAlign w:val="center"/>
          </w:tcPr>
          <w:p w:rsidR="000F1C49" w:rsidRPr="00065106" w:rsidP="000F1C49">
            <w:pPr>
              <w:spacing w:before="20" w:after="20"/>
              <w:ind w:left="0" w:right="0"/>
              <w:jc w:val="center"/>
              <w:rPr>
                <w:rFonts w:cs="David"/>
                <w:b/>
                <w:bCs/>
                <w:sz w:val="22"/>
                <w:szCs w:val="22"/>
                <w:rtl/>
              </w:rPr>
            </w:pPr>
            <w:r w:rsidRPr="00065106" w:rsidR="000C32B9">
              <w:rPr>
                <w:rFonts w:cs="David"/>
                <w:b/>
                <w:bCs/>
                <w:sz w:val="22"/>
                <w:szCs w:val="22"/>
                <w:rtl/>
              </w:rPr>
              <w:t>סה"כ</w:t>
            </w:r>
          </w:p>
        </w:tc>
        <w:tc>
          <w:tcPr>
            <w:tcW w:w="1940" w:type="dxa"/>
            <w:vAlign w:val="center"/>
          </w:tcPr>
          <w:p w:rsidR="000F1C49" w:rsidRPr="00065106" w:rsidP="00C06788">
            <w:pPr>
              <w:spacing w:before="20" w:after="20"/>
              <w:ind w:left="0" w:right="0"/>
              <w:jc w:val="center"/>
              <w:rPr>
                <w:rFonts w:cs="David"/>
                <w:sz w:val="22"/>
                <w:szCs w:val="22"/>
                <w:rtl/>
              </w:rPr>
            </w:pPr>
          </w:p>
        </w:tc>
        <w:tc>
          <w:tcPr>
            <w:tcW w:w="1028" w:type="dxa"/>
            <w:vAlign w:val="center"/>
          </w:tcPr>
          <w:p w:rsidR="000F1C49" w:rsidRPr="00065106" w:rsidP="000F1C49">
            <w:pPr>
              <w:keepNext/>
              <w:keepLines/>
              <w:spacing w:before="20" w:after="20"/>
              <w:ind w:left="0" w:right="0"/>
              <w:jc w:val="center"/>
              <w:rPr>
                <w:rFonts w:cs="David"/>
                <w:sz w:val="22"/>
                <w:szCs w:val="22"/>
                <w:rtl/>
              </w:rPr>
            </w:pPr>
          </w:p>
        </w:tc>
        <w:tc>
          <w:tcPr>
            <w:tcW w:w="1008" w:type="dxa"/>
            <w:vAlign w:val="center"/>
          </w:tcPr>
          <w:p w:rsidR="000F1C49" w:rsidRPr="00065106" w:rsidP="000F1C49">
            <w:pPr>
              <w:keepNext/>
              <w:keepLines/>
              <w:spacing w:before="20" w:after="20"/>
              <w:ind w:left="0" w:right="0"/>
              <w:jc w:val="center"/>
              <w:rPr>
                <w:rFonts w:cs="David"/>
                <w:sz w:val="22"/>
                <w:szCs w:val="22"/>
                <w:rtl/>
              </w:rPr>
            </w:pPr>
          </w:p>
        </w:tc>
        <w:tc>
          <w:tcPr>
            <w:tcW w:w="865" w:type="dxa"/>
            <w:vAlign w:val="center"/>
          </w:tcPr>
          <w:p w:rsidR="000F1C49" w:rsidRPr="00065106" w:rsidP="000F1C49">
            <w:pPr>
              <w:keepNext/>
              <w:keepLines/>
              <w:spacing w:before="20" w:after="20"/>
              <w:ind w:left="0" w:right="0"/>
              <w:jc w:val="center"/>
              <w:rPr>
                <w:rFonts w:cs="David"/>
                <w:sz w:val="22"/>
                <w:szCs w:val="22"/>
                <w:rtl/>
              </w:rPr>
            </w:pPr>
          </w:p>
        </w:tc>
        <w:tc>
          <w:tcPr>
            <w:tcW w:w="864" w:type="dxa"/>
            <w:vAlign w:val="center"/>
          </w:tcPr>
          <w:p w:rsidR="000F1C49" w:rsidRPr="00065106" w:rsidP="000F1C49">
            <w:pPr>
              <w:keepNext/>
              <w:keepLines/>
              <w:spacing w:before="20" w:after="20"/>
              <w:ind w:left="0" w:right="0"/>
              <w:jc w:val="center"/>
              <w:rPr>
                <w:rFonts w:cs="David"/>
                <w:sz w:val="22"/>
                <w:szCs w:val="22"/>
                <w:rtl/>
              </w:rPr>
            </w:pPr>
          </w:p>
        </w:tc>
        <w:tc>
          <w:tcPr>
            <w:tcW w:w="865" w:type="dxa"/>
            <w:vAlign w:val="center"/>
          </w:tcPr>
          <w:p w:rsidR="000F1C49" w:rsidRPr="00065106" w:rsidP="000F1C49">
            <w:pPr>
              <w:keepNext/>
              <w:keepLines/>
              <w:spacing w:before="20" w:after="20"/>
              <w:ind w:left="0" w:right="0"/>
              <w:jc w:val="center"/>
              <w:rPr>
                <w:rFonts w:cs="David"/>
                <w:sz w:val="22"/>
                <w:szCs w:val="22"/>
                <w:rtl/>
              </w:rPr>
            </w:pPr>
          </w:p>
        </w:tc>
        <w:tc>
          <w:tcPr>
            <w:tcW w:w="865" w:type="dxa"/>
            <w:vAlign w:val="center"/>
          </w:tcPr>
          <w:p w:rsidR="000F1C49" w:rsidRPr="00CE06A2" w:rsidP="000F1C49">
            <w:pPr>
              <w:keepNext/>
              <w:keepLines/>
              <w:spacing w:before="20" w:after="20"/>
              <w:ind w:left="0" w:right="0"/>
              <w:jc w:val="center"/>
              <w:rPr>
                <w:rFonts w:cs="David"/>
                <w:b/>
                <w:bCs/>
                <w:sz w:val="22"/>
                <w:szCs w:val="22"/>
                <w:rtl/>
              </w:rPr>
            </w:pPr>
            <w:r w:rsidRPr="00CE06A2" w:rsidR="00CE06A2">
              <w:rPr>
                <w:rFonts w:cs="David" w:hint="cs"/>
                <w:b/>
                <w:bCs/>
                <w:sz w:val="22"/>
                <w:szCs w:val="22"/>
                <w:rtl/>
              </w:rPr>
              <w:t>17,914</w:t>
            </w:r>
          </w:p>
        </w:tc>
      </w:tr>
    </w:tbl>
    <w:p w:rsidR="00557805" w:rsidRPr="00557805" w:rsidP="00557805">
      <w:pPr>
        <w:spacing w:after="40"/>
        <w:ind w:left="0" w:right="0"/>
        <w:jc w:val="left"/>
        <w:rPr>
          <w:rFonts w:ascii="Calibri" w:hAnsi="Calibri" w:cs="David"/>
          <w:b/>
          <w:bCs/>
          <w:sz w:val="22"/>
          <w:szCs w:val="22"/>
          <w:rtl/>
          <w:lang w:eastAsia="en-US"/>
        </w:rPr>
      </w:pPr>
      <w:r w:rsidRPr="00557805">
        <w:rPr>
          <w:rFonts w:ascii="Calibri" w:hAnsi="Calibri" w:cs="David"/>
          <w:b/>
          <w:bCs/>
          <w:sz w:val="22"/>
          <w:szCs w:val="22"/>
          <w:rtl/>
          <w:lang w:eastAsia="en-US"/>
        </w:rPr>
        <w:t>הנחות לתחזית:</w:t>
      </w:r>
    </w:p>
    <w:p w:rsidR="008535A3" w:rsidP="00557805">
      <w:pPr>
        <w:spacing w:after="40"/>
        <w:ind w:left="0" w:right="0"/>
        <w:jc w:val="left"/>
        <w:rPr>
          <w:rFonts w:ascii="Calibri" w:hAnsi="Calibri" w:cs="David"/>
          <w:b/>
          <w:bCs/>
          <w:sz w:val="20"/>
          <w:szCs w:val="20"/>
          <w:rtl/>
          <w:lang w:eastAsia="en-US"/>
        </w:rPr>
      </w:pPr>
      <w:r w:rsidRPr="00557805" w:rsidR="00557805">
        <w:rPr>
          <w:rFonts w:ascii="Calibri" w:hAnsi="Calibri" w:cs="David"/>
          <w:b/>
          <w:bCs/>
          <w:sz w:val="22"/>
          <w:szCs w:val="22"/>
          <w:rtl/>
          <w:lang w:eastAsia="en-US"/>
        </w:rPr>
        <w:t xml:space="preserve">לפי שער 3.65 ₪ ל1 $. שיעור צמיחה שנתי </w:t>
      </w:r>
      <w:r w:rsidR="00557805">
        <w:rPr>
          <w:rFonts w:ascii="Calibri" w:hAnsi="Calibri" w:cs="David" w:hint="cs"/>
          <w:b/>
          <w:bCs/>
          <w:sz w:val="22"/>
          <w:szCs w:val="22"/>
          <w:rtl/>
          <w:lang w:eastAsia="en-US"/>
        </w:rPr>
        <w:t xml:space="preserve">אינו לינארי ומוערך על פי מידת החשיפה של המוצר ביחס לעוצמת הטרנד הבריאותי והצורך בשוק וכמובן ביחס לגודלו העצום של שוק החטיפים המלוחים, הן בארץ וקל וחומר בעולם. </w:t>
      </w:r>
    </w:p>
    <w:p w:rsidR="009E3370" w:rsidRPr="006B3532" w:rsidP="00557805">
      <w:pPr>
        <w:spacing w:after="40"/>
        <w:ind w:left="0" w:right="0"/>
        <w:jc w:val="left"/>
        <w:rPr>
          <w:rFonts w:ascii="Calibri" w:hAnsi="Calibri" w:cs="David"/>
          <w:b/>
          <w:bCs/>
          <w:sz w:val="22"/>
          <w:szCs w:val="22"/>
          <w:rtl/>
          <w:lang w:eastAsia="en-US"/>
        </w:rPr>
      </w:pPr>
      <w:r w:rsidRPr="006B3532">
        <w:rPr>
          <w:rFonts w:ascii="Calibri" w:hAnsi="Calibri" w:cs="David" w:hint="cs"/>
          <w:b/>
          <w:bCs/>
          <w:sz w:val="22"/>
          <w:szCs w:val="22"/>
          <w:rtl/>
          <w:lang w:eastAsia="en-US"/>
        </w:rPr>
        <w:t>התחזית משקללת גם את הקיטון במכירת חטיפיה הקיימים של החברה עקב העדפת הלקוחות את החטיפים בעלי המאפיינים המשופרים.</w:t>
      </w:r>
    </w:p>
    <w:p w:rsidR="00125DDC" w:rsidRPr="00004F42" w:rsidP="00C06788">
      <w:pPr>
        <w:pStyle w:val="ListParagraph1"/>
        <w:numPr>
          <w:ilvl w:val="0"/>
          <w:numId w:val="3"/>
        </w:numPr>
        <w:spacing w:before="120" w:after="120"/>
        <w:ind w:left="17" w:right="0" w:hanging="357"/>
        <w:jc w:val="left"/>
        <w:rPr>
          <w:rFonts w:cs="David"/>
          <w:b/>
          <w:bCs/>
          <w:sz w:val="26"/>
          <w:szCs w:val="26"/>
        </w:rPr>
      </w:pPr>
      <w:r w:rsidRPr="00004F42" w:rsidR="000C32B9">
        <w:rPr>
          <w:rFonts w:cs="David"/>
          <w:b/>
          <w:bCs/>
          <w:sz w:val="26"/>
          <w:szCs w:val="26"/>
          <w:rtl/>
        </w:rPr>
        <w:t>הייצור</w:t>
      </w:r>
    </w:p>
    <w:p w:rsidR="00125DDC" w:rsidP="00A671CF">
      <w:pPr>
        <w:ind w:left="0" w:right="0"/>
        <w:jc w:val="left"/>
        <w:rPr>
          <w:rFonts w:cs="David"/>
          <w:b/>
          <w:bCs/>
          <w:color w:val="FF0000"/>
          <w:sz w:val="22"/>
          <w:szCs w:val="22"/>
          <w:rtl/>
        </w:rPr>
      </w:pPr>
      <w:r w:rsidRPr="00EA02DB" w:rsidR="000C32B9">
        <w:rPr>
          <w:rFonts w:cs="David"/>
          <w:b/>
          <w:bCs/>
          <w:color w:val="FF0000"/>
          <w:sz w:val="22"/>
          <w:szCs w:val="22"/>
          <w:rtl/>
        </w:rPr>
        <w:t>שים לב!</w:t>
      </w:r>
      <w:r w:rsidR="0055471A">
        <w:rPr>
          <w:rFonts w:cs="David"/>
          <w:b/>
          <w:bCs/>
          <w:color w:val="FF0000"/>
          <w:sz w:val="22"/>
          <w:szCs w:val="22"/>
          <w:rtl/>
        </w:rPr>
        <w:t xml:space="preserve"> </w:t>
      </w:r>
      <w:r w:rsidR="000C32B9">
        <w:rPr>
          <w:rFonts w:cs="David"/>
          <w:b/>
          <w:bCs/>
          <w:color w:val="FF0000"/>
          <w:sz w:val="22"/>
          <w:szCs w:val="22"/>
          <w:rtl/>
        </w:rPr>
        <w:t>הפרק מתייחס לייצור הסדרתי של המוצרים שבתוכנית (ולא לייצור אבות טיפוס עבור המו"פ)</w:t>
      </w:r>
    </w:p>
    <w:p w:rsidR="00125DDC" w:rsidRPr="00EA02DB" w:rsidP="00146116">
      <w:pPr>
        <w:spacing w:after="120"/>
        <w:ind w:left="0" w:right="0"/>
        <w:jc w:val="left"/>
        <w:rPr>
          <w:rFonts w:cs="David"/>
          <w:b/>
          <w:bCs/>
          <w:color w:val="FF0000"/>
          <w:sz w:val="22"/>
          <w:szCs w:val="22"/>
          <w:rtl/>
        </w:rPr>
      </w:pPr>
      <w:r w:rsidRPr="00EA02DB" w:rsidR="000C32B9">
        <w:rPr>
          <w:rFonts w:cs="David"/>
          <w:b/>
          <w:bCs/>
          <w:color w:val="FF0000"/>
          <w:sz w:val="22"/>
          <w:szCs w:val="22"/>
          <w:rtl/>
        </w:rPr>
        <w:t xml:space="preserve">שים לב! לגבי מוצרי התכנית </w:t>
      </w:r>
      <w:r w:rsidR="000C32B9">
        <w:rPr>
          <w:rFonts w:cs="David"/>
          <w:b/>
          <w:bCs/>
          <w:color w:val="FF0000"/>
          <w:sz w:val="22"/>
          <w:szCs w:val="22"/>
          <w:rtl/>
        </w:rPr>
        <w:t xml:space="preserve">ותוצריה </w:t>
      </w:r>
      <w:r w:rsidRPr="00EA02DB" w:rsidR="000C32B9">
        <w:rPr>
          <w:rFonts w:cs="David"/>
          <w:b/>
          <w:bCs/>
          <w:color w:val="FF0000"/>
          <w:sz w:val="22"/>
          <w:szCs w:val="22"/>
          <w:rtl/>
        </w:rPr>
        <w:t>שאין בצדם ייצור (כגון: תוכנה, רישיונות</w:t>
      </w:r>
      <w:r w:rsidR="000C32B9">
        <w:rPr>
          <w:rFonts w:cs="David"/>
          <w:b/>
          <w:bCs/>
          <w:color w:val="FF0000"/>
          <w:sz w:val="22"/>
          <w:szCs w:val="22"/>
          <w:rtl/>
        </w:rPr>
        <w:t>,</w:t>
      </w:r>
      <w:r w:rsidRPr="00EA02DB" w:rsidR="000C32B9">
        <w:rPr>
          <w:rFonts w:cs="David"/>
          <w:b/>
          <w:bCs/>
          <w:color w:val="FF0000"/>
          <w:sz w:val="22"/>
          <w:szCs w:val="22"/>
          <w:rtl/>
        </w:rPr>
        <w:t xml:space="preserve"> וכד')</w:t>
      </w:r>
      <w:r w:rsidR="000C32B9">
        <w:rPr>
          <w:rFonts w:cs="David"/>
          <w:b/>
          <w:bCs/>
          <w:color w:val="FF0000"/>
          <w:sz w:val="22"/>
          <w:szCs w:val="22"/>
          <w:rtl/>
        </w:rPr>
        <w:t xml:space="preserve"> </w:t>
      </w:r>
      <w:r w:rsidRPr="00EA02DB" w:rsidR="000C32B9">
        <w:rPr>
          <w:rFonts w:cs="David"/>
          <w:b/>
          <w:bCs/>
          <w:color w:val="FF0000"/>
          <w:sz w:val="22"/>
          <w:szCs w:val="22"/>
          <w:rtl/>
        </w:rPr>
        <w:t>יש לציין</w:t>
      </w:r>
      <w:r w:rsidR="000C32B9">
        <w:rPr>
          <w:rFonts w:cs="David"/>
          <w:b/>
          <w:bCs/>
          <w:color w:val="FF0000"/>
          <w:sz w:val="22"/>
          <w:szCs w:val="22"/>
          <w:rtl/>
        </w:rPr>
        <w:t xml:space="preserve">: </w:t>
      </w:r>
      <w:r w:rsidRPr="00EA02DB" w:rsidR="000C32B9">
        <w:rPr>
          <w:rFonts w:cs="David"/>
          <w:b/>
          <w:bCs/>
          <w:color w:val="FF0000"/>
          <w:sz w:val="22"/>
          <w:szCs w:val="22"/>
          <w:rtl/>
        </w:rPr>
        <w:t>"אין ייצור"</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0C71C2">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7A3DF1">
            <w:pPr>
              <w:spacing w:after="120"/>
              <w:ind w:left="0" w:right="0"/>
              <w:jc w:val="left"/>
              <w:rPr>
                <w:rFonts w:cs="David"/>
                <w:b/>
                <w:bCs/>
                <w:color w:val="0000FF"/>
                <w:rtl/>
              </w:rPr>
            </w:pPr>
            <w:r w:rsidRPr="00C95593" w:rsidR="000C32B9">
              <w:rPr>
                <w:rFonts w:cs="David"/>
                <w:b/>
                <w:bCs/>
                <w:color w:val="0000FF"/>
                <w:rtl/>
              </w:rPr>
              <w:t xml:space="preserve">11.1 תכנית הייצור </w:t>
            </w:r>
            <w:r w:rsidR="000C32B9">
              <w:rPr>
                <w:rFonts w:cs="David"/>
                <w:b/>
                <w:bCs/>
                <w:color w:val="0000FF"/>
                <w:rtl/>
              </w:rPr>
              <w:t>-</w:t>
            </w:r>
            <w:r w:rsidRPr="00C95593" w:rsidR="000C32B9">
              <w:rPr>
                <w:rFonts w:cs="David"/>
                <w:b/>
                <w:bCs/>
                <w:color w:val="0000FF"/>
                <w:rtl/>
              </w:rPr>
              <w:t xml:space="preserve"> פרט לגבי כל אחד ממוצרי התכנית את:</w:t>
            </w:r>
          </w:p>
          <w:p w:rsidR="00125DDC" w:rsidRPr="00C95593" w:rsidP="00523A50">
            <w:pPr>
              <w:spacing w:after="120"/>
              <w:ind w:left="0" w:right="0"/>
              <w:jc w:val="left"/>
              <w:rPr>
                <w:rFonts w:cs="David"/>
                <w:rtl/>
              </w:rPr>
            </w:pPr>
            <w:r w:rsidRPr="00C95593" w:rsidR="000C32B9">
              <w:rPr>
                <w:rFonts w:cs="David"/>
                <w:rtl/>
              </w:rPr>
              <w:t>[1] תכנית הייצור; [</w:t>
            </w:r>
            <w:r w:rsidR="008C74C9">
              <w:rPr>
                <w:rFonts w:cs="David" w:hint="cs"/>
                <w:rtl/>
              </w:rPr>
              <w:t>2</w:t>
            </w:r>
            <w:r w:rsidRPr="00C95593" w:rsidR="000C32B9">
              <w:rPr>
                <w:rFonts w:cs="David"/>
                <w:rtl/>
              </w:rPr>
              <w:t>] האמצעים הפיזיים, התשתיות והמשאבים הפיננסיים הנדרשים לביצוע תכנית הייצור;</w:t>
            </w:r>
            <w:r w:rsidR="008C74C9">
              <w:rPr>
                <w:rFonts w:cs="David" w:hint="cs"/>
                <w:rtl/>
              </w:rPr>
              <w:t xml:space="preserve"> </w:t>
            </w:r>
            <w:r w:rsidRPr="00C95593" w:rsidR="008C74C9">
              <w:rPr>
                <w:rFonts w:cs="David"/>
                <w:rtl/>
              </w:rPr>
              <w:t>[</w:t>
            </w:r>
            <w:r w:rsidR="008C74C9">
              <w:rPr>
                <w:rFonts w:cs="David" w:hint="cs"/>
                <w:rtl/>
              </w:rPr>
              <w:t>3</w:t>
            </w:r>
            <w:r w:rsidRPr="00C95593" w:rsidR="008C74C9">
              <w:rPr>
                <w:rFonts w:cs="David"/>
                <w:rtl/>
              </w:rPr>
              <w:t>] תחזית הייצור (במונחים כמותיים) על פני 5 שנים</w:t>
            </w:r>
            <w:r w:rsidRPr="00C95593" w:rsidR="000C32B9">
              <w:rPr>
                <w:rFonts w:cs="David"/>
                <w:rtl/>
              </w:rPr>
              <w:t xml:space="preserve"> [</w:t>
            </w:r>
            <w:r w:rsidR="000C32B9">
              <w:rPr>
                <w:rFonts w:cs="David"/>
                <w:rtl/>
              </w:rPr>
              <w:t>4</w:t>
            </w:r>
            <w:r w:rsidRPr="00C95593" w:rsidR="000C32B9">
              <w:rPr>
                <w:rFonts w:cs="David"/>
                <w:rtl/>
              </w:rPr>
              <w:t>] היצרנים, מקומות הייצור והשיקולים שבבחירתם</w:t>
            </w:r>
          </w:p>
        </w:tc>
      </w:tr>
    </w:tbl>
    <w:p w:rsidR="00666379" w:rsidP="00666379">
      <w:pPr>
        <w:numPr>
          <w:ilvl w:val="0"/>
          <w:numId w:val="14"/>
        </w:numPr>
        <w:spacing w:after="40"/>
        <w:ind w:left="720" w:right="0"/>
        <w:jc w:val="left"/>
        <w:rPr>
          <w:rFonts w:ascii="Calibri" w:hAnsi="Calibri" w:cs="David"/>
          <w:sz w:val="22"/>
          <w:szCs w:val="22"/>
          <w:lang w:eastAsia="en-US"/>
        </w:rPr>
      </w:pPr>
      <w:r w:rsidRPr="000C71C2" w:rsidR="000C71C2">
        <w:rPr>
          <w:rFonts w:ascii="Calibri" w:hAnsi="Calibri" w:cs="David" w:hint="cs"/>
          <w:sz w:val="22"/>
          <w:szCs w:val="22"/>
          <w:rtl/>
          <w:lang w:eastAsia="en-US"/>
        </w:rPr>
        <w:t xml:space="preserve">ייצור </w:t>
      </w:r>
      <w:r w:rsidR="000C71C2">
        <w:rPr>
          <w:rFonts w:ascii="Calibri" w:hAnsi="Calibri" w:cs="David" w:hint="cs"/>
          <w:sz w:val="22"/>
          <w:szCs w:val="22"/>
          <w:rtl/>
          <w:lang w:eastAsia="en-US"/>
        </w:rPr>
        <w:t>חטיפי חלבון יבוצע על קו ייצור חדש אשר ירכש במיוחד עבור תוצרי התכנית. הקו יפעל כמערכת רציפה, למעט שלב הכנת העיסה והערבול אשר יבוצעו באופן מנתי בהיותם קריטים לאיכות המוצרים. מרגע הכנת העיסה, הייצור הינו רציף וכולל מעבר דרך אקסטרודר, הסעת החטיפים המוקצפים ע"ג מסוע לעיטוף בתערובת התיבול (וילון/מפל תבלינים), כניסה לתנור אפיה רציף, יציאה במסוע למערכת קירור</w:t>
      </w:r>
      <w:r>
        <w:rPr>
          <w:rFonts w:ascii="Calibri" w:hAnsi="Calibri" w:cs="David" w:hint="cs"/>
          <w:sz w:val="22"/>
          <w:szCs w:val="22"/>
          <w:rtl/>
          <w:lang w:eastAsia="en-US"/>
        </w:rPr>
        <w:t xml:space="preserve">, אריזה בפלאופאק. </w:t>
      </w:r>
    </w:p>
    <w:p w:rsidR="00666379" w:rsidRPr="00666379" w:rsidP="00666379">
      <w:pPr>
        <w:spacing w:after="40"/>
        <w:ind w:left="720" w:right="0"/>
        <w:jc w:val="left"/>
        <w:rPr>
          <w:rFonts w:ascii="Calibri" w:hAnsi="Calibri" w:cs="David"/>
          <w:sz w:val="22"/>
          <w:szCs w:val="22"/>
          <w:lang w:eastAsia="en-US"/>
        </w:rPr>
      </w:pPr>
      <w:r>
        <w:rPr>
          <w:rFonts w:ascii="Calibri" w:hAnsi="Calibri" w:cs="David" w:hint="cs"/>
          <w:sz w:val="22"/>
          <w:szCs w:val="22"/>
          <w:rtl/>
          <w:lang w:eastAsia="en-US"/>
        </w:rPr>
        <w:t xml:space="preserve">הקו מתוכנן לעבוד תחת בקרה ממוחשבת ממנה נשלטים הפרמטרים השונים וע"פ "תכניות מוצר" שונות. </w:t>
      </w:r>
    </w:p>
    <w:p w:rsidR="000C71C2" w:rsidRPr="000C71C2" w:rsidP="000C71C2">
      <w:pPr>
        <w:numPr>
          <w:ilvl w:val="0"/>
          <w:numId w:val="14"/>
        </w:numPr>
        <w:spacing w:after="40"/>
        <w:ind w:left="720" w:right="0"/>
        <w:jc w:val="left"/>
        <w:rPr>
          <w:rFonts w:ascii="Calibri" w:hAnsi="Calibri" w:cs="David"/>
          <w:sz w:val="22"/>
          <w:szCs w:val="22"/>
          <w:lang w:eastAsia="en-US"/>
        </w:rPr>
      </w:pPr>
      <w:r>
        <w:rPr>
          <w:rFonts w:ascii="Calibri" w:hAnsi="Calibri" w:cs="David" w:hint="cs"/>
          <w:sz w:val="22"/>
          <w:szCs w:val="22"/>
          <w:rtl/>
          <w:lang w:eastAsia="en-US"/>
        </w:rPr>
        <w:t xml:space="preserve"> </w:t>
      </w:r>
      <w:r w:rsidRPr="000C71C2">
        <w:rPr>
          <w:rFonts w:ascii="Calibri" w:hAnsi="Calibri" w:cs="David" w:hint="cs"/>
          <w:sz w:val="22"/>
          <w:szCs w:val="22"/>
          <w:rtl/>
          <w:lang w:eastAsia="en-US"/>
        </w:rPr>
        <w:t xml:space="preserve"> </w:t>
      </w:r>
      <w:r w:rsidR="00666379">
        <w:rPr>
          <w:rFonts w:ascii="Calibri" w:hAnsi="Calibri" w:cs="David" w:hint="cs"/>
          <w:sz w:val="22"/>
          <w:szCs w:val="22"/>
          <w:rtl/>
          <w:lang w:eastAsia="en-US"/>
        </w:rPr>
        <w:t>הקו מתוכנן להספק מירבי של 2000 ק"ג/שעה והמפעל פועל כיום בשתי משמרות</w:t>
      </w:r>
      <w:r w:rsidRPr="000C71C2">
        <w:rPr>
          <w:rFonts w:ascii="Calibri" w:hAnsi="Calibri" w:cs="David" w:hint="cs"/>
          <w:sz w:val="22"/>
          <w:szCs w:val="22"/>
          <w:rtl/>
          <w:lang w:eastAsia="en-US"/>
        </w:rPr>
        <w:t>.</w:t>
      </w:r>
      <w:r w:rsidR="00666379">
        <w:rPr>
          <w:rFonts w:ascii="Calibri" w:hAnsi="Calibri" w:cs="David" w:hint="cs"/>
          <w:sz w:val="22"/>
          <w:szCs w:val="22"/>
          <w:rtl/>
          <w:lang w:eastAsia="en-US"/>
        </w:rPr>
        <w:t xml:space="preserve"> הספק זה צפוי לענות על תחזית הייצור והמכירות. במידת הצורך החברה תקלוט עובדי ניהול וייצור נוספים ותעבור לייצור ב 3 משמרות. </w:t>
      </w:r>
    </w:p>
    <w:p w:rsidR="000C71C2" w:rsidRPr="000C71C2" w:rsidP="000C71C2">
      <w:pPr>
        <w:numPr>
          <w:ilvl w:val="0"/>
          <w:numId w:val="14"/>
        </w:numPr>
        <w:spacing w:after="40"/>
        <w:ind w:left="720" w:right="0"/>
        <w:jc w:val="left"/>
        <w:rPr>
          <w:rFonts w:ascii="Calibri" w:hAnsi="Calibri" w:cs="David"/>
          <w:sz w:val="22"/>
          <w:szCs w:val="22"/>
          <w:lang w:eastAsia="en-US"/>
        </w:rPr>
      </w:pPr>
      <w:r w:rsidR="00666379">
        <w:rPr>
          <w:rFonts w:ascii="Calibri" w:hAnsi="Calibri" w:cs="David" w:hint="cs"/>
          <w:sz w:val="22"/>
          <w:szCs w:val="22"/>
          <w:rtl/>
          <w:lang w:eastAsia="en-US"/>
        </w:rPr>
        <w:t>התאמות מבניות: שטח הייצור הנוכחי של החברה מאפשר התקנת קו הייצור החדש. התאמות מבניות (ניקוזים, חרסינות, רצפת שחיקה ומחסומים סניטריים) יושלמו ע"פ הספציפיקציות הנדרשות לקבלת ההסמכה לתקני הייצור והאיכות הנדרשים.</w:t>
      </w:r>
    </w:p>
    <w:p w:rsidR="00125DDC" w:rsidRPr="000C71C2" w:rsidP="000C71C2">
      <w:pPr>
        <w:spacing w:after="40"/>
        <w:ind w:left="0" w:right="0"/>
        <w:jc w:val="left"/>
        <w:rPr>
          <w:rFonts w:ascii="Calibri" w:hAnsi="Calibri" w:cs="David"/>
          <w:sz w:val="22"/>
          <w:szCs w:val="22"/>
          <w:rtl/>
          <w:lang w:eastAsia="en-US"/>
        </w:rPr>
      </w:pPr>
      <w:r w:rsidRPr="000C71C2" w:rsidR="000C71C2">
        <w:rPr>
          <w:rFonts w:ascii="Calibri" w:hAnsi="Calibri" w:cs="David" w:hint="cs"/>
          <w:sz w:val="22"/>
          <w:szCs w:val="22"/>
          <w:rtl/>
          <w:lang w:eastAsia="en-US"/>
        </w:rPr>
        <w:t xml:space="preserve">ייצור המוצרים בתכנית יתבצע אך ורק במפעל </w:t>
      </w:r>
      <w:r w:rsidR="00D0582A">
        <w:rPr>
          <w:rFonts w:ascii="Calibri" w:hAnsi="Calibri" w:cs="David" w:hint="cs"/>
          <w:sz w:val="22"/>
          <w:szCs w:val="22"/>
          <w:rtl/>
          <w:lang w:eastAsia="en-US"/>
        </w:rPr>
        <w:t>חטיפי הכפר בשלומי</w:t>
      </w:r>
      <w:r w:rsidRPr="000C71C2" w:rsidR="000C71C2">
        <w:rPr>
          <w:rFonts w:ascii="Calibri" w:hAnsi="Calibri" w:cs="David" w:hint="cs"/>
          <w:sz w:val="22"/>
          <w:szCs w:val="22"/>
          <w:rtl/>
          <w:lang w:eastAsia="en-US"/>
        </w:rPr>
        <w:t>. נכון להיום זהו אתר הייצור היחידי של החברה.</w:t>
      </w:r>
    </w:p>
    <w:p w:rsidR="000C71C2" w:rsidRPr="000C71C2" w:rsidP="000C71C2">
      <w:pPr>
        <w:spacing w:after="40"/>
        <w:ind w:left="0" w:right="0"/>
        <w:jc w:val="left"/>
        <w:rPr>
          <w:rFonts w:ascii="Calibri" w:hAnsi="Calibri" w:cs="David"/>
          <w:sz w:val="22"/>
          <w:szCs w:val="22"/>
          <w:rtl/>
          <w:lang w:eastAsia="en-US" w:bidi="ar-SA"/>
        </w:rPr>
      </w:pPr>
      <w:r w:rsidRPr="000C71C2">
        <w:rPr>
          <w:rFonts w:ascii="Calibri" w:hAnsi="Calibri" w:cs="David"/>
          <w:sz w:val="22"/>
          <w:szCs w:val="22"/>
          <w:rtl/>
          <w:lang w:eastAsia="en-US"/>
        </w:rPr>
        <w:t>לחברה</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ולבעליה</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ישנם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המשאבים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הדרושים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כדי</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לעמוד</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בצרכי</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ההון</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החוזר</w:t>
      </w:r>
      <w:r w:rsidRPr="000C71C2">
        <w:rPr>
          <w:rFonts w:ascii="Calibri" w:hAnsi="Calibri" w:cs="David"/>
          <w:sz w:val="22"/>
          <w:szCs w:val="22"/>
          <w:rtl/>
          <w:lang w:eastAsia="en-US" w:bidi="ar-SA"/>
        </w:rPr>
        <w:t xml:space="preserve"> </w:t>
      </w:r>
      <w:r>
        <w:rPr>
          <w:rFonts w:ascii="Calibri" w:hAnsi="Calibri" w:cs="David" w:hint="cs"/>
          <w:sz w:val="22"/>
          <w:szCs w:val="22"/>
          <w:rtl/>
          <w:lang w:eastAsia="en-US"/>
        </w:rPr>
        <w:t>ה</w:t>
      </w:r>
      <w:r w:rsidRPr="000C71C2">
        <w:rPr>
          <w:rFonts w:ascii="Calibri" w:hAnsi="Calibri" w:cs="David"/>
          <w:sz w:val="22"/>
          <w:szCs w:val="22"/>
          <w:rtl/>
          <w:lang w:eastAsia="en-US"/>
        </w:rPr>
        <w:t>נובעים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מגידול</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במחזור</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המכירות</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לחברה</w:t>
      </w:r>
      <w:r>
        <w:rPr>
          <w:rFonts w:ascii="Calibri" w:hAnsi="Calibri" w:cs="David" w:hint="cs"/>
          <w:sz w:val="22"/>
          <w:szCs w:val="22"/>
          <w:rtl/>
          <w:lang w:eastAsia="en-US"/>
        </w:rPr>
        <w:t xml:space="preserve"> גם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לא</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יהיה</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גם</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קושי</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לעמוד</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בעלויות</w:t>
      </w:r>
      <w:r w:rsidRPr="000C71C2">
        <w:rPr>
          <w:rFonts w:ascii="Calibri" w:hAnsi="Calibri" w:cs="David"/>
          <w:sz w:val="22"/>
          <w:szCs w:val="22"/>
          <w:rtl/>
          <w:lang w:eastAsia="en-US" w:bidi="ar-SA"/>
        </w:rPr>
        <w:t xml:space="preserve"> </w:t>
      </w:r>
      <w:r w:rsidRPr="000C71C2">
        <w:rPr>
          <w:rFonts w:ascii="Calibri" w:hAnsi="Calibri" w:cs="David"/>
          <w:sz w:val="22"/>
          <w:szCs w:val="22"/>
          <w:rtl/>
          <w:lang w:eastAsia="en-US"/>
        </w:rPr>
        <w:t>ה</w:t>
      </w:r>
      <w:r>
        <w:rPr>
          <w:rFonts w:ascii="Calibri" w:hAnsi="Calibri" w:cs="David" w:hint="cs"/>
          <w:sz w:val="22"/>
          <w:szCs w:val="22"/>
          <w:rtl/>
          <w:lang w:eastAsia="en-US"/>
        </w:rPr>
        <w:t>הקמה של קו הייצור הרציף לחטיפי החלבון.</w:t>
      </w:r>
    </w:p>
    <w:p w:rsidR="00576F5C" w:rsidRPr="00576F5C" w:rsidP="000C71C2">
      <w:pPr>
        <w:spacing w:after="40"/>
        <w:ind w:left="0" w:right="0"/>
        <w:jc w:val="left"/>
        <w:rPr>
          <w:rFonts w:ascii="Calibri" w:hAnsi="Calibri" w:cs="David"/>
          <w:sz w:val="22"/>
          <w:szCs w:val="22"/>
          <w:rtl/>
          <w:lang w:eastAsia="en-US"/>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112C56">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C95593" w:rsidP="007A3DF1">
            <w:pPr>
              <w:spacing w:after="120"/>
              <w:ind w:left="34" w:right="0"/>
              <w:jc w:val="left"/>
              <w:rPr>
                <w:rFonts w:cs="David"/>
                <w:b/>
                <w:bCs/>
                <w:color w:val="0000FF"/>
                <w:rtl/>
              </w:rPr>
            </w:pPr>
            <w:r w:rsidRPr="00C95593" w:rsidR="000C32B9">
              <w:rPr>
                <w:rFonts w:cs="David"/>
                <w:b/>
                <w:bCs/>
                <w:color w:val="0000FF"/>
                <w:rtl/>
              </w:rPr>
              <w:t xml:space="preserve">11.2 </w:t>
            </w:r>
            <w:commentRangeStart w:id="74"/>
            <w:r w:rsidRPr="00C95593" w:rsidR="000C32B9">
              <w:rPr>
                <w:rFonts w:cs="David"/>
                <w:b/>
                <w:bCs/>
                <w:color w:val="0000FF"/>
                <w:rtl/>
              </w:rPr>
              <w:t xml:space="preserve">סטאטוס ההערכות לייצור </w:t>
            </w:r>
            <w:commentRangeEnd w:id="74"/>
            <w:r w:rsidR="00DE78FD">
              <w:rPr>
                <w:rStyle w:val="CommentReference"/>
                <w:rtl/>
              </w:rPr>
              <w:commentReference w:id="74"/>
            </w:r>
            <w:r w:rsidR="000C32B9">
              <w:rPr>
                <w:rFonts w:cs="David"/>
                <w:b/>
                <w:bCs/>
                <w:color w:val="0000FF"/>
                <w:rtl/>
              </w:rPr>
              <w:t>-</w:t>
            </w:r>
            <w:r w:rsidRPr="00C95593" w:rsidR="000C32B9">
              <w:rPr>
                <w:rFonts w:cs="David"/>
                <w:b/>
                <w:bCs/>
                <w:color w:val="0000FF"/>
                <w:rtl/>
              </w:rPr>
              <w:t xml:space="preserve"> פרט את:</w:t>
            </w:r>
          </w:p>
          <w:p w:rsidR="00125DDC" w:rsidRPr="00C95593" w:rsidP="00B12201">
            <w:pPr>
              <w:spacing w:after="60"/>
              <w:ind w:left="0" w:right="0"/>
              <w:jc w:val="left"/>
              <w:rPr>
                <w:rFonts w:ascii="Calibri" w:hAnsi="Calibri" w:cs="David"/>
                <w:b/>
                <w:bCs/>
                <w:highlight w:val="green"/>
                <w:rtl/>
                <w:lang w:eastAsia="en-US"/>
              </w:rPr>
            </w:pPr>
            <w:r w:rsidRPr="00C95593" w:rsidR="000C32B9">
              <w:rPr>
                <w:rFonts w:cs="David"/>
                <w:rtl/>
              </w:rPr>
              <w:t xml:space="preserve">[1] </w:t>
            </w:r>
            <w:r w:rsidRPr="00C95593" w:rsidR="000C32B9">
              <w:rPr>
                <w:rFonts w:cs="David" w:hint="eastAsia"/>
                <w:rtl/>
              </w:rPr>
              <w:t>הה</w:t>
            </w:r>
            <w:r w:rsidR="000C32B9">
              <w:rPr>
                <w:rFonts w:cs="David" w:hint="cs"/>
                <w:rtl/>
              </w:rPr>
              <w:t>י</w:t>
            </w:r>
            <w:r w:rsidRPr="00C95593" w:rsidR="000C32B9">
              <w:rPr>
                <w:rFonts w:cs="David" w:hint="eastAsia"/>
                <w:rtl/>
              </w:rPr>
              <w:t>ערכות</w:t>
            </w:r>
            <w:r w:rsidRPr="00C95593" w:rsidR="000C32B9">
              <w:rPr>
                <w:rFonts w:cs="David"/>
                <w:rtl/>
              </w:rPr>
              <w:t xml:space="preserve"> </w:t>
            </w:r>
            <w:r w:rsidRPr="00C95593" w:rsidR="000C32B9">
              <w:rPr>
                <w:rFonts w:cs="David" w:hint="eastAsia"/>
                <w:rtl/>
              </w:rPr>
              <w:t>לי</w:t>
            </w:r>
            <w:r w:rsidRPr="00C95593" w:rsidR="000C32B9">
              <w:rPr>
                <w:rFonts w:cs="David" w:hint="cs"/>
                <w:rtl/>
              </w:rPr>
              <w:t>י</w:t>
            </w:r>
            <w:r w:rsidRPr="00C95593" w:rsidR="000C32B9">
              <w:rPr>
                <w:rFonts w:cs="David" w:hint="eastAsia"/>
                <w:rtl/>
              </w:rPr>
              <w:t>צור</w:t>
            </w:r>
            <w:r w:rsidRPr="00C95593" w:rsidR="000C32B9">
              <w:rPr>
                <w:rFonts w:cs="David"/>
                <w:rtl/>
              </w:rPr>
              <w:t xml:space="preserve"> </w:t>
            </w:r>
            <w:r w:rsidRPr="00C95593" w:rsidR="000C32B9">
              <w:rPr>
                <w:rFonts w:cs="David" w:hint="eastAsia"/>
                <w:rtl/>
              </w:rPr>
              <w:t>שנעשתה</w:t>
            </w:r>
            <w:r w:rsidRPr="00C95593" w:rsidR="000C32B9">
              <w:rPr>
                <w:rFonts w:cs="David"/>
                <w:rtl/>
              </w:rPr>
              <w:t xml:space="preserve"> והמשאבים שהוקצו עד לתחילת תקופת התיק; [2] </w:t>
            </w:r>
            <w:r w:rsidRPr="00C95593" w:rsidR="000C32B9">
              <w:rPr>
                <w:rFonts w:cs="David" w:hint="eastAsia"/>
                <w:rtl/>
              </w:rPr>
              <w:t>היקפי</w:t>
            </w:r>
            <w:r w:rsidRPr="00C95593" w:rsidR="000C32B9">
              <w:rPr>
                <w:rFonts w:cs="David"/>
                <w:rtl/>
              </w:rPr>
              <w:t xml:space="preserve"> </w:t>
            </w:r>
            <w:r w:rsidRPr="00C95593" w:rsidR="000C32B9">
              <w:rPr>
                <w:rFonts w:cs="David" w:hint="eastAsia"/>
                <w:rtl/>
              </w:rPr>
              <w:t>הייצור</w:t>
            </w:r>
            <w:r w:rsidRPr="00C95593" w:rsidR="000C32B9">
              <w:rPr>
                <w:rFonts w:cs="David"/>
                <w:rtl/>
              </w:rPr>
              <w:t xml:space="preserve"> </w:t>
            </w:r>
            <w:r w:rsidRPr="00C95593" w:rsidR="000C32B9">
              <w:rPr>
                <w:rFonts w:cs="David" w:hint="eastAsia"/>
                <w:rtl/>
              </w:rPr>
              <w:t>שבוצעו</w:t>
            </w:r>
            <w:r w:rsidRPr="00C95593" w:rsidR="000C32B9">
              <w:rPr>
                <w:rFonts w:cs="David"/>
                <w:rtl/>
              </w:rPr>
              <w:t xml:space="preserve"> (ביחידות) </w:t>
            </w:r>
            <w:r w:rsidRPr="00C95593" w:rsidR="000C32B9">
              <w:rPr>
                <w:rFonts w:cs="David" w:hint="eastAsia"/>
                <w:rtl/>
              </w:rPr>
              <w:t>עד</w:t>
            </w:r>
            <w:r w:rsidRPr="00C95593" w:rsidR="000C32B9">
              <w:rPr>
                <w:rFonts w:cs="David"/>
                <w:rtl/>
              </w:rPr>
              <w:t xml:space="preserve"> </w:t>
            </w:r>
            <w:r w:rsidRPr="00C95593" w:rsidR="000C32B9">
              <w:rPr>
                <w:rFonts w:cs="David" w:hint="eastAsia"/>
                <w:rtl/>
              </w:rPr>
              <w:t>לתחילת</w:t>
            </w:r>
            <w:r w:rsidRPr="00C95593" w:rsidR="000C32B9">
              <w:rPr>
                <w:rFonts w:cs="David"/>
                <w:rtl/>
              </w:rPr>
              <w:t xml:space="preserve"> </w:t>
            </w:r>
            <w:r w:rsidRPr="00C95593" w:rsidR="000C32B9">
              <w:rPr>
                <w:rFonts w:cs="David" w:hint="eastAsia"/>
                <w:rtl/>
              </w:rPr>
              <w:t>תקופת</w:t>
            </w:r>
            <w:r w:rsidRPr="00C95593" w:rsidR="000C32B9">
              <w:rPr>
                <w:rFonts w:cs="David"/>
                <w:rtl/>
              </w:rPr>
              <w:t xml:space="preserve"> </w:t>
            </w:r>
            <w:r w:rsidRPr="00C95593" w:rsidR="000C32B9">
              <w:rPr>
                <w:rFonts w:cs="David" w:hint="eastAsia"/>
                <w:rtl/>
              </w:rPr>
              <w:t>התיק</w:t>
            </w:r>
            <w:r w:rsidR="000C32B9">
              <w:rPr>
                <w:rFonts w:cs="David" w:hint="cs"/>
                <w:rtl/>
              </w:rPr>
              <w:t>; [3] ההסדרים שנעשו להבטחת היצור בישראל</w:t>
            </w:r>
          </w:p>
        </w:tc>
      </w:tr>
    </w:tbl>
    <w:p w:rsidR="00D2682D" w:rsidRPr="009C783E" w:rsidP="00281F2B">
      <w:pPr>
        <w:spacing w:after="40"/>
        <w:ind w:left="0" w:right="0"/>
        <w:jc w:val="left"/>
        <w:rPr>
          <w:rFonts w:ascii="Calibri" w:hAnsi="Calibri" w:cs="David"/>
          <w:sz w:val="22"/>
          <w:szCs w:val="22"/>
          <w:rtl/>
          <w:lang w:eastAsia="en-US"/>
        </w:rPr>
      </w:pPr>
      <w:r w:rsidRPr="009C783E" w:rsidR="009C783E">
        <w:rPr>
          <w:rFonts w:ascii="Calibri" w:hAnsi="Calibri" w:cs="David"/>
          <w:sz w:val="22"/>
          <w:szCs w:val="22"/>
          <w:rtl/>
          <w:lang w:eastAsia="en-US"/>
        </w:rPr>
        <w:t xml:space="preserve">היערכות לייצור: </w:t>
      </w:r>
      <w:r w:rsidR="009C783E">
        <w:rPr>
          <w:rFonts w:ascii="Calibri" w:hAnsi="Calibri" w:cs="David" w:hint="cs"/>
          <w:sz w:val="22"/>
          <w:szCs w:val="22"/>
          <w:rtl/>
          <w:lang w:eastAsia="en-US"/>
        </w:rPr>
        <w:t>בשלב זה בוצע תיכנון תשתיות סניטריות ע"פ ביקורות של משרד הבריאות</w:t>
      </w:r>
      <w:r w:rsidRPr="009C783E" w:rsidR="009C783E">
        <w:rPr>
          <w:rFonts w:ascii="Calibri" w:hAnsi="Calibri" w:cs="David"/>
          <w:sz w:val="22"/>
          <w:szCs w:val="22"/>
          <w:rtl/>
          <w:lang w:eastAsia="en-US"/>
        </w:rPr>
        <w:t xml:space="preserve"> </w:t>
      </w:r>
      <w:r w:rsidR="009C783E">
        <w:rPr>
          <w:rFonts w:ascii="Calibri" w:hAnsi="Calibri" w:cs="David" w:hint="cs"/>
          <w:sz w:val="22"/>
          <w:szCs w:val="22"/>
          <w:rtl/>
          <w:lang w:eastAsia="en-US"/>
        </w:rPr>
        <w:t xml:space="preserve">ן </w:t>
      </w:r>
      <w:r w:rsidR="009C783E">
        <w:rPr>
          <w:rFonts w:ascii="Calibri" w:hAnsi="Calibri" w:cs="David" w:hint="cs"/>
          <w:sz w:val="22"/>
          <w:szCs w:val="22"/>
          <w:lang w:eastAsia="en-US"/>
        </w:rPr>
        <w:t>ICQ</w:t>
      </w:r>
      <w:r w:rsidR="009C783E">
        <w:rPr>
          <w:rFonts w:ascii="Calibri" w:hAnsi="Calibri" w:cs="David" w:hint="cs"/>
          <w:sz w:val="22"/>
          <w:szCs w:val="22"/>
          <w:rtl/>
          <w:lang w:eastAsia="en-US"/>
        </w:rPr>
        <w:t xml:space="preserve">. </w:t>
      </w:r>
      <w:r w:rsidRPr="009C783E" w:rsidR="009C783E">
        <w:rPr>
          <w:rFonts w:ascii="Calibri" w:hAnsi="Calibri" w:cs="David"/>
          <w:sz w:val="22"/>
          <w:szCs w:val="22"/>
          <w:rtl/>
          <w:lang w:eastAsia="en-US"/>
        </w:rPr>
        <w:t>התחלו בבניית תשתיות כולל תשתיות מים, חשמל, אוורור, ניקוזים, רישיונות של משרד הבריאות, חדרי קירור והקפאה נוספים התחלנו בתכנון קווי ייצור</w:t>
      </w:r>
      <w:r w:rsidR="009C783E">
        <w:rPr>
          <w:rFonts w:ascii="Calibri" w:hAnsi="Calibri" w:cs="David" w:hint="cs"/>
          <w:sz w:val="22"/>
          <w:szCs w:val="22"/>
          <w:rtl/>
          <w:lang w:eastAsia="en-US"/>
        </w:rPr>
        <w:t xml:space="preserve"> (כרגע ציוד משוער בלבד)</w:t>
      </w:r>
      <w:r w:rsidR="005668A3">
        <w:rPr>
          <w:rFonts w:ascii="Calibri" w:hAnsi="Calibri" w:cs="David" w:hint="cs"/>
          <w:sz w:val="22"/>
          <w:szCs w:val="22"/>
          <w:rtl/>
          <w:lang w:eastAsia="en-US"/>
        </w:rPr>
        <w:t>. להערכתנו לאחר גמר הניסוי בגרמניה במהלך חודש מארס 2019, נוכל לאפיין את קו הייצור, להזמין ולרכוש אותו</w:t>
      </w:r>
      <w:r w:rsidRPr="009C783E" w:rsidR="009C783E">
        <w:rPr>
          <w:rFonts w:ascii="Calibri" w:hAnsi="Calibri" w:cs="David"/>
          <w:sz w:val="22"/>
          <w:szCs w:val="22"/>
          <w:rtl/>
          <w:lang w:eastAsia="en-US"/>
        </w:rPr>
        <w:t>,</w:t>
      </w:r>
      <w:r w:rsidR="005668A3">
        <w:rPr>
          <w:rFonts w:ascii="Calibri" w:hAnsi="Calibri" w:cs="David" w:hint="cs"/>
          <w:sz w:val="22"/>
          <w:szCs w:val="22"/>
          <w:rtl/>
          <w:lang w:eastAsia="en-US"/>
        </w:rPr>
        <w:t xml:space="preserve"> כך שיותקן במפעל לקראת ספטמבר 2019. בוצעו הכנות ראשוניות</w:t>
      </w:r>
      <w:r w:rsidRPr="009C783E" w:rsidR="009C783E">
        <w:rPr>
          <w:rFonts w:ascii="Calibri" w:hAnsi="Calibri" w:cs="David"/>
          <w:sz w:val="22"/>
          <w:szCs w:val="22"/>
          <w:rtl/>
          <w:lang w:eastAsia="en-US"/>
        </w:rPr>
        <w:t xml:space="preserve"> </w:t>
      </w:r>
      <w:r w:rsidR="005668A3">
        <w:rPr>
          <w:rFonts w:ascii="Calibri" w:hAnsi="Calibri" w:cs="David" w:hint="cs"/>
          <w:sz w:val="22"/>
          <w:szCs w:val="22"/>
          <w:rtl/>
          <w:lang w:eastAsia="en-US"/>
        </w:rPr>
        <w:t>ו</w:t>
      </w:r>
      <w:r w:rsidR="009C783E">
        <w:rPr>
          <w:rFonts w:ascii="Calibri" w:hAnsi="Calibri" w:cs="David" w:hint="cs"/>
          <w:sz w:val="22"/>
          <w:szCs w:val="22"/>
          <w:rtl/>
          <w:lang w:eastAsia="en-US"/>
        </w:rPr>
        <w:t>פינוי שטח הייצור המיועד להתקנת הקו הרציף.</w:t>
      </w:r>
    </w:p>
    <w:p w:rsidR="00125DDC" w:rsidP="00C06788">
      <w:pPr>
        <w:pStyle w:val="ListParagraph1"/>
        <w:numPr>
          <w:ilvl w:val="0"/>
          <w:numId w:val="3"/>
        </w:numPr>
        <w:spacing w:before="120" w:after="120"/>
        <w:ind w:left="17" w:right="0" w:hanging="357"/>
        <w:jc w:val="left"/>
        <w:rPr>
          <w:rFonts w:cs="David"/>
          <w:b/>
          <w:bCs/>
          <w:sz w:val="26"/>
          <w:szCs w:val="26"/>
        </w:rPr>
      </w:pPr>
      <w:bookmarkStart w:id="75" w:name="סעיף67"/>
      <w:bookmarkStart w:id="76" w:name="סעיף_12"/>
      <w:bookmarkStart w:id="77" w:name="_Ref402108561"/>
      <w:bookmarkEnd w:id="75"/>
      <w:bookmarkEnd w:id="76"/>
      <w:r w:rsidR="000C32B9">
        <w:rPr>
          <w:rFonts w:cs="David"/>
          <w:b/>
          <w:bCs/>
          <w:sz w:val="26"/>
          <w:szCs w:val="26"/>
          <w:rtl/>
        </w:rPr>
        <w:t>ניהול סיכונים</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
        <w:gridCol w:w="2448"/>
        <w:gridCol w:w="7070"/>
      </w:tblGrid>
      <w:tr w:rsidTr="00364F92">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32"/>
        </w:trPr>
        <w:tc>
          <w:tcPr>
            <w:tcW w:w="9923" w:type="dxa"/>
            <w:gridSpan w:val="3"/>
            <w:shd w:val="pct5" w:color="000000" w:fill="FFFFFF"/>
          </w:tcPr>
          <w:p w:rsidR="00125DDC" w:rsidRPr="00C95593" w:rsidP="007A3DF1">
            <w:pPr>
              <w:spacing w:after="120"/>
              <w:ind w:left="0" w:right="0"/>
              <w:jc w:val="left"/>
              <w:rPr>
                <w:rFonts w:cs="David"/>
                <w:rtl/>
              </w:rPr>
            </w:pPr>
            <w:r w:rsidR="000C32B9">
              <w:rPr>
                <w:rFonts w:cs="David"/>
                <w:b/>
                <w:bCs/>
                <w:color w:val="0000FF"/>
                <w:rtl/>
              </w:rPr>
              <w:t>12</w:t>
            </w:r>
            <w:r w:rsidRPr="00C95593" w:rsidR="000C32B9">
              <w:rPr>
                <w:rFonts w:cs="David"/>
                <w:b/>
                <w:bCs/>
                <w:color w:val="0000FF"/>
                <w:rtl/>
              </w:rPr>
              <w:t>.</w:t>
            </w:r>
            <w:r w:rsidR="000C32B9">
              <w:rPr>
                <w:rFonts w:cs="David"/>
                <w:b/>
                <w:bCs/>
                <w:color w:val="0000FF"/>
                <w:rtl/>
              </w:rPr>
              <w:t>1</w:t>
            </w:r>
            <w:r w:rsidRPr="00C95593" w:rsidR="000C32B9">
              <w:rPr>
                <w:rFonts w:cs="David"/>
                <w:b/>
                <w:bCs/>
                <w:color w:val="0000FF"/>
                <w:rtl/>
              </w:rPr>
              <w:t xml:space="preserve"> </w:t>
            </w:r>
            <w:r w:rsidR="000C32B9">
              <w:rPr>
                <w:rFonts w:cs="David"/>
                <w:b/>
                <w:bCs/>
                <w:color w:val="0000FF"/>
                <w:rtl/>
              </w:rPr>
              <w:t>פרט את הסיכונים</w:t>
            </w:r>
            <w:r w:rsidRPr="00A13371" w:rsidR="000C32B9">
              <w:rPr>
                <w:rFonts w:cs="David"/>
                <w:b/>
                <w:bCs/>
                <w:color w:val="0000FF"/>
                <w:rtl/>
              </w:rPr>
              <w:t xml:space="preserve"> </w:t>
            </w:r>
            <w:r w:rsidR="000C32B9">
              <w:rPr>
                <w:rFonts w:cs="David"/>
                <w:b/>
                <w:bCs/>
                <w:color w:val="0000FF"/>
                <w:rtl/>
              </w:rPr>
              <w:t>ש</w:t>
            </w:r>
            <w:r w:rsidRPr="00A13371" w:rsidR="000C32B9">
              <w:rPr>
                <w:rFonts w:cs="David"/>
                <w:b/>
                <w:bCs/>
                <w:color w:val="0000FF"/>
                <w:rtl/>
              </w:rPr>
              <w:t>בביצוע התוכנית</w:t>
            </w:r>
            <w:r w:rsidRPr="00E43E90" w:rsidR="000C32B9">
              <w:rPr>
                <w:rFonts w:cs="David"/>
                <w:b/>
                <w:bCs/>
                <w:color w:val="0000FF"/>
                <w:rtl/>
              </w:rPr>
              <w:t xml:space="preserve"> </w:t>
            </w:r>
            <w:r w:rsidR="000C32B9">
              <w:rPr>
                <w:rFonts w:cs="David"/>
                <w:b/>
                <w:bCs/>
                <w:color w:val="0000FF"/>
                <w:rtl/>
              </w:rPr>
              <w:t xml:space="preserve">ואת אופן </w:t>
            </w:r>
            <w:r w:rsidRPr="00E43E90" w:rsidR="000C32B9">
              <w:rPr>
                <w:rFonts w:cs="David"/>
                <w:b/>
                <w:bCs/>
                <w:color w:val="0000FF"/>
                <w:rtl/>
              </w:rPr>
              <w:t>ניהולם</w:t>
            </w:r>
            <w:r w:rsidR="000C32B9">
              <w:rPr>
                <w:rFonts w:cs="David"/>
                <w:rtl/>
              </w:rPr>
              <w:t xml:space="preserve"> </w:t>
            </w:r>
          </w:p>
        </w:tc>
      </w:tr>
      <w:tr w:rsidTr="00E55021">
        <w:tblPrEx>
          <w:tblW w:w="9923" w:type="dxa"/>
          <w:tblInd w:w="85" w:type="dxa"/>
          <w:tblLayout w:type="fixed"/>
          <w:tblLook w:val="00A0"/>
        </w:tblPrEx>
        <w:tc>
          <w:tcPr>
            <w:tcW w:w="405" w:type="dxa"/>
            <w:shd w:val="clear" w:color="auto" w:fill="F2F2F2"/>
            <w:vAlign w:val="center"/>
          </w:tcPr>
          <w:p w:rsidR="00125DDC" w:rsidRPr="00E55021" w:rsidP="00364F92">
            <w:pPr>
              <w:ind w:left="0" w:right="0"/>
              <w:jc w:val="left"/>
              <w:rPr>
                <w:rFonts w:cs="David"/>
                <w:b/>
                <w:bCs/>
                <w:rtl/>
              </w:rPr>
            </w:pPr>
            <w:r w:rsidRPr="00E55021" w:rsidR="000C32B9">
              <w:rPr>
                <w:rFonts w:cs="David"/>
                <w:b/>
                <w:bCs/>
                <w:rtl/>
              </w:rPr>
              <w:t>#</w:t>
            </w:r>
          </w:p>
        </w:tc>
        <w:tc>
          <w:tcPr>
            <w:tcW w:w="2448" w:type="dxa"/>
            <w:shd w:val="clear" w:color="auto" w:fill="F2F2F2"/>
            <w:vAlign w:val="center"/>
          </w:tcPr>
          <w:p w:rsidR="00125DDC" w:rsidRPr="00E55021" w:rsidP="002D4A10">
            <w:pPr>
              <w:spacing w:line="276" w:lineRule="auto"/>
              <w:ind w:left="0" w:right="0"/>
              <w:jc w:val="center"/>
              <w:rPr>
                <w:rFonts w:ascii="Calibri" w:hAnsi="Calibri" w:cs="David"/>
                <w:b/>
                <w:bCs/>
                <w:color w:val="0000FF"/>
                <w:rtl/>
                <w:lang w:eastAsia="en-US"/>
              </w:rPr>
            </w:pPr>
            <w:r w:rsidRPr="00E55021" w:rsidR="000C32B9">
              <w:rPr>
                <w:rFonts w:ascii="Calibri" w:hAnsi="Calibri" w:cs="David" w:hint="cs"/>
                <w:b/>
                <w:bCs/>
                <w:color w:val="0000FF"/>
                <w:sz w:val="22"/>
                <w:szCs w:val="22"/>
                <w:rtl/>
                <w:lang w:eastAsia="en-US"/>
              </w:rPr>
              <w:t>הסיכון</w:t>
            </w:r>
          </w:p>
        </w:tc>
        <w:tc>
          <w:tcPr>
            <w:tcW w:w="7070" w:type="dxa"/>
            <w:shd w:val="clear" w:color="auto" w:fill="F2F2F2"/>
            <w:vAlign w:val="center"/>
          </w:tcPr>
          <w:p w:rsidR="00125DDC" w:rsidRPr="00E55021" w:rsidP="002D4A10">
            <w:pPr>
              <w:spacing w:line="276" w:lineRule="auto"/>
              <w:ind w:left="0" w:right="0"/>
              <w:jc w:val="center"/>
              <w:rPr>
                <w:rFonts w:ascii="Calibri" w:hAnsi="Calibri" w:cs="David"/>
                <w:b/>
                <w:bCs/>
                <w:color w:val="0000FF"/>
                <w:rtl/>
                <w:lang w:eastAsia="en-US"/>
              </w:rPr>
            </w:pPr>
            <w:r w:rsidRPr="00E55021" w:rsidR="000C32B9">
              <w:rPr>
                <w:rFonts w:ascii="Calibri" w:hAnsi="Calibri" w:cs="David" w:hint="cs"/>
                <w:b/>
                <w:bCs/>
                <w:color w:val="0000FF"/>
                <w:sz w:val="22"/>
                <w:szCs w:val="22"/>
                <w:rtl/>
                <w:lang w:eastAsia="en-US"/>
              </w:rPr>
              <w:t>ניהול</w:t>
            </w:r>
            <w:r w:rsidRPr="00E55021" w:rsidR="000C32B9">
              <w:rPr>
                <w:rFonts w:ascii="Calibri" w:hAnsi="Calibri" w:cs="David"/>
                <w:b/>
                <w:bCs/>
                <w:color w:val="0000FF"/>
                <w:sz w:val="22"/>
                <w:szCs w:val="22"/>
                <w:rtl/>
                <w:lang w:eastAsia="en-US"/>
              </w:rPr>
              <w:t xml:space="preserve"> </w:t>
            </w:r>
            <w:r w:rsidRPr="00E55021" w:rsidR="000C32B9">
              <w:rPr>
                <w:rFonts w:ascii="Calibri" w:hAnsi="Calibri" w:cs="David" w:hint="cs"/>
                <w:b/>
                <w:bCs/>
                <w:color w:val="0000FF"/>
                <w:sz w:val="22"/>
                <w:szCs w:val="22"/>
                <w:rtl/>
                <w:lang w:eastAsia="en-US"/>
              </w:rPr>
              <w:t>הסיכון</w:t>
            </w:r>
          </w:p>
        </w:tc>
      </w:tr>
      <w:tr w:rsidTr="00F03E8A">
        <w:tblPrEx>
          <w:tblW w:w="9923" w:type="dxa"/>
          <w:tblInd w:w="85" w:type="dxa"/>
          <w:tblLayout w:type="fixed"/>
          <w:tblLook w:val="00A0"/>
        </w:tblPrEx>
        <w:trPr>
          <w:trHeight w:val="284"/>
        </w:trPr>
        <w:tc>
          <w:tcPr>
            <w:tcW w:w="405" w:type="dxa"/>
            <w:vAlign w:val="center"/>
          </w:tcPr>
          <w:p w:rsidR="000C47A1" w:rsidRPr="005C06B1" w:rsidP="00364F92">
            <w:pPr>
              <w:ind w:left="0" w:right="0"/>
              <w:jc w:val="left"/>
              <w:rPr>
                <w:rFonts w:cs="David"/>
                <w:b/>
                <w:bCs/>
                <w:sz w:val="22"/>
                <w:szCs w:val="22"/>
                <w:rtl/>
              </w:rPr>
            </w:pPr>
            <w:r w:rsidRPr="005C06B1" w:rsidR="000C32B9">
              <w:rPr>
                <w:rFonts w:cs="David"/>
                <w:b/>
                <w:bCs/>
                <w:sz w:val="22"/>
                <w:szCs w:val="22"/>
                <w:rtl/>
              </w:rPr>
              <w:t>1.</w:t>
            </w:r>
          </w:p>
        </w:tc>
        <w:tc>
          <w:tcPr>
            <w:tcW w:w="2448" w:type="dxa"/>
            <w:vAlign w:val="center"/>
          </w:tcPr>
          <w:p w:rsidR="000C47A1" w:rsidRPr="006B3532" w:rsidP="00D56AC1">
            <w:pPr>
              <w:keepNext/>
              <w:keepLines/>
              <w:spacing w:before="20" w:after="20"/>
              <w:ind w:left="0" w:right="0"/>
              <w:jc w:val="left"/>
              <w:rPr>
                <w:rFonts w:cs="David"/>
                <w:sz w:val="22"/>
                <w:szCs w:val="22"/>
                <w:rtl/>
              </w:rPr>
            </w:pPr>
            <w:r w:rsidRPr="006B3532" w:rsidR="009C783E">
              <w:rPr>
                <w:rFonts w:cs="David" w:hint="cs"/>
                <w:sz w:val="22"/>
                <w:szCs w:val="22"/>
                <w:rtl/>
              </w:rPr>
              <w:t>החטיפים יהיו בעלי התקבלות טעם ומרקם לא טובים מספיק</w:t>
            </w:r>
          </w:p>
        </w:tc>
        <w:tc>
          <w:tcPr>
            <w:tcW w:w="7070" w:type="dxa"/>
            <w:vAlign w:val="center"/>
          </w:tcPr>
          <w:p w:rsidR="000C47A1" w:rsidRPr="006B3532" w:rsidP="00D56AC1">
            <w:pPr>
              <w:keepNext/>
              <w:keepLines/>
              <w:spacing w:before="20" w:after="20"/>
              <w:ind w:left="0" w:right="0"/>
              <w:jc w:val="left"/>
              <w:rPr>
                <w:rFonts w:cs="David"/>
                <w:sz w:val="22"/>
                <w:szCs w:val="22"/>
                <w:rtl/>
              </w:rPr>
            </w:pPr>
            <w:r w:rsidRPr="006B3532" w:rsidR="009C783E">
              <w:rPr>
                <w:rFonts w:cs="David" w:hint="cs"/>
                <w:sz w:val="22"/>
                <w:szCs w:val="22"/>
                <w:rtl/>
              </w:rPr>
              <w:t>ניסויים בקנה מידה מעבדתי מדגימים היתכנות גבוהה. השימוש באקסטרוזיה צפוי לפתור את מרבית בעיות המרקם. טכנולוג המזון (קב"מ</w:t>
            </w:r>
            <w:r w:rsidRPr="006B3532" w:rsidR="00AF1230">
              <w:rPr>
                <w:rFonts w:cs="David" w:hint="cs"/>
                <w:sz w:val="22"/>
                <w:szCs w:val="22"/>
                <w:rtl/>
              </w:rPr>
              <w:t xml:space="preserve">) מומחה בתחומו. </w:t>
            </w:r>
            <w:r w:rsidRPr="006B3532" w:rsidR="009C783E">
              <w:rPr>
                <w:rFonts w:cs="David" w:hint="cs"/>
                <w:sz w:val="22"/>
                <w:szCs w:val="22"/>
                <w:rtl/>
              </w:rPr>
              <w:t xml:space="preserve"> </w:t>
            </w:r>
          </w:p>
        </w:tc>
      </w:tr>
      <w:tr w:rsidTr="00F03E8A">
        <w:tblPrEx>
          <w:tblW w:w="9923" w:type="dxa"/>
          <w:tblInd w:w="85" w:type="dxa"/>
          <w:tblLayout w:type="fixed"/>
          <w:tblLook w:val="00A0"/>
        </w:tblPrEx>
        <w:trPr>
          <w:trHeight w:val="284"/>
        </w:trPr>
        <w:tc>
          <w:tcPr>
            <w:tcW w:w="405" w:type="dxa"/>
            <w:vAlign w:val="center"/>
          </w:tcPr>
          <w:p w:rsidR="000C47A1" w:rsidRPr="005C06B1" w:rsidP="00364F92">
            <w:pPr>
              <w:ind w:left="0" w:right="0"/>
              <w:jc w:val="left"/>
              <w:rPr>
                <w:rFonts w:cs="David"/>
                <w:b/>
                <w:bCs/>
                <w:sz w:val="22"/>
                <w:szCs w:val="22"/>
                <w:rtl/>
              </w:rPr>
            </w:pPr>
            <w:r w:rsidRPr="005C06B1" w:rsidR="000C32B9">
              <w:rPr>
                <w:rFonts w:cs="David"/>
                <w:b/>
                <w:bCs/>
                <w:sz w:val="22"/>
                <w:szCs w:val="22"/>
                <w:rtl/>
              </w:rPr>
              <w:t>2.</w:t>
            </w:r>
          </w:p>
        </w:tc>
        <w:tc>
          <w:tcPr>
            <w:tcW w:w="2448" w:type="dxa"/>
            <w:vAlign w:val="center"/>
          </w:tcPr>
          <w:p w:rsidR="000C47A1" w:rsidRPr="006B3532" w:rsidP="00D56AC1">
            <w:pPr>
              <w:keepNext/>
              <w:keepLines/>
              <w:spacing w:before="20" w:after="20"/>
              <w:ind w:left="0" w:right="0"/>
              <w:jc w:val="left"/>
              <w:rPr>
                <w:rFonts w:cs="David"/>
                <w:sz w:val="22"/>
                <w:szCs w:val="22"/>
                <w:rtl/>
              </w:rPr>
            </w:pPr>
            <w:r w:rsidRPr="006B3532" w:rsidR="00AF1230">
              <w:rPr>
                <w:rFonts w:cs="David" w:hint="cs"/>
                <w:sz w:val="22"/>
                <w:szCs w:val="22"/>
                <w:rtl/>
              </w:rPr>
              <w:t>כניסת מוצרים מתחרים ע"י חברות חזקות</w:t>
            </w:r>
          </w:p>
        </w:tc>
        <w:tc>
          <w:tcPr>
            <w:tcW w:w="7070" w:type="dxa"/>
            <w:vAlign w:val="center"/>
          </w:tcPr>
          <w:p w:rsidR="000C47A1" w:rsidRPr="006B3532" w:rsidP="00D56AC1">
            <w:pPr>
              <w:keepNext/>
              <w:keepLines/>
              <w:spacing w:before="20" w:after="20"/>
              <w:ind w:left="0" w:right="0"/>
              <w:jc w:val="left"/>
              <w:rPr>
                <w:rFonts w:cs="David"/>
                <w:sz w:val="22"/>
                <w:szCs w:val="22"/>
                <w:rtl/>
              </w:rPr>
            </w:pPr>
            <w:r w:rsidRPr="006B3532" w:rsidR="00AF1230">
              <w:rPr>
                <w:rFonts w:cs="David" w:hint="cs"/>
                <w:sz w:val="22"/>
                <w:szCs w:val="22"/>
                <w:rtl/>
              </w:rPr>
              <w:t>להערכת החברה הפרומולציה המושתת על שני החלבונים הצמחיים ובשילוב תהליך האקסטרוזיה, צפוי להעניק לחברה יתרון בטעם ובמרקם ע"פ המתחרות.</w:t>
            </w:r>
          </w:p>
        </w:tc>
      </w:tr>
      <w:tr w:rsidTr="00F03E8A">
        <w:tblPrEx>
          <w:tblW w:w="9923" w:type="dxa"/>
          <w:tblInd w:w="85" w:type="dxa"/>
          <w:tblLayout w:type="fixed"/>
          <w:tblLook w:val="00A0"/>
        </w:tblPrEx>
        <w:trPr>
          <w:trHeight w:val="284"/>
        </w:trPr>
        <w:tc>
          <w:tcPr>
            <w:tcW w:w="405" w:type="dxa"/>
            <w:vAlign w:val="center"/>
          </w:tcPr>
          <w:p w:rsidR="000C47A1" w:rsidRPr="005C06B1" w:rsidP="00364F92">
            <w:pPr>
              <w:ind w:left="0" w:right="0"/>
              <w:jc w:val="left"/>
              <w:rPr>
                <w:rFonts w:cs="David"/>
                <w:b/>
                <w:bCs/>
                <w:sz w:val="22"/>
                <w:szCs w:val="22"/>
                <w:rtl/>
              </w:rPr>
            </w:pPr>
            <w:r w:rsidRPr="005C06B1" w:rsidR="000C32B9">
              <w:rPr>
                <w:rFonts w:cs="David"/>
                <w:b/>
                <w:bCs/>
                <w:sz w:val="22"/>
                <w:szCs w:val="22"/>
                <w:rtl/>
              </w:rPr>
              <w:t>3.</w:t>
            </w:r>
          </w:p>
        </w:tc>
        <w:tc>
          <w:tcPr>
            <w:tcW w:w="2448" w:type="dxa"/>
            <w:vAlign w:val="center"/>
          </w:tcPr>
          <w:p w:rsidR="000C47A1" w:rsidRPr="00C95593" w:rsidP="00D56AC1">
            <w:pPr>
              <w:keepNext/>
              <w:keepLines/>
              <w:spacing w:before="20" w:after="20"/>
              <w:ind w:left="0" w:right="0"/>
              <w:jc w:val="left"/>
              <w:rPr>
                <w:rFonts w:cs="David"/>
                <w:sz w:val="20"/>
                <w:szCs w:val="20"/>
                <w:rtl/>
              </w:rPr>
            </w:pPr>
          </w:p>
        </w:tc>
        <w:tc>
          <w:tcPr>
            <w:tcW w:w="7070" w:type="dxa"/>
            <w:vAlign w:val="center"/>
          </w:tcPr>
          <w:p w:rsidR="000C47A1" w:rsidRPr="00C95593" w:rsidP="00D56AC1">
            <w:pPr>
              <w:keepNext/>
              <w:keepLines/>
              <w:spacing w:before="20" w:after="20"/>
              <w:ind w:left="0" w:right="0"/>
              <w:jc w:val="left"/>
              <w:rPr>
                <w:rFonts w:cs="David"/>
                <w:sz w:val="20"/>
                <w:szCs w:val="20"/>
                <w:rtl/>
              </w:rPr>
            </w:pPr>
          </w:p>
        </w:tc>
      </w:tr>
    </w:tbl>
    <w:p w:rsidR="000C037E" w:rsidP="000C037E">
      <w:pPr>
        <w:pStyle w:val="ListParagraph1"/>
        <w:spacing w:before="120" w:after="120"/>
        <w:ind w:left="17" w:right="0"/>
        <w:jc w:val="left"/>
        <w:rPr>
          <w:rFonts w:cs="David"/>
          <w:b/>
          <w:bCs/>
          <w:sz w:val="26"/>
          <w:szCs w:val="26"/>
        </w:rPr>
      </w:pPr>
    </w:p>
    <w:p w:rsidR="00125DDC" w:rsidRPr="00004F42" w:rsidP="00C06788">
      <w:pPr>
        <w:pStyle w:val="ListParagraph1"/>
        <w:numPr>
          <w:ilvl w:val="0"/>
          <w:numId w:val="3"/>
        </w:numPr>
        <w:spacing w:before="120" w:after="120"/>
        <w:ind w:left="17" w:right="0" w:hanging="357"/>
        <w:jc w:val="left"/>
        <w:rPr>
          <w:rFonts w:cs="David"/>
          <w:b/>
          <w:bCs/>
          <w:sz w:val="26"/>
          <w:szCs w:val="26"/>
          <w:rtl/>
        </w:rPr>
      </w:pPr>
      <w:r w:rsidRPr="00004F42" w:rsidR="000C32B9">
        <w:rPr>
          <w:rFonts w:cs="David"/>
          <w:b/>
          <w:bCs/>
          <w:sz w:val="26"/>
          <w:szCs w:val="26"/>
          <w:rtl/>
        </w:rPr>
        <w:t xml:space="preserve">התרומה </w:t>
      </w:r>
      <w:r w:rsidR="000C32B9">
        <w:rPr>
          <w:rFonts w:cs="David"/>
          <w:b/>
          <w:bCs/>
          <w:sz w:val="26"/>
          <w:szCs w:val="26"/>
          <w:rtl/>
        </w:rPr>
        <w:t>ל</w:t>
      </w:r>
      <w:r w:rsidR="00277F88">
        <w:rPr>
          <w:rFonts w:cs="David" w:hint="cs"/>
          <w:b/>
          <w:bCs/>
          <w:sz w:val="26"/>
          <w:szCs w:val="26"/>
          <w:rtl/>
        </w:rPr>
        <w:t>משק ה</w:t>
      </w:r>
      <w:r w:rsidRPr="00004F42" w:rsidR="000C32B9">
        <w:rPr>
          <w:rFonts w:cs="David"/>
          <w:b/>
          <w:bCs/>
          <w:sz w:val="26"/>
          <w:szCs w:val="26"/>
          <w:rtl/>
        </w:rPr>
        <w:t>ישראל</w:t>
      </w:r>
      <w:bookmarkEnd w:id="77"/>
      <w:r w:rsidR="00277F88">
        <w:rPr>
          <w:rFonts w:cs="David" w:hint="cs"/>
          <w:b/>
          <w:bCs/>
          <w:sz w:val="26"/>
          <w:szCs w:val="26"/>
          <w:rtl/>
        </w:rPr>
        <w:t>י</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Tr="000957C4">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61"/>
        </w:trPr>
        <w:tc>
          <w:tcPr>
            <w:tcW w:w="9923" w:type="dxa"/>
            <w:shd w:val="pct5" w:color="000000" w:fill="FFFFFF"/>
            <w:vAlign w:val="center"/>
          </w:tcPr>
          <w:p w:rsidR="00125DDC" w:rsidRPr="00C95593" w:rsidP="00345325">
            <w:pPr>
              <w:spacing w:after="120"/>
              <w:ind w:left="0" w:right="0"/>
              <w:jc w:val="left"/>
              <w:rPr>
                <w:rFonts w:cs="David"/>
                <w:b/>
                <w:bCs/>
                <w:color w:val="0000FF"/>
                <w:rtl/>
              </w:rPr>
            </w:pPr>
            <w:r w:rsidRPr="00C95593" w:rsidR="000C32B9">
              <w:rPr>
                <w:rFonts w:cs="David"/>
                <w:b/>
                <w:bCs/>
                <w:color w:val="0000FF"/>
                <w:rtl/>
              </w:rPr>
              <w:t>1</w:t>
            </w:r>
            <w:r w:rsidR="000C32B9">
              <w:rPr>
                <w:rFonts w:cs="David"/>
                <w:b/>
                <w:bCs/>
                <w:color w:val="0000FF"/>
                <w:rtl/>
              </w:rPr>
              <w:t>3</w:t>
            </w:r>
            <w:r w:rsidRPr="00C95593" w:rsidR="000C32B9">
              <w:rPr>
                <w:rFonts w:cs="David"/>
                <w:b/>
                <w:bCs/>
                <w:color w:val="0000FF"/>
                <w:rtl/>
              </w:rPr>
              <w:t>.1 פרט את התרומה הישירה והעקיפה של התכנית ל</w:t>
            </w:r>
            <w:r w:rsidR="00277F88">
              <w:rPr>
                <w:rFonts w:cs="David" w:hint="cs"/>
                <w:b/>
                <w:bCs/>
                <w:color w:val="0000FF"/>
                <w:rtl/>
              </w:rPr>
              <w:t>משק ה</w:t>
            </w:r>
            <w:r w:rsidRPr="00C95593" w:rsidR="000C32B9">
              <w:rPr>
                <w:rFonts w:cs="David"/>
                <w:b/>
                <w:bCs/>
                <w:color w:val="0000FF"/>
                <w:rtl/>
              </w:rPr>
              <w:t>ישראל</w:t>
            </w:r>
            <w:r w:rsidR="00277F88">
              <w:rPr>
                <w:rFonts w:cs="David" w:hint="cs"/>
                <w:b/>
                <w:bCs/>
                <w:color w:val="0000FF"/>
                <w:rtl/>
              </w:rPr>
              <w:t>י</w:t>
            </w:r>
            <w:r w:rsidR="0055471A">
              <w:rPr>
                <w:rFonts w:cs="David"/>
                <w:b/>
                <w:bCs/>
                <w:color w:val="0000FF"/>
                <w:rtl/>
              </w:rPr>
              <w:t xml:space="preserve"> </w:t>
            </w:r>
          </w:p>
        </w:tc>
      </w:tr>
    </w:tbl>
    <w:p w:rsidR="00AF1230" w:rsidP="00AF1230">
      <w:pPr>
        <w:spacing w:after="40"/>
        <w:ind w:left="0" w:right="0"/>
        <w:jc w:val="left"/>
        <w:rPr>
          <w:rFonts w:ascii="Calibri" w:hAnsi="Calibri" w:cs="David"/>
          <w:b/>
          <w:bCs/>
          <w:sz w:val="20"/>
          <w:szCs w:val="20"/>
          <w:rtl/>
          <w:lang w:eastAsia="en-US"/>
        </w:rPr>
      </w:pPr>
      <w:r>
        <w:rPr>
          <w:rFonts w:ascii="Calibri" w:hAnsi="Calibri" w:cs="David" w:hint="cs"/>
          <w:b/>
          <w:bCs/>
          <w:sz w:val="20"/>
          <w:szCs w:val="20"/>
          <w:rtl/>
          <w:lang w:eastAsia="en-US"/>
        </w:rPr>
        <w:t>1. הגדלת הפריון/עובד בחברה: הגדלת המכירות ורווחי החברה ושילוב אוטומציה וקו רציף אשר יאפשרו להכפיל את נפח הייצור במספר זהה של עובדים.</w:t>
      </w:r>
    </w:p>
    <w:p w:rsidR="00AF1230" w:rsidP="00AF1230">
      <w:pPr>
        <w:spacing w:after="40"/>
        <w:ind w:left="0" w:right="0"/>
        <w:jc w:val="left"/>
        <w:rPr>
          <w:rFonts w:ascii="Calibri" w:hAnsi="Calibri" w:cs="David"/>
          <w:b/>
          <w:bCs/>
          <w:sz w:val="20"/>
          <w:szCs w:val="20"/>
          <w:rtl/>
          <w:lang w:eastAsia="en-US"/>
        </w:rPr>
      </w:pPr>
      <w:r>
        <w:rPr>
          <w:rFonts w:ascii="Calibri" w:hAnsi="Calibri" w:cs="David" w:hint="cs"/>
          <w:b/>
          <w:bCs/>
          <w:sz w:val="20"/>
          <w:szCs w:val="20"/>
          <w:rtl/>
          <w:lang w:eastAsia="en-US"/>
        </w:rPr>
        <w:t xml:space="preserve">2. התכנית תאפשר לחברה להתמקד בשווקים מעבר לים </w:t>
      </w:r>
      <w:r>
        <w:rPr>
          <w:rFonts w:ascii="Calibri" w:hAnsi="Calibri" w:cs="David"/>
          <w:b/>
          <w:bCs/>
          <w:sz w:val="20"/>
          <w:szCs w:val="20"/>
          <w:rtl/>
          <w:lang w:eastAsia="en-US"/>
        </w:rPr>
        <w:t>–</w:t>
      </w:r>
      <w:r>
        <w:rPr>
          <w:rFonts w:ascii="Calibri" w:hAnsi="Calibri" w:cs="David" w:hint="cs"/>
          <w:b/>
          <w:bCs/>
          <w:sz w:val="20"/>
          <w:szCs w:val="20"/>
          <w:rtl/>
          <w:lang w:eastAsia="en-US"/>
        </w:rPr>
        <w:t xml:space="preserve"> יצוא.</w:t>
      </w:r>
    </w:p>
    <w:p w:rsidR="00AF1230" w:rsidP="00AF1230">
      <w:pPr>
        <w:spacing w:after="40"/>
        <w:ind w:left="0" w:right="0"/>
        <w:jc w:val="left"/>
        <w:rPr>
          <w:rFonts w:ascii="Calibri" w:hAnsi="Calibri" w:cs="David"/>
          <w:b/>
          <w:bCs/>
          <w:sz w:val="20"/>
          <w:szCs w:val="20"/>
          <w:rtl/>
          <w:lang w:eastAsia="en-US"/>
        </w:rPr>
      </w:pPr>
      <w:r>
        <w:rPr>
          <w:rFonts w:ascii="Calibri" w:hAnsi="Calibri" w:cs="David" w:hint="cs"/>
          <w:b/>
          <w:bCs/>
          <w:sz w:val="20"/>
          <w:szCs w:val="20"/>
          <w:rtl/>
          <w:lang w:eastAsia="en-US"/>
        </w:rPr>
        <w:t>3. שיפור בריאות הציבור ע"י תזונה איכותית יותר ובעיקר בקרב ילדים ובני נוער.</w:t>
      </w:r>
    </w:p>
    <w:p w:rsidR="00AF1230" w:rsidRPr="00C95593" w:rsidP="00AF1230">
      <w:pPr>
        <w:spacing w:after="40"/>
        <w:ind w:left="0" w:right="0"/>
        <w:jc w:val="left"/>
        <w:rPr>
          <w:rFonts w:ascii="Calibri" w:hAnsi="Calibri" w:cs="David"/>
          <w:b/>
          <w:bCs/>
          <w:sz w:val="20"/>
          <w:szCs w:val="20"/>
          <w:rtl/>
          <w:lang w:eastAsia="en-US"/>
        </w:rPr>
      </w:pPr>
      <w:r>
        <w:rPr>
          <w:rFonts w:ascii="Calibri" w:hAnsi="Calibri" w:cs="David" w:hint="cs"/>
          <w:b/>
          <w:bCs/>
          <w:sz w:val="20"/>
          <w:szCs w:val="20"/>
          <w:rtl/>
          <w:lang w:eastAsia="en-US"/>
        </w:rPr>
        <w:t>4. הגדלת התחרותיות בשוק ריכוזי מאד אשר כיום נשלט כיום ע"י שתי חברות ענק.</w:t>
      </w:r>
    </w:p>
    <w:p w:rsidR="00125DDC" w:rsidRPr="00004F42" w:rsidP="00C06788">
      <w:pPr>
        <w:pStyle w:val="ListParagraph1"/>
        <w:numPr>
          <w:ilvl w:val="0"/>
          <w:numId w:val="3"/>
        </w:numPr>
        <w:spacing w:before="120" w:after="120"/>
        <w:ind w:left="17" w:right="0" w:hanging="357"/>
        <w:jc w:val="left"/>
        <w:rPr>
          <w:rFonts w:cs="David"/>
          <w:b/>
          <w:bCs/>
          <w:sz w:val="26"/>
          <w:szCs w:val="26"/>
        </w:rPr>
      </w:pPr>
      <w:r w:rsidRPr="00004F42" w:rsidR="000C32B9">
        <w:rPr>
          <w:rFonts w:cs="David"/>
          <w:b/>
          <w:bCs/>
          <w:sz w:val="26"/>
          <w:szCs w:val="26"/>
          <w:rtl/>
        </w:rPr>
        <w:t>תמלוגים</w:t>
      </w:r>
    </w:p>
    <w:p w:rsidR="00125DDC" w:rsidP="007A57C8">
      <w:pPr>
        <w:spacing w:after="120"/>
        <w:ind w:left="0" w:right="0"/>
        <w:jc w:val="left"/>
        <w:rPr>
          <w:rFonts w:cs="David"/>
          <w:b/>
          <w:bCs/>
          <w:color w:val="FF0000"/>
          <w:sz w:val="22"/>
          <w:szCs w:val="22"/>
          <w:rtl/>
        </w:rPr>
      </w:pPr>
      <w:r w:rsidRPr="00EA02DB" w:rsidR="000C32B9">
        <w:rPr>
          <w:rFonts w:cs="David"/>
          <w:b/>
          <w:bCs/>
          <w:color w:val="FF0000"/>
          <w:sz w:val="22"/>
          <w:szCs w:val="22"/>
          <w:rtl/>
        </w:rPr>
        <w:t>שים לב! במידה וה</w:t>
      </w:r>
      <w:r w:rsidR="007A57C8">
        <w:rPr>
          <w:rFonts w:cs="David" w:hint="cs"/>
          <w:b/>
          <w:bCs/>
          <w:color w:val="FF0000"/>
          <w:sz w:val="22"/>
          <w:szCs w:val="22"/>
          <w:rtl/>
        </w:rPr>
        <w:t>תאגיד</w:t>
      </w:r>
      <w:r w:rsidR="007A57C8">
        <w:rPr>
          <w:rFonts w:cs="David"/>
          <w:b/>
          <w:bCs/>
          <w:color w:val="FF0000"/>
          <w:sz w:val="22"/>
          <w:szCs w:val="22"/>
          <w:rtl/>
        </w:rPr>
        <w:t xml:space="preserve"> אינ</w:t>
      </w:r>
      <w:r w:rsidR="007A57C8">
        <w:rPr>
          <w:rFonts w:cs="David" w:hint="cs"/>
          <w:b/>
          <w:bCs/>
          <w:color w:val="FF0000"/>
          <w:sz w:val="22"/>
          <w:szCs w:val="22"/>
          <w:rtl/>
        </w:rPr>
        <w:t>ו</w:t>
      </w:r>
      <w:r w:rsidRPr="00EA02DB" w:rsidR="000C32B9">
        <w:rPr>
          <w:rFonts w:cs="David"/>
          <w:b/>
          <w:bCs/>
          <w:color w:val="FF0000"/>
          <w:sz w:val="22"/>
          <w:szCs w:val="22"/>
          <w:rtl/>
        </w:rPr>
        <w:t xml:space="preserve"> חב בתשלום תמלוגים</w:t>
      </w:r>
      <w:r w:rsidR="00B97B1F">
        <w:rPr>
          <w:rFonts w:cs="David" w:hint="cs"/>
          <w:b/>
          <w:bCs/>
          <w:color w:val="FF0000"/>
          <w:sz w:val="22"/>
          <w:szCs w:val="22"/>
          <w:rtl/>
        </w:rPr>
        <w:t xml:space="preserve"> בגין תיק זה</w:t>
      </w:r>
      <w:r w:rsidRPr="00EA02DB" w:rsidR="000C32B9">
        <w:rPr>
          <w:rFonts w:cs="David"/>
          <w:b/>
          <w:bCs/>
          <w:color w:val="FF0000"/>
          <w:sz w:val="22"/>
          <w:szCs w:val="22"/>
          <w:rtl/>
        </w:rPr>
        <w:t xml:space="preserve"> עבור </w:t>
      </w:r>
      <w:r w:rsidRPr="00FC3802" w:rsidR="000C32B9">
        <w:rPr>
          <w:rFonts w:cs="David"/>
          <w:b/>
          <w:bCs/>
          <w:color w:val="FF0000"/>
          <w:sz w:val="22"/>
          <w:szCs w:val="22"/>
          <w:rtl/>
        </w:rPr>
        <w:t>לסעיף</w:t>
      </w:r>
      <w:r w:rsidR="005A6446">
        <w:rPr>
          <w:rFonts w:cs="David" w:hint="cs"/>
          <w:b/>
          <w:bCs/>
          <w:color w:val="FF0000"/>
          <w:sz w:val="22"/>
          <w:szCs w:val="22"/>
          <w:rtl/>
        </w:rPr>
        <w:t xml:space="preserve"> </w:t>
      </w:r>
      <w:r w:rsidRPr="009549A7" w:rsidR="005A6446">
        <w:rPr>
          <w:rFonts w:cs="David" w:hint="cs"/>
          <w:b/>
          <w:bCs/>
          <w:sz w:val="22"/>
          <w:szCs w:val="22"/>
          <w:rtl/>
        </w:rPr>
        <w:t>15</w:t>
      </w:r>
      <w:r w:rsidRPr="00FC3802" w:rsidR="000C32B9">
        <w:rPr>
          <w:rFonts w:cs="David"/>
          <w:b/>
          <w:bCs/>
          <w:color w:val="FF0000"/>
          <w:sz w:val="22"/>
          <w:szCs w:val="22"/>
          <w:rtl/>
        </w:rPr>
        <w:t xml:space="preserve"> </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
        <w:gridCol w:w="9484"/>
      </w:tblGrid>
      <w:tr w:rsidTr="00AA0BD3">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60"/>
        </w:trPr>
        <w:tc>
          <w:tcPr>
            <w:tcW w:w="439" w:type="dxa"/>
            <w:shd w:val="clear" w:color="auto" w:fill="F2F2F2"/>
            <w:vAlign w:val="center"/>
          </w:tcPr>
          <w:p w:rsidR="00125DDC" w:rsidRPr="00C95593" w:rsidP="00BA1438">
            <w:pPr>
              <w:ind w:left="0" w:right="0"/>
              <w:jc w:val="left"/>
              <w:rPr>
                <w:rFonts w:cs="David"/>
                <w:b/>
                <w:bCs/>
                <w:rtl/>
              </w:rPr>
            </w:pPr>
            <w:r w:rsidRPr="00C95593" w:rsidR="000C32B9">
              <w:rPr>
                <w:rFonts w:cs="David"/>
                <w:b/>
                <w:bCs/>
                <w:rtl/>
              </w:rPr>
              <w:t>#</w:t>
            </w:r>
          </w:p>
        </w:tc>
        <w:tc>
          <w:tcPr>
            <w:tcW w:w="9484" w:type="dxa"/>
            <w:shd w:val="clear" w:color="auto" w:fill="F2F2F2"/>
            <w:vAlign w:val="center"/>
          </w:tcPr>
          <w:p w:rsidR="00125DDC" w:rsidRPr="00C95593" w:rsidP="00345325">
            <w:pPr>
              <w:keepNext/>
              <w:keepLines/>
              <w:tabs>
                <w:tab w:val="left" w:pos="416"/>
              </w:tabs>
              <w:spacing w:after="120"/>
              <w:ind w:left="0" w:right="0"/>
              <w:jc w:val="both"/>
              <w:rPr>
                <w:rFonts w:cs="David"/>
                <w:b/>
                <w:bCs/>
                <w:noProof/>
                <w:color w:val="0000FF"/>
                <w:rtl/>
              </w:rPr>
            </w:pPr>
            <w:r w:rsidRPr="00C95593" w:rsidR="000C32B9">
              <w:rPr>
                <w:rFonts w:cs="David"/>
                <w:b/>
                <w:bCs/>
                <w:color w:val="0000FF"/>
                <w:rtl/>
              </w:rPr>
              <w:t>1</w:t>
            </w:r>
            <w:r w:rsidR="000C32B9">
              <w:rPr>
                <w:rFonts w:cs="David"/>
                <w:b/>
                <w:bCs/>
                <w:color w:val="0000FF"/>
                <w:rtl/>
              </w:rPr>
              <w:t>4</w:t>
            </w:r>
            <w:r w:rsidRPr="00C95593" w:rsidR="000C32B9">
              <w:rPr>
                <w:rFonts w:cs="David"/>
                <w:b/>
                <w:bCs/>
                <w:color w:val="0000FF"/>
                <w:rtl/>
              </w:rPr>
              <w:t xml:space="preserve">.1 </w:t>
            </w:r>
            <w:r w:rsidRPr="00C95593" w:rsidR="005A6446">
              <w:rPr>
                <w:rFonts w:cs="David" w:hint="eastAsia"/>
                <w:b/>
                <w:bCs/>
                <w:color w:val="0000FF"/>
                <w:rtl/>
                <w:lang w:eastAsia="en-US"/>
              </w:rPr>
              <w:t>מוצרים</w:t>
            </w:r>
            <w:r w:rsidRPr="00C95593" w:rsidR="005A6446">
              <w:rPr>
                <w:rFonts w:cs="David"/>
                <w:b/>
                <w:bCs/>
                <w:color w:val="0000FF"/>
                <w:rtl/>
                <w:lang w:eastAsia="en-US"/>
              </w:rPr>
              <w:t xml:space="preserve"> </w:t>
            </w:r>
            <w:r w:rsidRPr="00C95593" w:rsidR="005A6446">
              <w:rPr>
                <w:rFonts w:cs="David" w:hint="eastAsia"/>
                <w:b/>
                <w:bCs/>
                <w:color w:val="0000FF"/>
                <w:rtl/>
                <w:lang w:eastAsia="en-US"/>
              </w:rPr>
              <w:t>וטכנולוגיות</w:t>
            </w:r>
            <w:r w:rsidRPr="00C95593" w:rsidR="005A6446">
              <w:rPr>
                <w:rFonts w:cs="David"/>
                <w:b/>
                <w:bCs/>
                <w:color w:val="0000FF"/>
                <w:rtl/>
                <w:lang w:eastAsia="en-US"/>
              </w:rPr>
              <w:t xml:space="preserve"> </w:t>
            </w:r>
            <w:r w:rsidRPr="00C95593" w:rsidR="005A6446">
              <w:rPr>
                <w:rFonts w:cs="David" w:hint="eastAsia"/>
                <w:b/>
                <w:bCs/>
                <w:color w:val="0000FF"/>
                <w:rtl/>
                <w:lang w:eastAsia="en-US"/>
              </w:rPr>
              <w:t>לתשלום</w:t>
            </w:r>
            <w:r w:rsidRPr="00C95593" w:rsidR="005A6446">
              <w:rPr>
                <w:rFonts w:cs="David"/>
                <w:b/>
                <w:bCs/>
                <w:color w:val="0000FF"/>
                <w:rtl/>
                <w:lang w:eastAsia="en-US"/>
              </w:rPr>
              <w:t xml:space="preserve"> </w:t>
            </w:r>
            <w:r w:rsidR="00D806CB">
              <w:rPr>
                <w:rStyle w:val="Hyperlink"/>
                <w:rFonts w:cs="David"/>
                <w:b/>
                <w:bCs/>
                <w:lang w:eastAsia="en-US"/>
              </w:rPr>
              <w:fldChar w:fldCharType="begin"/>
            </w:r>
            <w:r w:rsidR="00D806CB">
              <w:rPr>
                <w:rStyle w:val="Hyperlink"/>
                <w:rFonts w:cs="David"/>
                <w:b/>
                <w:bCs/>
                <w:lang w:eastAsia="en-US"/>
              </w:rPr>
              <w:instrText xml:space="preserve"> HYPERLINK "http://www.economy.gov.il/Legislation/Procedures/Pages/ChiefScientist200-04.aspx" \o "</w:instrText>
            </w:r>
            <w:r w:rsidR="00D806CB">
              <w:rPr>
                <w:rStyle w:val="Hyperlink"/>
                <w:rFonts w:cs="David"/>
                <w:b/>
                <w:bCs/>
                <w:rtl/>
                <w:lang w:eastAsia="en-US"/>
              </w:rPr>
              <w:instrText>למעבר לקרן תמורה ותקנות התמלוגים לחץ כאן</w:instrText>
            </w:r>
            <w:r w:rsidR="00D806CB">
              <w:rPr>
                <w:rStyle w:val="Hyperlink"/>
                <w:rFonts w:cs="David"/>
                <w:b/>
                <w:bCs/>
                <w:lang w:eastAsia="en-US"/>
              </w:rPr>
              <w:instrText xml:space="preserve">" </w:instrText>
            </w:r>
            <w:r w:rsidR="00D806CB">
              <w:rPr>
                <w:rStyle w:val="Hyperlink"/>
                <w:rFonts w:cs="David"/>
                <w:b/>
                <w:bCs/>
                <w:lang w:eastAsia="en-US"/>
              </w:rPr>
              <w:fldChar w:fldCharType="separate"/>
            </w:r>
            <w:r w:rsidRPr="00FD2586" w:rsidR="005A6446">
              <w:rPr>
                <w:rStyle w:val="Hyperlink"/>
                <w:rFonts w:cs="David" w:hint="eastAsia"/>
                <w:b/>
                <w:bCs/>
                <w:rtl/>
                <w:lang w:eastAsia="en-US"/>
              </w:rPr>
              <w:t>תמ</w:t>
            </w:r>
            <w:bookmarkStart w:id="78" w:name="_Hlt428429762"/>
            <w:bookmarkStart w:id="79" w:name="_Hlt466579708"/>
            <w:r w:rsidRPr="00FD2586" w:rsidR="005A6446">
              <w:rPr>
                <w:rStyle w:val="Hyperlink"/>
                <w:rFonts w:cs="David" w:hint="eastAsia"/>
                <w:b/>
                <w:bCs/>
                <w:rtl/>
                <w:lang w:eastAsia="en-US"/>
              </w:rPr>
              <w:t>ל</w:t>
            </w:r>
            <w:bookmarkStart w:id="80" w:name="_Hlt466285095"/>
            <w:bookmarkEnd w:id="78"/>
            <w:bookmarkEnd w:id="79"/>
            <w:r w:rsidRPr="00FD2586" w:rsidR="005A6446">
              <w:rPr>
                <w:rStyle w:val="Hyperlink"/>
                <w:rFonts w:cs="David" w:hint="eastAsia"/>
                <w:b/>
                <w:bCs/>
                <w:rtl/>
                <w:lang w:eastAsia="en-US"/>
              </w:rPr>
              <w:t>ו</w:t>
            </w:r>
            <w:bookmarkStart w:id="81" w:name="_Hlt466632975"/>
            <w:bookmarkEnd w:id="80"/>
            <w:r w:rsidRPr="00FD2586" w:rsidR="005A6446">
              <w:rPr>
                <w:rStyle w:val="Hyperlink"/>
                <w:rFonts w:cs="David" w:hint="eastAsia"/>
                <w:b/>
                <w:bCs/>
                <w:rtl/>
                <w:lang w:eastAsia="en-US"/>
              </w:rPr>
              <w:t>ג</w:t>
            </w:r>
            <w:bookmarkEnd w:id="81"/>
            <w:r w:rsidRPr="00FD2586" w:rsidR="005A6446">
              <w:rPr>
                <w:rStyle w:val="Hyperlink"/>
                <w:rFonts w:cs="David" w:hint="eastAsia"/>
                <w:b/>
                <w:bCs/>
                <w:rtl/>
                <w:lang w:eastAsia="en-US"/>
              </w:rPr>
              <w:t>ים</w:t>
            </w:r>
            <w:r w:rsidR="00D806CB">
              <w:rPr>
                <w:rStyle w:val="Hyperlink"/>
                <w:rFonts w:cs="David"/>
                <w:b/>
                <w:bCs/>
                <w:lang w:eastAsia="en-US"/>
              </w:rPr>
              <w:fldChar w:fldCharType="end"/>
            </w:r>
            <w:r w:rsidRPr="00C95593" w:rsidR="005A6446">
              <w:rPr>
                <w:rFonts w:cs="David"/>
                <w:b/>
                <w:bCs/>
                <w:color w:val="0000FF"/>
                <w:rtl/>
              </w:rPr>
              <w:t>:</w:t>
            </w:r>
          </w:p>
          <w:p w:rsidR="00125DDC" w:rsidRPr="00C95593" w:rsidP="00B12201">
            <w:pPr>
              <w:keepNext/>
              <w:keepLines/>
              <w:tabs>
                <w:tab w:val="left" w:pos="416"/>
              </w:tabs>
              <w:spacing w:after="60"/>
              <w:ind w:left="0" w:right="0"/>
              <w:jc w:val="both"/>
              <w:rPr>
                <w:rFonts w:cs="David"/>
                <w:szCs w:val="20"/>
                <w:rtl/>
                <w:lang w:eastAsia="en-US"/>
              </w:rPr>
            </w:pPr>
            <w:r w:rsidRPr="00C95593" w:rsidR="000C32B9">
              <w:rPr>
                <w:rFonts w:cs="David"/>
                <w:rtl/>
              </w:rPr>
              <w:t>פרט את הטכנולוגיות והמוצרים, לרבות מוצרים שימכרו כשרות, עבורם ישולמו התמלוגים בגין התכנית</w:t>
            </w:r>
          </w:p>
        </w:tc>
      </w:tr>
      <w:tr w:rsidTr="00AA0BD3">
        <w:tblPrEx>
          <w:tblW w:w="9923" w:type="dxa"/>
          <w:tblInd w:w="85" w:type="dxa"/>
          <w:tblLayout w:type="fixed"/>
          <w:tblLook w:val="0000"/>
        </w:tblPrEx>
        <w:trPr>
          <w:trHeight w:val="284"/>
        </w:trPr>
        <w:tc>
          <w:tcPr>
            <w:tcW w:w="439" w:type="dxa"/>
            <w:vAlign w:val="center"/>
          </w:tcPr>
          <w:p w:rsidR="00125DDC" w:rsidRPr="00B12201" w:rsidP="00BA1438">
            <w:pPr>
              <w:ind w:left="0" w:right="0"/>
              <w:jc w:val="left"/>
              <w:rPr>
                <w:rFonts w:cs="David"/>
                <w:b/>
                <w:bCs/>
                <w:sz w:val="22"/>
                <w:szCs w:val="22"/>
                <w:rtl/>
              </w:rPr>
            </w:pPr>
            <w:r w:rsidRPr="00B12201" w:rsidR="000C32B9">
              <w:rPr>
                <w:rFonts w:cs="David"/>
                <w:b/>
                <w:bCs/>
                <w:sz w:val="22"/>
                <w:szCs w:val="22"/>
                <w:rtl/>
              </w:rPr>
              <w:t>1.</w:t>
            </w:r>
          </w:p>
        </w:tc>
        <w:tc>
          <w:tcPr>
            <w:tcW w:w="9484" w:type="dxa"/>
            <w:vAlign w:val="center"/>
          </w:tcPr>
          <w:p w:rsidR="00125DDC" w:rsidRPr="00C95593" w:rsidP="00B12201">
            <w:pPr>
              <w:pStyle w:val="Header"/>
              <w:keepNext/>
              <w:keepLines/>
              <w:tabs>
                <w:tab w:val="clear" w:pos="4153"/>
                <w:tab w:val="clear" w:pos="8306"/>
              </w:tabs>
              <w:spacing w:before="20" w:after="20"/>
              <w:ind w:left="0" w:right="0"/>
              <w:jc w:val="left"/>
              <w:rPr>
                <w:rFonts w:cs="David"/>
                <w:noProof w:val="0"/>
                <w:szCs w:val="20"/>
                <w:rtl/>
                <w:lang w:val="en-US" w:eastAsia="en-US"/>
              </w:rPr>
            </w:pPr>
            <w:r w:rsidRPr="00E3010A" w:rsidR="00E3010A">
              <w:rPr>
                <w:rFonts w:cs="David"/>
                <w:noProof w:val="0"/>
                <w:szCs w:val="20"/>
                <w:rtl/>
                <w:lang w:val="en-US" w:eastAsia="en-US"/>
              </w:rPr>
              <w:t xml:space="preserve">**להבנת חטיפי הכפר, החברה </w:t>
            </w:r>
            <w:r w:rsidR="00DE78FD">
              <w:rPr>
                <w:rFonts w:cs="David" w:hint="cs"/>
                <w:noProof w:val="0"/>
                <w:szCs w:val="20"/>
                <w:rtl/>
                <w:lang w:val="en-US" w:eastAsia="en-US"/>
              </w:rPr>
              <w:t xml:space="preserve">עונה לתנאי </w:t>
            </w:r>
            <w:r w:rsidRPr="00E3010A" w:rsidR="00E3010A">
              <w:rPr>
                <w:rFonts w:cs="David"/>
                <w:noProof w:val="0"/>
                <w:szCs w:val="20"/>
                <w:rtl/>
                <w:lang w:val="en-US" w:eastAsia="en-US"/>
              </w:rPr>
              <w:t xml:space="preserve"> </w:t>
            </w:r>
            <w:r w:rsidR="00DE78FD">
              <w:rPr>
                <w:rFonts w:cs="David" w:hint="cs"/>
                <w:noProof w:val="0"/>
                <w:szCs w:val="20"/>
                <w:rtl/>
                <w:lang w:val="en-US" w:eastAsia="en-US"/>
              </w:rPr>
              <w:t>ה</w:t>
            </w:r>
            <w:r w:rsidRPr="00E3010A" w:rsidR="00E3010A">
              <w:rPr>
                <w:rFonts w:cs="David"/>
                <w:noProof w:val="0"/>
                <w:szCs w:val="20"/>
                <w:rtl/>
                <w:lang w:val="en-US" w:eastAsia="en-US"/>
              </w:rPr>
              <w:t>פטור מתשלום תמלוגים</w:t>
            </w:r>
            <w:r w:rsidR="00DE78FD">
              <w:rPr>
                <w:rFonts w:cs="David" w:hint="cs"/>
                <w:noProof w:val="0"/>
                <w:szCs w:val="20"/>
                <w:rtl/>
                <w:lang w:val="en-US" w:eastAsia="en-US"/>
              </w:rPr>
              <w:t xml:space="preserve"> בהקשר לתכנית זו </w:t>
            </w:r>
          </w:p>
        </w:tc>
      </w:tr>
      <w:tr w:rsidTr="00AA0BD3">
        <w:tblPrEx>
          <w:tblW w:w="9923" w:type="dxa"/>
          <w:tblInd w:w="85" w:type="dxa"/>
          <w:tblLayout w:type="fixed"/>
          <w:tblLook w:val="0000"/>
        </w:tblPrEx>
        <w:trPr>
          <w:trHeight w:val="284"/>
        </w:trPr>
        <w:tc>
          <w:tcPr>
            <w:tcW w:w="439" w:type="dxa"/>
            <w:vAlign w:val="center"/>
          </w:tcPr>
          <w:p w:rsidR="00125DDC" w:rsidRPr="00B12201" w:rsidP="00BA1438">
            <w:pPr>
              <w:ind w:left="0" w:right="0"/>
              <w:jc w:val="left"/>
              <w:rPr>
                <w:rFonts w:cs="David"/>
                <w:b/>
                <w:bCs/>
                <w:sz w:val="22"/>
                <w:szCs w:val="22"/>
                <w:rtl/>
              </w:rPr>
            </w:pPr>
            <w:r w:rsidRPr="00B12201" w:rsidR="000C32B9">
              <w:rPr>
                <w:rFonts w:cs="David"/>
                <w:b/>
                <w:bCs/>
                <w:sz w:val="22"/>
                <w:szCs w:val="22"/>
                <w:rtl/>
              </w:rPr>
              <w:t>2.</w:t>
            </w:r>
          </w:p>
        </w:tc>
        <w:tc>
          <w:tcPr>
            <w:tcW w:w="9484" w:type="dxa"/>
            <w:vAlign w:val="center"/>
          </w:tcPr>
          <w:p w:rsidR="00125DDC" w:rsidRPr="00C95593" w:rsidP="00B12201">
            <w:pPr>
              <w:pStyle w:val="Header"/>
              <w:keepNext/>
              <w:keepLines/>
              <w:tabs>
                <w:tab w:val="clear" w:pos="4153"/>
                <w:tab w:val="clear" w:pos="8306"/>
              </w:tabs>
              <w:spacing w:before="20" w:after="20"/>
              <w:ind w:left="0" w:right="0"/>
              <w:jc w:val="left"/>
              <w:rPr>
                <w:rFonts w:cs="David"/>
                <w:noProof w:val="0"/>
                <w:szCs w:val="20"/>
                <w:rtl/>
                <w:lang w:val="en-US" w:eastAsia="en-US"/>
              </w:rPr>
            </w:pPr>
          </w:p>
        </w:tc>
      </w:tr>
      <w:tr w:rsidTr="00AA0BD3">
        <w:tblPrEx>
          <w:tblW w:w="9923" w:type="dxa"/>
          <w:tblInd w:w="85" w:type="dxa"/>
          <w:tblLayout w:type="fixed"/>
          <w:tblLook w:val="0000"/>
        </w:tblPrEx>
        <w:trPr>
          <w:trHeight w:val="284"/>
        </w:trPr>
        <w:tc>
          <w:tcPr>
            <w:tcW w:w="439" w:type="dxa"/>
            <w:vAlign w:val="center"/>
          </w:tcPr>
          <w:p w:rsidR="00125DDC" w:rsidRPr="00B12201" w:rsidP="00BA1438">
            <w:pPr>
              <w:ind w:left="0" w:right="0"/>
              <w:jc w:val="left"/>
              <w:rPr>
                <w:rFonts w:cs="David"/>
                <w:b/>
                <w:bCs/>
                <w:sz w:val="22"/>
                <w:szCs w:val="22"/>
                <w:rtl/>
              </w:rPr>
            </w:pPr>
            <w:r w:rsidRPr="00B12201" w:rsidR="000C32B9">
              <w:rPr>
                <w:rFonts w:cs="David"/>
                <w:b/>
                <w:bCs/>
                <w:sz w:val="22"/>
                <w:szCs w:val="22"/>
                <w:rtl/>
              </w:rPr>
              <w:t>3.</w:t>
            </w:r>
          </w:p>
        </w:tc>
        <w:tc>
          <w:tcPr>
            <w:tcW w:w="9484" w:type="dxa"/>
            <w:vAlign w:val="center"/>
          </w:tcPr>
          <w:p w:rsidR="00125DDC" w:rsidRPr="00C95593" w:rsidP="00B12201">
            <w:pPr>
              <w:pStyle w:val="Header"/>
              <w:keepNext/>
              <w:keepLines/>
              <w:tabs>
                <w:tab w:val="clear" w:pos="4153"/>
                <w:tab w:val="clear" w:pos="8306"/>
              </w:tabs>
              <w:spacing w:before="20" w:after="20"/>
              <w:ind w:left="0" w:right="0"/>
              <w:jc w:val="left"/>
              <w:rPr>
                <w:rFonts w:cs="David"/>
                <w:noProof w:val="0"/>
                <w:szCs w:val="20"/>
                <w:rtl/>
                <w:lang w:val="en-US" w:eastAsia="en-US"/>
              </w:rPr>
            </w:pPr>
          </w:p>
        </w:tc>
      </w:tr>
    </w:tbl>
    <w:p w:rsidR="00125DDC" w:rsidP="000573D8">
      <w:pPr>
        <w:ind w:left="0" w:right="0"/>
        <w:jc w:val="left"/>
        <w:rPr>
          <w:rtl/>
        </w:rPr>
      </w:pPr>
    </w:p>
    <w:p w:rsidR="0031338E" w:rsidRPr="00CD3EB2" w:rsidP="000573D8">
      <w:pPr>
        <w:ind w:left="0" w:right="0"/>
        <w:jc w:val="left"/>
        <w:rPr>
          <w:rtl/>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2"/>
        <w:gridCol w:w="1586"/>
        <w:gridCol w:w="1585"/>
        <w:gridCol w:w="1729"/>
        <w:gridCol w:w="1585"/>
        <w:gridCol w:w="1586"/>
      </w:tblGrid>
      <w:tr w:rsidTr="00D2682D">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923" w:type="dxa"/>
            <w:gridSpan w:val="6"/>
            <w:shd w:val="clear" w:color="auto" w:fill="F2F2F2"/>
            <w:vAlign w:val="center"/>
          </w:tcPr>
          <w:p w:rsidR="00125DDC" w:rsidRPr="00C95593" w:rsidP="00345325">
            <w:pPr>
              <w:spacing w:after="120"/>
              <w:ind w:left="0" w:right="0"/>
              <w:jc w:val="left"/>
              <w:rPr>
                <w:rFonts w:cs="David"/>
                <w:b/>
                <w:bCs/>
                <w:color w:val="0000FF"/>
              </w:rPr>
            </w:pPr>
            <w:r w:rsidRPr="00C95593" w:rsidR="000C32B9">
              <w:rPr>
                <w:rFonts w:cs="David"/>
                <w:b/>
                <w:bCs/>
                <w:color w:val="0000FF"/>
                <w:rtl/>
              </w:rPr>
              <w:t>1</w:t>
            </w:r>
            <w:r w:rsidR="000C32B9">
              <w:rPr>
                <w:rFonts w:cs="David"/>
                <w:b/>
                <w:bCs/>
                <w:color w:val="0000FF"/>
                <w:rtl/>
              </w:rPr>
              <w:t>4</w:t>
            </w:r>
            <w:r w:rsidRPr="00C95593" w:rsidR="000C32B9">
              <w:rPr>
                <w:rFonts w:cs="David"/>
                <w:b/>
                <w:bCs/>
                <w:color w:val="0000FF"/>
                <w:rtl/>
              </w:rPr>
              <w:t xml:space="preserve">.2 </w:t>
            </w:r>
            <w:r w:rsidR="00D806CB">
              <w:rPr>
                <w:rStyle w:val="Hyperlink"/>
                <w:rFonts w:cs="David"/>
                <w:b/>
                <w:bCs/>
              </w:rPr>
              <w:fldChar w:fldCharType="begin"/>
            </w:r>
            <w:r w:rsidR="00D806CB">
              <w:rPr>
                <w:rStyle w:val="Hyperlink"/>
                <w:rFonts w:cs="David"/>
                <w:b/>
                <w:bCs/>
              </w:rPr>
              <w:instrText xml:space="preserve"> HYPERLINK "http://www.moital.gov.il/NR/exeres/9E18C41A-72E4-433D-9BB8-A306FE5607AC.htm" \o "</w:instrText>
            </w:r>
            <w:r w:rsidR="00D806CB">
              <w:rPr>
                <w:rStyle w:val="Hyperlink"/>
                <w:rFonts w:cs="David"/>
                <w:b/>
                <w:bCs/>
                <w:rtl/>
              </w:rPr>
              <w:instrText>כל תיק אשר בטכנולוגיה ו/או במוצרים ו/או בתוצרים שפותחו במסגרתו ו/או בחלק מהם, נעשה שימוש במו</w:instrText>
            </w:r>
            <w:r w:rsidR="00D806CB">
              <w:rPr>
                <w:rStyle w:val="Hyperlink"/>
                <w:rFonts w:cs="David"/>
                <w:b/>
                <w:bCs/>
              </w:rPr>
              <w:instrText xml:space="preserve">" </w:instrText>
            </w:r>
            <w:r w:rsidR="00D806CB">
              <w:rPr>
                <w:rStyle w:val="Hyperlink"/>
                <w:rFonts w:cs="David"/>
                <w:b/>
                <w:bCs/>
              </w:rPr>
              <w:fldChar w:fldCharType="separate"/>
            </w:r>
            <w:r w:rsidR="005A6446">
              <w:rPr>
                <w:rStyle w:val="Hyperlink"/>
                <w:rFonts w:cs="David" w:hint="cs"/>
                <w:b/>
                <w:bCs/>
                <w:rtl/>
              </w:rPr>
              <w:t>תיקים המ</w:t>
            </w:r>
            <w:bookmarkStart w:id="82" w:name="_Hlt466285147"/>
            <w:bookmarkStart w:id="83" w:name="_Hlt466285148"/>
            <w:r w:rsidR="005A6446">
              <w:rPr>
                <w:rStyle w:val="Hyperlink"/>
                <w:rFonts w:cs="David" w:hint="cs"/>
                <w:b/>
                <w:bCs/>
                <w:rtl/>
              </w:rPr>
              <w:t>ש</w:t>
            </w:r>
            <w:bookmarkEnd w:id="82"/>
            <w:bookmarkEnd w:id="83"/>
            <w:r w:rsidR="005A6446">
              <w:rPr>
                <w:rStyle w:val="Hyperlink"/>
                <w:rFonts w:cs="David" w:hint="cs"/>
                <w:b/>
                <w:bCs/>
                <w:rtl/>
              </w:rPr>
              <w:t>ויכים לתכנית:</w:t>
            </w:r>
            <w:r w:rsidR="00D806CB">
              <w:rPr>
                <w:rStyle w:val="Hyperlink"/>
                <w:rFonts w:cs="David"/>
                <w:b/>
                <w:bCs/>
              </w:rPr>
              <w:fldChar w:fldCharType="end"/>
            </w:r>
          </w:p>
          <w:p w:rsidR="00125DDC" w:rsidRPr="00C95593" w:rsidP="00B12201">
            <w:pPr>
              <w:spacing w:after="60"/>
              <w:ind w:left="0" w:right="0"/>
              <w:jc w:val="left"/>
              <w:rPr>
                <w:rFonts w:cs="David"/>
                <w:rtl/>
              </w:rPr>
            </w:pPr>
            <w:r w:rsidRPr="00C95593" w:rsidR="000C32B9">
              <w:rPr>
                <w:rFonts w:cs="David"/>
                <w:rtl/>
              </w:rPr>
              <w:t>רשום את מספרי התיקים השייכים לתכנית זו:</w:t>
            </w:r>
          </w:p>
        </w:tc>
      </w:tr>
      <w:tr w:rsidTr="00F03E8A">
        <w:tblPrEx>
          <w:tblW w:w="9923" w:type="dxa"/>
          <w:tblInd w:w="85" w:type="dxa"/>
          <w:tblLayout w:type="fixed"/>
          <w:tblLook w:val="0000"/>
        </w:tblPrEx>
        <w:trPr>
          <w:trHeight w:val="284"/>
        </w:trPr>
        <w:tc>
          <w:tcPr>
            <w:tcW w:w="1852" w:type="dxa"/>
            <w:vAlign w:val="center"/>
          </w:tcPr>
          <w:p w:rsidR="00B12201" w:rsidRPr="00F03E8A" w:rsidP="00B12201">
            <w:pPr>
              <w:spacing w:before="20" w:after="20"/>
              <w:ind w:left="0" w:right="0"/>
              <w:jc w:val="left"/>
              <w:rPr>
                <w:rFonts w:cs="David"/>
                <w:sz w:val="20"/>
                <w:szCs w:val="20"/>
                <w:rtl/>
              </w:rPr>
            </w:pPr>
            <w:r w:rsidR="00E3010A">
              <w:rPr>
                <w:rFonts w:cs="David" w:hint="cs"/>
                <w:sz w:val="20"/>
                <w:szCs w:val="20"/>
                <w:rtl/>
              </w:rPr>
              <w:t>הגשה ראשונה (ל.ר.)</w:t>
            </w:r>
          </w:p>
        </w:tc>
        <w:tc>
          <w:tcPr>
            <w:tcW w:w="1586" w:type="dxa"/>
            <w:vAlign w:val="center"/>
          </w:tcPr>
          <w:p w:rsidR="00B12201" w:rsidRPr="00F03E8A" w:rsidP="00B12201">
            <w:pPr>
              <w:spacing w:before="20" w:after="20"/>
              <w:ind w:left="0" w:right="0"/>
              <w:jc w:val="left"/>
              <w:rPr>
                <w:rFonts w:cs="David"/>
                <w:sz w:val="20"/>
                <w:szCs w:val="20"/>
                <w:rtl/>
              </w:rPr>
            </w:pPr>
          </w:p>
        </w:tc>
        <w:tc>
          <w:tcPr>
            <w:tcW w:w="1585" w:type="dxa"/>
            <w:vAlign w:val="center"/>
          </w:tcPr>
          <w:p w:rsidR="00B12201" w:rsidRPr="00F03E8A" w:rsidP="00C06788">
            <w:pPr>
              <w:spacing w:before="20" w:after="20"/>
              <w:ind w:left="0" w:right="0"/>
              <w:jc w:val="left"/>
              <w:rPr>
                <w:rFonts w:cs="David"/>
                <w:sz w:val="20"/>
                <w:szCs w:val="20"/>
                <w:rtl/>
              </w:rPr>
            </w:pPr>
          </w:p>
        </w:tc>
        <w:tc>
          <w:tcPr>
            <w:tcW w:w="1729" w:type="dxa"/>
            <w:vAlign w:val="center"/>
          </w:tcPr>
          <w:p w:rsidR="00B12201" w:rsidRPr="00F03E8A" w:rsidP="00C06788">
            <w:pPr>
              <w:spacing w:before="20" w:after="20"/>
              <w:ind w:left="0" w:right="0"/>
              <w:jc w:val="left"/>
              <w:rPr>
                <w:rFonts w:cs="David"/>
                <w:sz w:val="20"/>
                <w:szCs w:val="20"/>
                <w:rtl/>
              </w:rPr>
            </w:pPr>
          </w:p>
        </w:tc>
        <w:tc>
          <w:tcPr>
            <w:tcW w:w="1585" w:type="dxa"/>
            <w:vAlign w:val="center"/>
          </w:tcPr>
          <w:p w:rsidR="00B12201" w:rsidRPr="00F03E8A" w:rsidP="00C06788">
            <w:pPr>
              <w:spacing w:before="20" w:after="20"/>
              <w:ind w:left="0" w:right="0"/>
              <w:jc w:val="left"/>
              <w:rPr>
                <w:rFonts w:cs="David"/>
                <w:sz w:val="20"/>
                <w:szCs w:val="20"/>
                <w:rtl/>
              </w:rPr>
            </w:pPr>
          </w:p>
        </w:tc>
        <w:tc>
          <w:tcPr>
            <w:tcW w:w="1586" w:type="dxa"/>
            <w:vAlign w:val="center"/>
          </w:tcPr>
          <w:p w:rsidR="00B12201" w:rsidRPr="00F03E8A" w:rsidP="00C06788">
            <w:pPr>
              <w:spacing w:before="20" w:after="20"/>
              <w:ind w:left="0" w:right="0"/>
              <w:jc w:val="left"/>
              <w:rPr>
                <w:rFonts w:cs="David"/>
                <w:sz w:val="20"/>
                <w:szCs w:val="20"/>
                <w:rtl/>
              </w:rPr>
            </w:pPr>
          </w:p>
        </w:tc>
      </w:tr>
      <w:tr w:rsidTr="00F03E8A">
        <w:tblPrEx>
          <w:tblW w:w="9923" w:type="dxa"/>
          <w:tblInd w:w="85" w:type="dxa"/>
          <w:tblLayout w:type="fixed"/>
          <w:tblLook w:val="0000"/>
        </w:tblPrEx>
        <w:trPr>
          <w:trHeight w:val="284"/>
        </w:trPr>
        <w:tc>
          <w:tcPr>
            <w:tcW w:w="1852" w:type="dxa"/>
            <w:vAlign w:val="center"/>
          </w:tcPr>
          <w:p w:rsidR="00B12201" w:rsidRPr="00F03E8A" w:rsidP="00B12201">
            <w:pPr>
              <w:spacing w:before="20" w:after="20"/>
              <w:ind w:left="0" w:right="0"/>
              <w:jc w:val="left"/>
              <w:rPr>
                <w:rFonts w:cs="David"/>
                <w:sz w:val="20"/>
                <w:szCs w:val="20"/>
                <w:rtl/>
              </w:rPr>
            </w:pPr>
          </w:p>
        </w:tc>
        <w:tc>
          <w:tcPr>
            <w:tcW w:w="1586" w:type="dxa"/>
            <w:vAlign w:val="center"/>
          </w:tcPr>
          <w:p w:rsidR="00B12201" w:rsidRPr="00F03E8A" w:rsidP="00B12201">
            <w:pPr>
              <w:spacing w:before="20" w:after="20"/>
              <w:ind w:left="0" w:right="0"/>
              <w:jc w:val="left"/>
              <w:rPr>
                <w:rFonts w:cs="David"/>
                <w:sz w:val="20"/>
                <w:szCs w:val="20"/>
                <w:rtl/>
              </w:rPr>
            </w:pPr>
          </w:p>
        </w:tc>
        <w:tc>
          <w:tcPr>
            <w:tcW w:w="1585" w:type="dxa"/>
            <w:vAlign w:val="center"/>
          </w:tcPr>
          <w:p w:rsidR="00B12201" w:rsidRPr="00F03E8A" w:rsidP="00C06788">
            <w:pPr>
              <w:spacing w:before="20" w:after="20"/>
              <w:ind w:left="0" w:right="0"/>
              <w:jc w:val="left"/>
              <w:rPr>
                <w:rFonts w:cs="David"/>
                <w:sz w:val="20"/>
                <w:szCs w:val="20"/>
                <w:rtl/>
              </w:rPr>
            </w:pPr>
          </w:p>
        </w:tc>
        <w:tc>
          <w:tcPr>
            <w:tcW w:w="1729" w:type="dxa"/>
            <w:vAlign w:val="center"/>
          </w:tcPr>
          <w:p w:rsidR="00B12201" w:rsidRPr="00F03E8A" w:rsidP="00C06788">
            <w:pPr>
              <w:spacing w:before="20" w:after="20"/>
              <w:ind w:left="0" w:right="0"/>
              <w:jc w:val="left"/>
              <w:rPr>
                <w:rFonts w:cs="David"/>
                <w:sz w:val="20"/>
                <w:szCs w:val="20"/>
                <w:rtl/>
              </w:rPr>
            </w:pPr>
          </w:p>
        </w:tc>
        <w:tc>
          <w:tcPr>
            <w:tcW w:w="1585" w:type="dxa"/>
            <w:vAlign w:val="center"/>
          </w:tcPr>
          <w:p w:rsidR="00B12201" w:rsidRPr="00F03E8A" w:rsidP="00C06788">
            <w:pPr>
              <w:spacing w:before="20" w:after="20"/>
              <w:ind w:left="0" w:right="0"/>
              <w:jc w:val="left"/>
              <w:rPr>
                <w:rFonts w:cs="David"/>
                <w:sz w:val="20"/>
                <w:szCs w:val="20"/>
                <w:rtl/>
              </w:rPr>
            </w:pPr>
          </w:p>
        </w:tc>
        <w:tc>
          <w:tcPr>
            <w:tcW w:w="1586" w:type="dxa"/>
            <w:vAlign w:val="center"/>
          </w:tcPr>
          <w:p w:rsidR="00B12201" w:rsidRPr="00F03E8A" w:rsidP="00C06788">
            <w:pPr>
              <w:spacing w:before="20" w:after="20"/>
              <w:ind w:left="0" w:right="0"/>
              <w:jc w:val="left"/>
              <w:rPr>
                <w:rFonts w:cs="David"/>
                <w:sz w:val="20"/>
                <w:szCs w:val="20"/>
                <w:rtl/>
              </w:rPr>
            </w:pPr>
          </w:p>
        </w:tc>
      </w:tr>
    </w:tbl>
    <w:p w:rsidR="00125DDC" w:rsidRPr="00C95593" w:rsidP="00C06788">
      <w:pPr>
        <w:pStyle w:val="ListParagraph1"/>
        <w:numPr>
          <w:ilvl w:val="0"/>
          <w:numId w:val="3"/>
        </w:numPr>
        <w:spacing w:before="120" w:after="120"/>
        <w:ind w:left="17" w:right="0" w:hanging="357"/>
        <w:jc w:val="left"/>
        <w:rPr>
          <w:rFonts w:cs="David"/>
          <w:b/>
          <w:bCs/>
          <w:sz w:val="26"/>
          <w:szCs w:val="26"/>
          <w:rtl/>
        </w:rPr>
      </w:pPr>
      <w:bookmarkStart w:id="84" w:name="סעיף_15"/>
      <w:r w:rsidR="000C32B9">
        <w:fldChar w:fldCharType="begin"/>
      </w:r>
      <w:r w:rsidR="000C32B9">
        <w:instrText>HYPERLINK \l "</w:instrText>
      </w:r>
      <w:r w:rsidR="000C32B9">
        <w:rPr>
          <w:rtl/>
        </w:rPr>
        <w:instrText>הגדרות_כלליות</w:instrText>
      </w:r>
      <w:r w:rsidR="000C32B9">
        <w:instrText>" \o "</w:instrText>
      </w:r>
      <w:r w:rsidR="000C32B9">
        <w:rPr>
          <w:rtl/>
        </w:rPr>
        <w:instrText>להצהרת מקום היצור רלוונטיות לגבי שיעור ההשתתפות במימון התכנית ולגבי העברת ייצור מחוץ לישראל מעבר לאמור בה</w:instrText>
      </w:r>
      <w:r w:rsidR="000C32B9">
        <w:instrText xml:space="preserve"> "</w:instrText>
      </w:r>
      <w:r w:rsidR="000C32B9">
        <w:fldChar w:fldCharType="separate"/>
      </w:r>
      <w:bookmarkStart w:id="85" w:name="_Ref403396033"/>
      <w:r w:rsidRPr="00004F42" w:rsidR="000C32B9">
        <w:rPr>
          <w:rFonts w:cs="David"/>
          <w:b/>
          <w:bCs/>
          <w:sz w:val="26"/>
          <w:szCs w:val="26"/>
          <w:rtl/>
        </w:rPr>
        <w:t>הצהרת מקום ייצור ושיעור הערך המוסף של מוצרי התכנית</w:t>
      </w:r>
      <w:bookmarkEnd w:id="85"/>
      <w:r w:rsidR="000C32B9">
        <w:fldChar w:fldCharType="end"/>
      </w:r>
      <w:bookmarkStart w:id="86" w:name="סעיף14"/>
      <w:bookmarkEnd w:id="86"/>
    </w:p>
    <w:tbl>
      <w:tblPr>
        <w:tblStyle w:val="TableNormal"/>
        <w:bidiVisual/>
        <w:tblW w:w="992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2301"/>
        <w:gridCol w:w="732"/>
        <w:gridCol w:w="405"/>
        <w:gridCol w:w="631"/>
        <w:gridCol w:w="783"/>
        <w:gridCol w:w="1331"/>
        <w:gridCol w:w="1295"/>
        <w:gridCol w:w="1006"/>
      </w:tblGrid>
      <w:tr w:rsidTr="00EC17BD">
        <w:tblPrEx>
          <w:tblW w:w="992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1414"/>
        </w:trPr>
        <w:tc>
          <w:tcPr>
            <w:tcW w:w="9927" w:type="dxa"/>
            <w:gridSpan w:val="9"/>
            <w:shd w:val="clear" w:color="auto" w:fill="F2F2F2"/>
            <w:vAlign w:val="center"/>
          </w:tcPr>
          <w:p w:rsidR="00125DDC" w:rsidRPr="00C95593" w:rsidP="00A509AD">
            <w:pPr>
              <w:keepNext/>
              <w:keepLines/>
              <w:tabs>
                <w:tab w:val="left" w:pos="9071"/>
              </w:tabs>
              <w:spacing w:after="120"/>
              <w:ind w:left="0" w:right="0"/>
              <w:jc w:val="left"/>
              <w:rPr>
                <w:rFonts w:cs="David"/>
                <w:b/>
                <w:bCs/>
                <w:color w:val="0000FF"/>
                <w:rtl/>
                <w:lang w:eastAsia="en-US"/>
              </w:rPr>
            </w:pPr>
            <w:bookmarkEnd w:id="84"/>
            <w:r w:rsidRPr="00C95593" w:rsidR="000C32B9">
              <w:rPr>
                <w:rFonts w:cs="David"/>
                <w:b/>
                <w:bCs/>
                <w:color w:val="0000FF"/>
                <w:rtl/>
                <w:lang w:eastAsia="en-US"/>
              </w:rPr>
              <w:t>1</w:t>
            </w:r>
            <w:r w:rsidR="008739EC">
              <w:rPr>
                <w:rFonts w:cs="David" w:hint="cs"/>
                <w:b/>
                <w:bCs/>
                <w:color w:val="0000FF"/>
                <w:rtl/>
                <w:lang w:eastAsia="en-US"/>
              </w:rPr>
              <w:t>5</w:t>
            </w:r>
            <w:r w:rsidRPr="00C95593" w:rsidR="000C32B9">
              <w:rPr>
                <w:rFonts w:cs="David"/>
                <w:b/>
                <w:bCs/>
                <w:color w:val="0000FF"/>
                <w:rtl/>
                <w:lang w:eastAsia="en-US"/>
              </w:rPr>
              <w:t>.1 הצהרת מקום הייצור ו</w:t>
            </w:r>
            <w:r w:rsidR="00D806CB">
              <w:rPr>
                <w:rStyle w:val="Hyperlink"/>
                <w:rFonts w:cs="David"/>
                <w:b/>
                <w:bCs/>
                <w:lang w:eastAsia="en-US"/>
              </w:rPr>
              <w:fldChar w:fldCharType="begin"/>
            </w:r>
            <w:r w:rsidR="00D806CB">
              <w:rPr>
                <w:rStyle w:val="Hyperlink"/>
                <w:rFonts w:cs="David"/>
                <w:b/>
                <w:bCs/>
                <w:lang w:eastAsia="en-US"/>
              </w:rPr>
              <w:instrText xml:space="preserve"> HYPERLINK "http://www.economy.gov.il/Legislation/Procedures/Pages/chiefScientistDefinitions.aspx" \o "</w:instrText>
            </w:r>
            <w:r w:rsidR="00D806CB">
              <w:rPr>
                <w:rStyle w:val="Hyperlink"/>
                <w:rFonts w:cs="David"/>
                <w:b/>
                <w:bCs/>
                <w:rtl/>
                <w:lang w:eastAsia="en-US"/>
              </w:rPr>
              <w:instrText>לחץ למעבר להגדרת המונח שיעור הערך המוסף</w:instrText>
            </w:r>
            <w:r w:rsidR="00D806CB">
              <w:rPr>
                <w:rStyle w:val="Hyperlink"/>
                <w:rFonts w:cs="David"/>
                <w:b/>
                <w:bCs/>
                <w:lang w:eastAsia="en-US"/>
              </w:rPr>
              <w:instrText xml:space="preserve">" </w:instrText>
            </w:r>
            <w:r w:rsidR="00D806CB">
              <w:rPr>
                <w:rStyle w:val="Hyperlink"/>
                <w:rFonts w:cs="David"/>
                <w:b/>
                <w:bCs/>
                <w:lang w:eastAsia="en-US"/>
              </w:rPr>
              <w:fldChar w:fldCharType="separate"/>
            </w:r>
            <w:r w:rsidRPr="00C95593" w:rsidR="000C32B9">
              <w:rPr>
                <w:rStyle w:val="Hyperlink"/>
                <w:rFonts w:cs="David"/>
                <w:b/>
                <w:bCs/>
                <w:rtl/>
                <w:lang w:eastAsia="en-US"/>
              </w:rPr>
              <w:t>שיעו</w:t>
            </w:r>
            <w:bookmarkStart w:id="87" w:name="_Hlt466284423"/>
            <w:bookmarkStart w:id="88" w:name="_Hlt466284424"/>
            <w:bookmarkStart w:id="89" w:name="_Hlt466579992"/>
            <w:r w:rsidRPr="00C95593" w:rsidR="000C32B9">
              <w:rPr>
                <w:rStyle w:val="Hyperlink"/>
                <w:rFonts w:cs="David"/>
                <w:b/>
                <w:bCs/>
                <w:rtl/>
                <w:lang w:eastAsia="en-US"/>
              </w:rPr>
              <w:t>ר</w:t>
            </w:r>
            <w:bookmarkEnd w:id="87"/>
            <w:bookmarkEnd w:id="88"/>
            <w:bookmarkEnd w:id="89"/>
            <w:r w:rsidRPr="00C95593" w:rsidR="000C32B9">
              <w:rPr>
                <w:rStyle w:val="Hyperlink"/>
                <w:rFonts w:cs="David"/>
                <w:b/>
                <w:bCs/>
                <w:rtl/>
                <w:lang w:eastAsia="en-US"/>
              </w:rPr>
              <w:t xml:space="preserve"> </w:t>
            </w:r>
            <w:bookmarkStart w:id="90" w:name="_Hlt466284404"/>
            <w:bookmarkStart w:id="91" w:name="_Hlt466284405"/>
            <w:r w:rsidRPr="00C95593" w:rsidR="000C32B9">
              <w:rPr>
                <w:rStyle w:val="Hyperlink"/>
                <w:rFonts w:cs="David"/>
                <w:b/>
                <w:bCs/>
                <w:rtl/>
                <w:lang w:eastAsia="en-US"/>
              </w:rPr>
              <w:t>ה</w:t>
            </w:r>
            <w:bookmarkEnd w:id="90"/>
            <w:bookmarkEnd w:id="91"/>
            <w:r w:rsidRPr="00C95593" w:rsidR="000C32B9">
              <w:rPr>
                <w:rStyle w:val="Hyperlink"/>
                <w:rFonts w:cs="David"/>
                <w:b/>
                <w:bCs/>
                <w:rtl/>
                <w:lang w:eastAsia="en-US"/>
              </w:rPr>
              <w:t>ער</w:t>
            </w:r>
            <w:bookmarkStart w:id="92" w:name="_Hlt466632999"/>
            <w:bookmarkStart w:id="93" w:name="_Hlt466633000"/>
            <w:r w:rsidRPr="00C95593" w:rsidR="000C32B9">
              <w:rPr>
                <w:rStyle w:val="Hyperlink"/>
                <w:rFonts w:cs="David"/>
                <w:b/>
                <w:bCs/>
                <w:rtl/>
                <w:lang w:eastAsia="en-US"/>
              </w:rPr>
              <w:t>ך</w:t>
            </w:r>
            <w:bookmarkEnd w:id="92"/>
            <w:bookmarkEnd w:id="93"/>
            <w:r w:rsidRPr="00C95593" w:rsidR="000C32B9">
              <w:rPr>
                <w:rStyle w:val="Hyperlink"/>
                <w:rFonts w:cs="David"/>
                <w:b/>
                <w:bCs/>
                <w:rtl/>
                <w:lang w:eastAsia="en-US"/>
              </w:rPr>
              <w:t xml:space="preserve"> המוסף</w:t>
            </w:r>
            <w:r w:rsidR="00D806CB">
              <w:rPr>
                <w:rStyle w:val="Hyperlink"/>
                <w:rFonts w:cs="David"/>
                <w:b/>
                <w:bCs/>
                <w:lang w:eastAsia="en-US"/>
              </w:rPr>
              <w:fldChar w:fldCharType="end"/>
            </w:r>
            <w:r w:rsidRPr="00C95593" w:rsidR="000C32B9">
              <w:rPr>
                <w:rFonts w:cs="David"/>
                <w:b/>
                <w:bCs/>
                <w:color w:val="0000FF"/>
                <w:rtl/>
                <w:lang w:eastAsia="en-US"/>
              </w:rPr>
              <w:t xml:space="preserve"> הכולל לגבי כלל מוצרי התכנית: </w:t>
            </w:r>
          </w:p>
          <w:p w:rsidR="00125DDC" w:rsidRPr="00C95593" w:rsidP="00B12201">
            <w:pPr>
              <w:keepNext/>
              <w:keepLines/>
              <w:tabs>
                <w:tab w:val="left" w:pos="9071"/>
              </w:tabs>
              <w:spacing w:after="60"/>
              <w:ind w:left="0" w:right="0"/>
              <w:jc w:val="left"/>
              <w:rPr>
                <w:rFonts w:cs="David"/>
                <w:rtl/>
                <w:lang w:eastAsia="en-US"/>
              </w:rPr>
            </w:pPr>
            <w:r w:rsidRPr="00C95593" w:rsidR="000C32B9">
              <w:rPr>
                <w:rFonts w:cs="David"/>
                <w:rtl/>
                <w:lang w:eastAsia="en-US"/>
              </w:rPr>
              <w:t xml:space="preserve">[1] היקף הייצור הכולל של מוצרי התכנית בכל מדינה; [2] הערך המוסף הכולל בישראל של כלל מוצרי התכנית </w:t>
            </w:r>
          </w:p>
          <w:p w:rsidR="00125DDC" w:rsidRPr="00EA02DB" w:rsidP="00DB0EBF">
            <w:pPr>
              <w:keepNext/>
              <w:keepLines/>
              <w:tabs>
                <w:tab w:val="left" w:pos="9071"/>
              </w:tabs>
              <w:ind w:left="0" w:right="0"/>
              <w:jc w:val="left"/>
              <w:rPr>
                <w:rFonts w:cs="David"/>
                <w:rtl/>
                <w:lang w:eastAsia="en-US"/>
              </w:rPr>
            </w:pPr>
            <w:r w:rsidRPr="00EA02DB" w:rsidR="000C32B9">
              <w:rPr>
                <w:rFonts w:cs="David"/>
                <w:b/>
                <w:bCs/>
                <w:color w:val="FF0000"/>
                <w:sz w:val="22"/>
                <w:szCs w:val="22"/>
                <w:rtl/>
              </w:rPr>
              <w:t xml:space="preserve">שים לב! אם לגבי כל מוצרי התכנית </w:t>
            </w:r>
            <w:r w:rsidR="000C32B9">
              <w:rPr>
                <w:rFonts w:cs="David"/>
                <w:b/>
                <w:bCs/>
                <w:color w:val="FF0000"/>
                <w:sz w:val="22"/>
                <w:szCs w:val="22"/>
                <w:rtl/>
              </w:rPr>
              <w:t xml:space="preserve">ותוצריה </w:t>
            </w:r>
            <w:r w:rsidRPr="00EA02DB" w:rsidR="000C32B9">
              <w:rPr>
                <w:rFonts w:cs="David"/>
                <w:b/>
                <w:bCs/>
                <w:color w:val="FF0000"/>
                <w:sz w:val="22"/>
                <w:szCs w:val="22"/>
                <w:rtl/>
              </w:rPr>
              <w:t>אין ייצור (כגון: תוכנה, רישיונות וכד'), יש לציין</w:t>
            </w:r>
            <w:r w:rsidR="000C32B9">
              <w:rPr>
                <w:rFonts w:cs="David"/>
                <w:b/>
                <w:bCs/>
                <w:color w:val="FF0000"/>
                <w:sz w:val="22"/>
                <w:szCs w:val="22"/>
                <w:rtl/>
              </w:rPr>
              <w:t xml:space="preserve">: </w:t>
            </w:r>
            <w:r w:rsidRPr="00EA02DB" w:rsidR="000C32B9">
              <w:rPr>
                <w:rFonts w:cs="David"/>
                <w:b/>
                <w:bCs/>
                <w:color w:val="FF0000"/>
                <w:sz w:val="22"/>
                <w:szCs w:val="22"/>
                <w:rtl/>
              </w:rPr>
              <w:t>"אין ייצור"</w:t>
            </w:r>
          </w:p>
          <w:p w:rsidR="00125DDC" w:rsidRPr="00C95593" w:rsidP="00A4413F">
            <w:pPr>
              <w:keepNext/>
              <w:keepLines/>
              <w:tabs>
                <w:tab w:val="left" w:pos="9071"/>
              </w:tabs>
              <w:spacing w:after="120"/>
              <w:ind w:left="0" w:right="0"/>
              <w:jc w:val="left"/>
              <w:rPr>
                <w:rFonts w:cs="David"/>
                <w:b/>
                <w:bCs/>
                <w:color w:val="0000FF"/>
                <w:rtl/>
                <w:lang w:eastAsia="en-US"/>
              </w:rPr>
            </w:pPr>
            <w:r w:rsidRPr="00EA02DB" w:rsidR="000C32B9">
              <w:rPr>
                <w:rFonts w:cs="David"/>
                <w:b/>
                <w:bCs/>
                <w:color w:val="FF0000"/>
                <w:sz w:val="22"/>
                <w:szCs w:val="22"/>
                <w:rtl/>
              </w:rPr>
              <w:t>שים לב!</w:t>
            </w:r>
            <w:r w:rsidR="0055471A">
              <w:rPr>
                <w:rFonts w:cs="David"/>
                <w:b/>
                <w:bCs/>
                <w:color w:val="FF0000"/>
                <w:sz w:val="22"/>
                <w:szCs w:val="22"/>
                <w:rtl/>
              </w:rPr>
              <w:t xml:space="preserve"> </w:t>
            </w:r>
            <w:r w:rsidRPr="00EA02DB" w:rsidR="000C32B9">
              <w:rPr>
                <w:rFonts w:cs="David"/>
                <w:b/>
                <w:bCs/>
                <w:color w:val="FF0000"/>
                <w:sz w:val="22"/>
                <w:szCs w:val="22"/>
                <w:rtl/>
              </w:rPr>
              <w:t xml:space="preserve">טבלה זו תועתק </w:t>
            </w:r>
            <w:r w:rsidR="000C32B9">
              <w:rPr>
                <w:rFonts w:cs="David"/>
                <w:b/>
                <w:bCs/>
                <w:color w:val="FF0000"/>
                <w:sz w:val="22"/>
                <w:szCs w:val="22"/>
                <w:rtl/>
              </w:rPr>
              <w:t xml:space="preserve">כלשונה </w:t>
            </w:r>
            <w:r w:rsidRPr="00EA02DB" w:rsidR="000C32B9">
              <w:rPr>
                <w:rFonts w:cs="David"/>
                <w:b/>
                <w:bCs/>
                <w:color w:val="FF0000"/>
                <w:sz w:val="22"/>
                <w:szCs w:val="22"/>
                <w:rtl/>
              </w:rPr>
              <w:t>על ידי הבודק</w:t>
            </w:r>
            <w:r w:rsidR="00D23C09">
              <w:rPr>
                <w:rFonts w:cs="David" w:hint="cs"/>
                <w:b/>
                <w:bCs/>
                <w:color w:val="FF0000"/>
                <w:sz w:val="22"/>
                <w:szCs w:val="22"/>
                <w:rtl/>
              </w:rPr>
              <w:t>/ת</w:t>
            </w:r>
            <w:r w:rsidRPr="00EA02DB" w:rsidR="000C32B9">
              <w:rPr>
                <w:rFonts w:cs="David"/>
                <w:b/>
                <w:bCs/>
                <w:color w:val="FF0000"/>
                <w:sz w:val="22"/>
                <w:szCs w:val="22"/>
                <w:rtl/>
              </w:rPr>
              <w:t xml:space="preserve"> </w:t>
            </w:r>
            <w:r w:rsidR="000C32B9">
              <w:rPr>
                <w:rFonts w:cs="David"/>
                <w:b/>
                <w:bCs/>
                <w:color w:val="FF0000"/>
                <w:sz w:val="22"/>
                <w:szCs w:val="22"/>
                <w:rtl/>
              </w:rPr>
              <w:t>המקצועי</w:t>
            </w:r>
            <w:r w:rsidR="00D23C09">
              <w:rPr>
                <w:rFonts w:cs="David" w:hint="cs"/>
                <w:b/>
                <w:bCs/>
                <w:color w:val="FF0000"/>
                <w:sz w:val="22"/>
                <w:szCs w:val="22"/>
                <w:rtl/>
              </w:rPr>
              <w:t>/ת</w:t>
            </w:r>
            <w:r w:rsidR="000C32B9">
              <w:rPr>
                <w:rFonts w:cs="David"/>
                <w:b/>
                <w:bCs/>
                <w:color w:val="FF0000"/>
                <w:sz w:val="22"/>
                <w:szCs w:val="22"/>
                <w:rtl/>
              </w:rPr>
              <w:t xml:space="preserve"> </w:t>
            </w:r>
            <w:r w:rsidRPr="00EA02DB" w:rsidR="000C32B9">
              <w:rPr>
                <w:rFonts w:cs="David"/>
                <w:b/>
                <w:bCs/>
                <w:color w:val="FF0000"/>
                <w:sz w:val="22"/>
                <w:szCs w:val="22"/>
                <w:rtl/>
              </w:rPr>
              <w:t>לחוות הדעת</w:t>
            </w:r>
            <w:r w:rsidR="0055471A">
              <w:rPr>
                <w:rFonts w:cs="David"/>
                <w:b/>
                <w:bCs/>
                <w:color w:val="FF0000"/>
                <w:sz w:val="22"/>
                <w:szCs w:val="22"/>
                <w:rtl/>
              </w:rPr>
              <w:t xml:space="preserve"> </w:t>
            </w:r>
            <w:r w:rsidRPr="00EA02DB" w:rsidR="000C32B9">
              <w:rPr>
                <w:rFonts w:cs="David"/>
                <w:b/>
                <w:bCs/>
                <w:color w:val="FF0000"/>
                <w:sz w:val="22"/>
                <w:szCs w:val="22"/>
                <w:rtl/>
              </w:rPr>
              <w:t>ותוצג בפני חברי ועדת המחקר</w:t>
            </w:r>
          </w:p>
        </w:tc>
      </w:tr>
      <w:tr w:rsidTr="00EC17BD">
        <w:tblPrEx>
          <w:tblW w:w="9927" w:type="dxa"/>
          <w:tblInd w:w="81" w:type="dxa"/>
          <w:tblLook w:val="0000"/>
        </w:tblPrEx>
        <w:trPr>
          <w:trHeight w:hRule="exact" w:val="571"/>
        </w:trPr>
        <w:tc>
          <w:tcPr>
            <w:tcW w:w="1443" w:type="dxa"/>
            <w:vMerge w:val="restart"/>
            <w:shd w:val="clear" w:color="auto" w:fill="F2F2F2"/>
            <w:vAlign w:val="center"/>
          </w:tcPr>
          <w:p w:rsidR="00125DDC" w:rsidRPr="00C95593" w:rsidP="00F621AF">
            <w:pPr>
              <w:keepNext/>
              <w:keepLines/>
              <w:tabs>
                <w:tab w:val="left" w:pos="9071"/>
              </w:tabs>
              <w:ind w:left="0" w:right="0"/>
              <w:jc w:val="center"/>
              <w:rPr>
                <w:rFonts w:cs="David"/>
                <w:b/>
                <w:bCs/>
                <w:color w:val="0000FF"/>
                <w:rtl/>
                <w:lang w:eastAsia="en-US"/>
              </w:rPr>
            </w:pPr>
            <w:r w:rsidRPr="00C95593" w:rsidR="000C32B9">
              <w:rPr>
                <w:rFonts w:cs="David"/>
                <w:b/>
                <w:bCs/>
                <w:color w:val="0000FF"/>
                <w:rtl/>
                <w:lang w:eastAsia="en-US"/>
              </w:rPr>
              <w:t>כלל מוצרי התכנית</w:t>
            </w:r>
          </w:p>
        </w:tc>
        <w:tc>
          <w:tcPr>
            <w:tcW w:w="2301" w:type="dxa"/>
            <w:shd w:val="clear" w:color="auto" w:fill="F2F2F2"/>
            <w:vAlign w:val="center"/>
          </w:tcPr>
          <w:p w:rsidR="00125DDC" w:rsidRPr="00C95593" w:rsidP="00F621AF">
            <w:pPr>
              <w:keepNext/>
              <w:keepLines/>
              <w:tabs>
                <w:tab w:val="left" w:pos="9071"/>
              </w:tabs>
              <w:ind w:left="0" w:right="0"/>
              <w:jc w:val="center"/>
              <w:rPr>
                <w:rFonts w:cs="David"/>
                <w:b/>
                <w:bCs/>
                <w:color w:val="0000FF"/>
                <w:rtl/>
                <w:lang w:eastAsia="en-US"/>
              </w:rPr>
            </w:pPr>
            <w:r w:rsidR="00D806CB">
              <w:rPr>
                <w:rStyle w:val="Hyperlink"/>
                <w:rFonts w:cs="David"/>
                <w:b/>
                <w:bCs/>
                <w:lang w:eastAsia="en-US"/>
              </w:rPr>
              <w:fldChar w:fldCharType="begin"/>
            </w:r>
            <w:r w:rsidR="00D806CB">
              <w:rPr>
                <w:rStyle w:val="Hyperlink"/>
                <w:rFonts w:cs="David"/>
                <w:b/>
                <w:bCs/>
                <w:lang w:eastAsia="en-US"/>
              </w:rPr>
              <w:instrText xml:space="preserve"> HYPERLINK "http://www.economy.gov.il/Users/yishai.THEMIR/Google%20Drive/</w:instrText>
            </w:r>
            <w:r w:rsidR="00D806CB">
              <w:rPr>
                <w:rStyle w:val="Hyperlink"/>
                <w:rFonts w:cs="David"/>
                <w:b/>
                <w:bCs/>
                <w:rtl/>
                <w:lang w:eastAsia="en-US"/>
              </w:rPr>
              <w:instrText>המדען%20הראשי</w:instrText>
            </w:r>
            <w:r w:rsidR="00D806CB">
              <w:rPr>
                <w:rStyle w:val="Hyperlink"/>
                <w:rFonts w:cs="David"/>
                <w:b/>
                <w:bCs/>
                <w:lang w:eastAsia="en-US"/>
              </w:rPr>
              <w:instrText xml:space="preserve">/Dictionry.htm" </w:instrText>
            </w:r>
            <w:r w:rsidR="00D806CB">
              <w:rPr>
                <w:rStyle w:val="Hyperlink"/>
                <w:rFonts w:cs="David"/>
                <w:b/>
                <w:bCs/>
                <w:lang w:eastAsia="en-US"/>
              </w:rPr>
              <w:fldChar w:fldCharType="separate"/>
            </w:r>
            <w:r w:rsidRPr="00C95593" w:rsidR="00BF283C">
              <w:rPr>
                <w:rStyle w:val="Hyperlink"/>
                <w:rFonts w:cs="David"/>
                <w:b/>
                <w:bCs/>
                <w:rtl/>
                <w:lang w:eastAsia="en-US"/>
              </w:rPr>
              <w:t>אר</w:t>
            </w:r>
            <w:bookmarkStart w:id="94" w:name="_Hlt466285222"/>
            <w:r w:rsidRPr="00C95593" w:rsidR="00BF283C">
              <w:rPr>
                <w:rStyle w:val="Hyperlink"/>
                <w:rFonts w:cs="David"/>
                <w:b/>
                <w:bCs/>
                <w:rtl/>
                <w:lang w:eastAsia="en-US"/>
              </w:rPr>
              <w:t>ץ</w:t>
            </w:r>
            <w:bookmarkEnd w:id="94"/>
            <w:r w:rsidR="00D806CB">
              <w:rPr>
                <w:rStyle w:val="Hyperlink"/>
                <w:rFonts w:cs="David"/>
                <w:b/>
                <w:bCs/>
                <w:lang w:eastAsia="en-US"/>
              </w:rPr>
              <w:fldChar w:fldCharType="end"/>
            </w:r>
          </w:p>
          <w:p w:rsidR="00125DDC" w:rsidRPr="00C95593" w:rsidP="00F621AF">
            <w:pPr>
              <w:keepNext/>
              <w:keepLines/>
              <w:tabs>
                <w:tab w:val="left" w:pos="9071"/>
              </w:tabs>
              <w:ind w:left="0" w:right="0"/>
              <w:jc w:val="center"/>
              <w:rPr>
                <w:rFonts w:cs="David"/>
                <w:b/>
                <w:bCs/>
                <w:color w:val="0000FF"/>
                <w:rtl/>
                <w:lang w:eastAsia="en-US"/>
              </w:rPr>
            </w:pPr>
          </w:p>
        </w:tc>
        <w:tc>
          <w:tcPr>
            <w:tcW w:w="1137" w:type="dxa"/>
            <w:gridSpan w:val="2"/>
            <w:shd w:val="clear" w:color="auto" w:fill="F2F2F2"/>
            <w:vAlign w:val="center"/>
          </w:tcPr>
          <w:p w:rsidR="00125DDC" w:rsidRPr="00C95593" w:rsidP="00F621AF">
            <w:pPr>
              <w:keepNext/>
              <w:keepLines/>
              <w:tabs>
                <w:tab w:val="left" w:pos="9071"/>
              </w:tabs>
              <w:ind w:left="0" w:right="0"/>
              <w:jc w:val="center"/>
              <w:rPr>
                <w:rFonts w:cs="David"/>
                <w:b/>
                <w:bCs/>
                <w:color w:val="0000FF"/>
                <w:rtl/>
                <w:lang w:eastAsia="en-US"/>
              </w:rPr>
            </w:pPr>
            <w:r w:rsidRPr="00C95593" w:rsidR="000C32B9">
              <w:rPr>
                <w:rFonts w:cs="David"/>
                <w:b/>
                <w:bCs/>
                <w:color w:val="0000FF"/>
                <w:rtl/>
                <w:lang w:eastAsia="en-US"/>
              </w:rPr>
              <w:t>ישראל</w:t>
            </w:r>
          </w:p>
        </w:tc>
        <w:tc>
          <w:tcPr>
            <w:tcW w:w="1414" w:type="dxa"/>
            <w:gridSpan w:val="2"/>
            <w:shd w:val="clear" w:color="auto" w:fill="F2F2F2"/>
            <w:vAlign w:val="center"/>
          </w:tcPr>
          <w:p w:rsidR="00125DDC" w:rsidRPr="00C95593" w:rsidP="00F621AF">
            <w:pPr>
              <w:keepNext/>
              <w:keepLines/>
              <w:tabs>
                <w:tab w:val="left" w:pos="9071"/>
              </w:tabs>
              <w:ind w:left="0" w:right="0"/>
              <w:jc w:val="center"/>
              <w:rPr>
                <w:rFonts w:cs="David"/>
                <w:b/>
                <w:bCs/>
                <w:color w:val="0000FF"/>
                <w:lang w:eastAsia="en-US"/>
              </w:rPr>
            </w:pPr>
            <w:r w:rsidRPr="00C95593" w:rsidR="000C32B9">
              <w:rPr>
                <w:rFonts w:cs="David"/>
                <w:b/>
                <w:bCs/>
                <w:color w:val="0000FF"/>
                <w:rtl/>
                <w:lang w:eastAsia="en-US"/>
              </w:rPr>
              <w:t>ציין את שם המדינה</w:t>
            </w:r>
          </w:p>
        </w:tc>
        <w:tc>
          <w:tcPr>
            <w:tcW w:w="1331" w:type="dxa"/>
            <w:shd w:val="clear" w:color="auto" w:fill="F2F2F2"/>
            <w:vAlign w:val="center"/>
          </w:tcPr>
          <w:p w:rsidR="00125DDC" w:rsidRPr="00C95593" w:rsidP="00F621AF">
            <w:pPr>
              <w:keepNext/>
              <w:keepLines/>
              <w:tabs>
                <w:tab w:val="left" w:pos="9071"/>
              </w:tabs>
              <w:ind w:left="0" w:right="0"/>
              <w:jc w:val="center"/>
              <w:rPr>
                <w:rFonts w:cs="David"/>
                <w:b/>
                <w:bCs/>
                <w:color w:val="0000FF"/>
                <w:rtl/>
                <w:lang w:eastAsia="en-US"/>
              </w:rPr>
            </w:pPr>
            <w:r w:rsidRPr="00C95593" w:rsidR="000C32B9">
              <w:rPr>
                <w:rFonts w:cs="David"/>
                <w:b/>
                <w:bCs/>
                <w:color w:val="0000FF"/>
                <w:rtl/>
                <w:lang w:eastAsia="en-US"/>
              </w:rPr>
              <w:t>ציין את שם המדינה</w:t>
            </w:r>
          </w:p>
        </w:tc>
        <w:tc>
          <w:tcPr>
            <w:tcW w:w="1295" w:type="dxa"/>
            <w:shd w:val="clear" w:color="auto" w:fill="F2F2F2"/>
            <w:vAlign w:val="center"/>
          </w:tcPr>
          <w:p w:rsidR="00125DDC" w:rsidRPr="00C95593" w:rsidP="00F621AF">
            <w:pPr>
              <w:keepNext/>
              <w:keepLines/>
              <w:tabs>
                <w:tab w:val="left" w:pos="9071"/>
              </w:tabs>
              <w:ind w:left="0" w:right="0"/>
              <w:jc w:val="center"/>
              <w:rPr>
                <w:rFonts w:cs="David"/>
                <w:b/>
                <w:bCs/>
                <w:color w:val="0000FF"/>
                <w:lang w:eastAsia="en-US"/>
              </w:rPr>
            </w:pPr>
            <w:r w:rsidRPr="00C95593" w:rsidR="000C32B9">
              <w:rPr>
                <w:rFonts w:cs="David"/>
                <w:b/>
                <w:bCs/>
                <w:color w:val="0000FF"/>
                <w:rtl/>
                <w:lang w:eastAsia="en-US"/>
              </w:rPr>
              <w:t>ציין את שם המדינה</w:t>
            </w:r>
          </w:p>
        </w:tc>
        <w:tc>
          <w:tcPr>
            <w:tcW w:w="1006" w:type="dxa"/>
            <w:vAlign w:val="center"/>
          </w:tcPr>
          <w:p w:rsidR="00125DDC" w:rsidRPr="00C95593" w:rsidP="00F621AF">
            <w:pPr>
              <w:keepNext/>
              <w:keepLines/>
              <w:tabs>
                <w:tab w:val="left" w:pos="9071"/>
              </w:tabs>
              <w:ind w:left="0" w:right="0"/>
              <w:jc w:val="center"/>
              <w:rPr>
                <w:rFonts w:cs="David"/>
                <w:b/>
                <w:bCs/>
                <w:color w:val="0000FF"/>
                <w:lang w:eastAsia="en-US"/>
              </w:rPr>
            </w:pPr>
            <w:r w:rsidRPr="00C95593" w:rsidR="000C32B9">
              <w:rPr>
                <w:rFonts w:cs="David"/>
                <w:b/>
                <w:bCs/>
                <w:color w:val="0000FF"/>
                <w:rtl/>
                <w:lang w:eastAsia="en-US"/>
              </w:rPr>
              <w:t>.........</w:t>
            </w:r>
          </w:p>
        </w:tc>
      </w:tr>
      <w:tr w:rsidTr="00EC17BD">
        <w:tblPrEx>
          <w:tblW w:w="9927" w:type="dxa"/>
          <w:tblInd w:w="81" w:type="dxa"/>
          <w:tblLook w:val="0000"/>
        </w:tblPrEx>
        <w:trPr>
          <w:trHeight w:val="284"/>
        </w:trPr>
        <w:tc>
          <w:tcPr>
            <w:tcW w:w="1443" w:type="dxa"/>
            <w:vMerge/>
            <w:shd w:val="clear" w:color="auto" w:fill="F2F2F2"/>
          </w:tcPr>
          <w:p w:rsidR="00125DDC" w:rsidRPr="00C95593" w:rsidP="007D03A8">
            <w:pPr>
              <w:keepNext/>
              <w:keepLines/>
              <w:tabs>
                <w:tab w:val="left" w:pos="9071"/>
              </w:tabs>
              <w:ind w:left="0" w:right="0"/>
              <w:jc w:val="left"/>
              <w:rPr>
                <w:rFonts w:cs="David"/>
                <w:color w:val="0000FF"/>
                <w:rtl/>
                <w:lang w:eastAsia="en-US"/>
              </w:rPr>
            </w:pPr>
          </w:p>
        </w:tc>
        <w:tc>
          <w:tcPr>
            <w:tcW w:w="2301" w:type="dxa"/>
            <w:shd w:val="clear" w:color="auto" w:fill="F2F2F2"/>
            <w:vAlign w:val="center"/>
          </w:tcPr>
          <w:p w:rsidR="00125DDC" w:rsidRPr="00F03E8A" w:rsidP="00F621AF">
            <w:pPr>
              <w:keepNext/>
              <w:keepLines/>
              <w:tabs>
                <w:tab w:val="left" w:pos="9071"/>
              </w:tabs>
              <w:ind w:left="0" w:right="0"/>
              <w:jc w:val="center"/>
              <w:rPr>
                <w:rFonts w:cs="David"/>
                <w:color w:val="0000FF"/>
                <w:sz w:val="22"/>
                <w:szCs w:val="22"/>
                <w:rtl/>
                <w:lang w:eastAsia="en-US"/>
              </w:rPr>
            </w:pPr>
            <w:r w:rsidR="00D806CB">
              <w:rPr>
                <w:rStyle w:val="Hyperlink"/>
                <w:rFonts w:cs="David"/>
                <w:sz w:val="22"/>
                <w:szCs w:val="22"/>
                <w:lang w:eastAsia="en-US"/>
              </w:rPr>
              <w:fldChar w:fldCharType="begin"/>
            </w:r>
            <w:r w:rsidR="00D806CB">
              <w:rPr>
                <w:rStyle w:val="Hyperlink"/>
                <w:rFonts w:cs="David"/>
                <w:sz w:val="22"/>
                <w:szCs w:val="22"/>
                <w:lang w:eastAsia="en-US"/>
              </w:rPr>
              <w:instrText xml:space="preserve"> HYPERLINK \l "</w:instrText>
            </w:r>
            <w:r w:rsidR="00D806CB">
              <w:rPr>
                <w:rStyle w:val="Hyperlink"/>
                <w:rFonts w:cs="David"/>
                <w:sz w:val="22"/>
                <w:szCs w:val="22"/>
                <w:rtl/>
                <w:lang w:eastAsia="en-US"/>
              </w:rPr>
              <w:instrText>היקף_היצור_הכולל_141</w:instrText>
            </w:r>
            <w:r w:rsidR="00D806CB">
              <w:rPr>
                <w:rStyle w:val="Hyperlink"/>
                <w:rFonts w:cs="David"/>
                <w:sz w:val="22"/>
                <w:szCs w:val="22"/>
                <w:lang w:eastAsia="en-US"/>
              </w:rPr>
              <w:instrText>" \o "</w:instrText>
            </w:r>
            <w:r w:rsidR="00D806CB">
              <w:rPr>
                <w:rStyle w:val="Hyperlink"/>
                <w:rFonts w:cs="David"/>
                <w:sz w:val="22"/>
                <w:szCs w:val="22"/>
                <w:rtl/>
                <w:lang w:eastAsia="en-US"/>
              </w:rPr>
              <w:instrText>באחוזים [%]. יחושב לגבי כל מדינה על פי עלויות היצור של כלל המוצרים במדינה ביחס לסך עלויות היצור  של כלל המוצרים בכלל המדינות</w:instrText>
            </w:r>
            <w:r w:rsidR="00D806CB">
              <w:rPr>
                <w:rStyle w:val="Hyperlink"/>
                <w:rFonts w:cs="David"/>
                <w:sz w:val="22"/>
                <w:szCs w:val="22"/>
                <w:lang w:eastAsia="en-US"/>
              </w:rPr>
              <w:instrText xml:space="preserve">." </w:instrText>
            </w:r>
            <w:r w:rsidR="00D806CB">
              <w:rPr>
                <w:rStyle w:val="Hyperlink"/>
                <w:rFonts w:cs="David"/>
                <w:sz w:val="22"/>
                <w:szCs w:val="22"/>
                <w:lang w:eastAsia="en-US"/>
              </w:rPr>
              <w:fldChar w:fldCharType="separate"/>
            </w:r>
            <w:bookmarkStart w:id="95" w:name="היקף_היצור_הכולל_141"/>
            <w:r w:rsidRPr="00F03E8A" w:rsidR="00BF283C">
              <w:rPr>
                <w:rStyle w:val="Hyperlink"/>
                <w:rFonts w:cs="David"/>
                <w:sz w:val="22"/>
                <w:szCs w:val="22"/>
                <w:rtl/>
                <w:lang w:eastAsia="en-US"/>
              </w:rPr>
              <w:t>היקף הייצור הכולל</w:t>
            </w:r>
            <w:bookmarkEnd w:id="95"/>
            <w:r w:rsidR="00F03E8A">
              <w:rPr>
                <w:rStyle w:val="Hyperlink"/>
                <w:rFonts w:cs="David" w:hint="cs"/>
                <w:sz w:val="22"/>
                <w:szCs w:val="22"/>
                <w:rtl/>
                <w:lang w:eastAsia="en-US"/>
              </w:rPr>
              <w:t xml:space="preserve"> </w:t>
            </w:r>
            <w:r w:rsidRPr="00F03E8A" w:rsidR="00BF283C">
              <w:rPr>
                <w:rStyle w:val="Hyperlink"/>
                <w:rFonts w:cs="David"/>
                <w:sz w:val="22"/>
                <w:szCs w:val="22"/>
                <w:rtl/>
                <w:lang w:eastAsia="en-US"/>
              </w:rPr>
              <w:t>(%)</w:t>
            </w:r>
            <w:r w:rsidR="00D806CB">
              <w:rPr>
                <w:rStyle w:val="Hyperlink"/>
                <w:rFonts w:cs="David"/>
                <w:sz w:val="22"/>
                <w:szCs w:val="22"/>
                <w:lang w:eastAsia="en-US"/>
              </w:rPr>
              <w:fldChar w:fldCharType="end"/>
            </w:r>
          </w:p>
        </w:tc>
        <w:tc>
          <w:tcPr>
            <w:tcW w:w="1137" w:type="dxa"/>
            <w:gridSpan w:val="2"/>
            <w:vAlign w:val="center"/>
          </w:tcPr>
          <w:p w:rsidR="00125DDC" w:rsidRPr="00A77C33" w:rsidP="00F621AF">
            <w:pPr>
              <w:keepNext/>
              <w:keepLines/>
              <w:tabs>
                <w:tab w:val="left" w:pos="9071"/>
              </w:tabs>
              <w:ind w:left="0" w:right="0"/>
              <w:jc w:val="center"/>
              <w:rPr>
                <w:rFonts w:cs="David"/>
                <w:sz w:val="22"/>
                <w:szCs w:val="22"/>
                <w:rtl/>
                <w:lang w:eastAsia="en-US"/>
              </w:rPr>
            </w:pPr>
            <w:r w:rsidR="00DE026E">
              <w:rPr>
                <w:rFonts w:cs="David" w:hint="cs"/>
                <w:sz w:val="22"/>
                <w:szCs w:val="22"/>
                <w:rtl/>
                <w:lang w:eastAsia="en-US"/>
              </w:rPr>
              <w:t>100</w:t>
            </w:r>
          </w:p>
        </w:tc>
        <w:tc>
          <w:tcPr>
            <w:tcW w:w="1414" w:type="dxa"/>
            <w:gridSpan w:val="2"/>
            <w:vAlign w:val="center"/>
          </w:tcPr>
          <w:p w:rsidR="00125DDC" w:rsidRPr="00A77C33" w:rsidP="00F621AF">
            <w:pPr>
              <w:ind w:left="0" w:right="0"/>
              <w:jc w:val="center"/>
              <w:rPr>
                <w:rFonts w:cs="David"/>
                <w:sz w:val="22"/>
                <w:szCs w:val="22"/>
              </w:rPr>
            </w:pPr>
          </w:p>
        </w:tc>
        <w:tc>
          <w:tcPr>
            <w:tcW w:w="1331" w:type="dxa"/>
            <w:vAlign w:val="center"/>
          </w:tcPr>
          <w:p w:rsidR="00125DDC" w:rsidRPr="00A77C33" w:rsidP="00F621AF">
            <w:pPr>
              <w:ind w:left="0" w:right="0"/>
              <w:jc w:val="center"/>
              <w:rPr>
                <w:rFonts w:cs="David"/>
                <w:sz w:val="22"/>
                <w:szCs w:val="22"/>
              </w:rPr>
            </w:pPr>
          </w:p>
        </w:tc>
        <w:tc>
          <w:tcPr>
            <w:tcW w:w="1295" w:type="dxa"/>
            <w:vAlign w:val="center"/>
          </w:tcPr>
          <w:p w:rsidR="00125DDC" w:rsidRPr="00A77C33" w:rsidP="00F621AF">
            <w:pPr>
              <w:ind w:left="0" w:right="0"/>
              <w:jc w:val="center"/>
              <w:rPr>
                <w:rFonts w:cs="David"/>
                <w:sz w:val="22"/>
                <w:szCs w:val="22"/>
              </w:rPr>
            </w:pPr>
          </w:p>
        </w:tc>
        <w:tc>
          <w:tcPr>
            <w:tcW w:w="1006" w:type="dxa"/>
            <w:vAlign w:val="center"/>
          </w:tcPr>
          <w:p w:rsidR="00125DDC" w:rsidRPr="00A77C33" w:rsidP="00F621AF">
            <w:pPr>
              <w:ind w:left="0" w:right="0"/>
              <w:jc w:val="center"/>
              <w:rPr>
                <w:rFonts w:cs="David"/>
                <w:sz w:val="22"/>
                <w:szCs w:val="22"/>
              </w:rPr>
            </w:pPr>
          </w:p>
        </w:tc>
      </w:tr>
      <w:tr w:rsidTr="00EC17BD">
        <w:tblPrEx>
          <w:tblW w:w="9927" w:type="dxa"/>
          <w:tblInd w:w="81" w:type="dxa"/>
          <w:tblLook w:val="0000"/>
        </w:tblPrEx>
        <w:trPr>
          <w:trHeight w:val="284"/>
        </w:trPr>
        <w:tc>
          <w:tcPr>
            <w:tcW w:w="1443" w:type="dxa"/>
            <w:vMerge/>
            <w:shd w:val="clear" w:color="auto" w:fill="F2F2F2"/>
          </w:tcPr>
          <w:p w:rsidR="00125DDC" w:rsidRPr="00C95593" w:rsidP="007D03A8">
            <w:pPr>
              <w:keepNext/>
              <w:keepLines/>
              <w:tabs>
                <w:tab w:val="left" w:pos="9071"/>
              </w:tabs>
              <w:ind w:left="0" w:right="0"/>
              <w:jc w:val="left"/>
              <w:rPr>
                <w:rFonts w:cs="David"/>
                <w:color w:val="0000FF"/>
                <w:rtl/>
                <w:lang w:eastAsia="en-US"/>
              </w:rPr>
            </w:pPr>
          </w:p>
        </w:tc>
        <w:tc>
          <w:tcPr>
            <w:tcW w:w="2301" w:type="dxa"/>
            <w:shd w:val="clear" w:color="auto" w:fill="F2F2F2"/>
            <w:vAlign w:val="center"/>
          </w:tcPr>
          <w:p w:rsidR="00125DDC" w:rsidRPr="00F03E8A" w:rsidP="00F621AF">
            <w:pPr>
              <w:keepNext/>
              <w:keepLines/>
              <w:tabs>
                <w:tab w:val="left" w:pos="9071"/>
              </w:tabs>
              <w:ind w:left="0" w:right="0"/>
              <w:jc w:val="center"/>
              <w:rPr>
                <w:rFonts w:cs="David"/>
                <w:color w:val="0000FF"/>
                <w:sz w:val="22"/>
                <w:szCs w:val="22"/>
                <w:lang w:eastAsia="en-US"/>
              </w:rPr>
            </w:pPr>
            <w:r w:rsidR="00D806CB">
              <w:rPr>
                <w:rStyle w:val="Hyperlink"/>
                <w:rFonts w:cs="David"/>
                <w:sz w:val="22"/>
                <w:szCs w:val="22"/>
                <w:lang w:eastAsia="en-US"/>
              </w:rPr>
              <w:fldChar w:fldCharType="begin"/>
            </w:r>
            <w:r w:rsidR="00D806CB">
              <w:rPr>
                <w:rStyle w:val="Hyperlink"/>
                <w:rFonts w:cs="David"/>
                <w:sz w:val="22"/>
                <w:szCs w:val="22"/>
                <w:lang w:eastAsia="en-US"/>
              </w:rPr>
              <w:instrText xml:space="preserve"> HYPERLINK "http://www.moital.gov.il/NR/exeres/9E18C41A-72E4-433D-9BB8-A306FE5607AC.htm" \o " </w:instrText>
            </w:r>
            <w:r w:rsidR="00D806CB">
              <w:rPr>
                <w:rStyle w:val="Hyperlink"/>
                <w:rFonts w:cs="David"/>
                <w:sz w:val="22"/>
                <w:szCs w:val="22"/>
                <w:rtl/>
                <w:lang w:eastAsia="en-US"/>
              </w:rPr>
              <w:instrText>באחוזים [%]. יחושב על פי הגדרת הערך המוסף רק לגבי ישראל ביחס לכלל המוצרים נשואי התוכנית המיוצרים בישראל. לחץ כאן להגדרת הערך המוסף</w:instrText>
            </w:r>
            <w:r w:rsidR="00D806CB">
              <w:rPr>
                <w:rStyle w:val="Hyperlink"/>
                <w:rFonts w:cs="David"/>
                <w:sz w:val="22"/>
                <w:szCs w:val="22"/>
                <w:lang w:eastAsia="en-US"/>
              </w:rPr>
              <w:instrText xml:space="preserve">" </w:instrText>
            </w:r>
            <w:r w:rsidR="00D806CB">
              <w:rPr>
                <w:rStyle w:val="Hyperlink"/>
                <w:rFonts w:cs="David"/>
                <w:sz w:val="22"/>
                <w:szCs w:val="22"/>
                <w:lang w:eastAsia="en-US"/>
              </w:rPr>
              <w:fldChar w:fldCharType="separate"/>
            </w:r>
            <w:r w:rsidRPr="00F03E8A" w:rsidR="00BF283C">
              <w:rPr>
                <w:rStyle w:val="Hyperlink"/>
                <w:rFonts w:cs="David"/>
                <w:sz w:val="22"/>
                <w:szCs w:val="22"/>
                <w:rtl/>
                <w:lang w:eastAsia="en-US"/>
              </w:rPr>
              <w:t>הערך המו</w:t>
            </w:r>
            <w:bookmarkStart w:id="96" w:name="_Hlt409380483"/>
            <w:bookmarkStart w:id="97" w:name="_Hlt409380484"/>
            <w:r w:rsidRPr="00F03E8A" w:rsidR="00BF283C">
              <w:rPr>
                <w:rStyle w:val="Hyperlink"/>
                <w:rFonts w:cs="David"/>
                <w:sz w:val="22"/>
                <w:szCs w:val="22"/>
                <w:rtl/>
                <w:lang w:eastAsia="en-US"/>
              </w:rPr>
              <w:t>ס</w:t>
            </w:r>
            <w:bookmarkEnd w:id="96"/>
            <w:bookmarkEnd w:id="97"/>
            <w:r w:rsidRPr="00F03E8A" w:rsidR="00BF283C">
              <w:rPr>
                <w:rStyle w:val="Hyperlink"/>
                <w:rFonts w:cs="David"/>
                <w:sz w:val="22"/>
                <w:szCs w:val="22"/>
                <w:rtl/>
                <w:lang w:eastAsia="en-US"/>
              </w:rPr>
              <w:t>ף ה</w:t>
            </w:r>
            <w:bookmarkStart w:id="98" w:name="_Hlt523164425"/>
            <w:r w:rsidRPr="00F03E8A" w:rsidR="00BF283C">
              <w:rPr>
                <w:rStyle w:val="Hyperlink"/>
                <w:rFonts w:cs="David"/>
                <w:sz w:val="22"/>
                <w:szCs w:val="22"/>
                <w:rtl/>
                <w:lang w:eastAsia="en-US"/>
              </w:rPr>
              <w:t>כ</w:t>
            </w:r>
            <w:bookmarkStart w:id="99" w:name="_Hlt523164398"/>
            <w:bookmarkStart w:id="100" w:name="_Hlt523164399"/>
            <w:bookmarkEnd w:id="98"/>
            <w:r w:rsidRPr="00F03E8A" w:rsidR="00BF283C">
              <w:rPr>
                <w:rStyle w:val="Hyperlink"/>
                <w:rFonts w:cs="David"/>
                <w:sz w:val="22"/>
                <w:szCs w:val="22"/>
                <w:rtl/>
                <w:lang w:eastAsia="en-US"/>
              </w:rPr>
              <w:t>ו</w:t>
            </w:r>
            <w:bookmarkEnd w:id="99"/>
            <w:bookmarkEnd w:id="100"/>
            <w:r w:rsidRPr="00F03E8A" w:rsidR="00BF283C">
              <w:rPr>
                <w:rStyle w:val="Hyperlink"/>
                <w:rFonts w:cs="David"/>
                <w:sz w:val="22"/>
                <w:szCs w:val="22"/>
                <w:rtl/>
                <w:lang w:eastAsia="en-US"/>
              </w:rPr>
              <w:t>לל</w:t>
            </w:r>
            <w:r w:rsidR="00F03E8A">
              <w:rPr>
                <w:rStyle w:val="Hyperlink"/>
                <w:rFonts w:cs="David" w:hint="cs"/>
                <w:sz w:val="22"/>
                <w:szCs w:val="22"/>
                <w:rtl/>
                <w:lang w:eastAsia="en-US"/>
              </w:rPr>
              <w:t xml:space="preserve"> </w:t>
            </w:r>
            <w:r w:rsidRPr="00F03E8A" w:rsidR="00BF283C">
              <w:rPr>
                <w:rStyle w:val="Hyperlink"/>
                <w:rFonts w:cs="David"/>
                <w:sz w:val="22"/>
                <w:szCs w:val="22"/>
                <w:rtl/>
                <w:lang w:eastAsia="en-US"/>
              </w:rPr>
              <w:t>(%)</w:t>
            </w:r>
            <w:r w:rsidR="00D806CB">
              <w:rPr>
                <w:rStyle w:val="Hyperlink"/>
                <w:rFonts w:cs="David"/>
                <w:sz w:val="22"/>
                <w:szCs w:val="22"/>
                <w:lang w:eastAsia="en-US"/>
              </w:rPr>
              <w:fldChar w:fldCharType="end"/>
            </w:r>
          </w:p>
        </w:tc>
        <w:tc>
          <w:tcPr>
            <w:tcW w:w="1137" w:type="dxa"/>
            <w:gridSpan w:val="2"/>
            <w:vAlign w:val="center"/>
          </w:tcPr>
          <w:p w:rsidR="00125DDC" w:rsidRPr="00A77C33" w:rsidP="00F621AF">
            <w:pPr>
              <w:keepNext/>
              <w:keepLines/>
              <w:tabs>
                <w:tab w:val="left" w:pos="9071"/>
              </w:tabs>
              <w:ind w:left="0" w:right="0"/>
              <w:jc w:val="center"/>
              <w:rPr>
                <w:rFonts w:cs="David"/>
                <w:sz w:val="22"/>
                <w:szCs w:val="22"/>
                <w:rtl/>
                <w:lang w:eastAsia="en-US"/>
              </w:rPr>
            </w:pPr>
            <w:r w:rsidR="009C783E">
              <w:rPr>
                <w:rFonts w:cs="David" w:hint="cs"/>
                <w:sz w:val="22"/>
                <w:szCs w:val="22"/>
                <w:rtl/>
                <w:lang w:eastAsia="en-US"/>
              </w:rPr>
              <w:t>80</w:t>
            </w:r>
          </w:p>
        </w:tc>
        <w:tc>
          <w:tcPr>
            <w:tcW w:w="1414" w:type="dxa"/>
            <w:gridSpan w:val="2"/>
            <w:shd w:val="clear" w:color="auto" w:fill="D9D9D9"/>
            <w:vAlign w:val="center"/>
          </w:tcPr>
          <w:p w:rsidR="00125DDC" w:rsidRPr="00F03E8A" w:rsidP="00F621AF">
            <w:pPr>
              <w:ind w:left="0" w:right="0"/>
              <w:jc w:val="center"/>
              <w:rPr>
                <w:rFonts w:cs="David"/>
                <w:color w:val="0000FF"/>
                <w:sz w:val="22"/>
                <w:szCs w:val="22"/>
                <w:rtl/>
                <w:lang w:eastAsia="en-US"/>
              </w:rPr>
            </w:pPr>
            <w:r w:rsidRPr="00F03E8A" w:rsidR="000C32B9">
              <w:rPr>
                <w:rFonts w:cs="David"/>
                <w:color w:val="0000FF"/>
                <w:sz w:val="22"/>
                <w:szCs w:val="22"/>
                <w:rtl/>
                <w:lang w:eastAsia="en-US"/>
              </w:rPr>
              <w:t>---</w:t>
            </w:r>
          </w:p>
        </w:tc>
        <w:tc>
          <w:tcPr>
            <w:tcW w:w="1331" w:type="dxa"/>
            <w:shd w:val="clear" w:color="auto" w:fill="D9D9D9"/>
            <w:vAlign w:val="center"/>
          </w:tcPr>
          <w:p w:rsidR="00125DDC" w:rsidRPr="00F03E8A" w:rsidP="00F621AF">
            <w:pPr>
              <w:ind w:left="0" w:right="0"/>
              <w:jc w:val="center"/>
              <w:rPr>
                <w:rFonts w:cs="David"/>
                <w:color w:val="0000FF"/>
                <w:sz w:val="22"/>
                <w:szCs w:val="22"/>
                <w:rtl/>
                <w:lang w:eastAsia="en-US"/>
              </w:rPr>
            </w:pPr>
            <w:r w:rsidRPr="00F03E8A" w:rsidR="000C32B9">
              <w:rPr>
                <w:rFonts w:cs="David"/>
                <w:color w:val="0000FF"/>
                <w:sz w:val="22"/>
                <w:szCs w:val="22"/>
                <w:rtl/>
                <w:lang w:eastAsia="en-US"/>
              </w:rPr>
              <w:t>---</w:t>
            </w:r>
          </w:p>
        </w:tc>
        <w:tc>
          <w:tcPr>
            <w:tcW w:w="1295" w:type="dxa"/>
            <w:shd w:val="clear" w:color="auto" w:fill="D9D9D9"/>
            <w:vAlign w:val="center"/>
          </w:tcPr>
          <w:p w:rsidR="00125DDC" w:rsidRPr="00F03E8A" w:rsidP="00F621AF">
            <w:pPr>
              <w:ind w:left="0" w:right="0"/>
              <w:jc w:val="center"/>
              <w:rPr>
                <w:rFonts w:cs="David"/>
                <w:color w:val="0000FF"/>
                <w:sz w:val="22"/>
                <w:szCs w:val="22"/>
                <w:rtl/>
                <w:lang w:eastAsia="en-US"/>
              </w:rPr>
            </w:pPr>
            <w:r w:rsidRPr="00F03E8A" w:rsidR="000C32B9">
              <w:rPr>
                <w:rFonts w:cs="David"/>
                <w:color w:val="0000FF"/>
                <w:sz w:val="22"/>
                <w:szCs w:val="22"/>
                <w:rtl/>
                <w:lang w:eastAsia="en-US"/>
              </w:rPr>
              <w:t>---</w:t>
            </w:r>
          </w:p>
        </w:tc>
        <w:tc>
          <w:tcPr>
            <w:tcW w:w="1006" w:type="dxa"/>
            <w:shd w:val="clear" w:color="auto" w:fill="D9D9D9"/>
            <w:vAlign w:val="center"/>
          </w:tcPr>
          <w:p w:rsidR="00125DDC" w:rsidRPr="00F03E8A" w:rsidP="00F621AF">
            <w:pPr>
              <w:ind w:left="0" w:right="0"/>
              <w:jc w:val="center"/>
              <w:rPr>
                <w:rFonts w:cs="David"/>
                <w:color w:val="0000FF"/>
                <w:sz w:val="22"/>
                <w:szCs w:val="22"/>
                <w:rtl/>
                <w:lang w:eastAsia="en-US"/>
              </w:rPr>
            </w:pPr>
            <w:r w:rsidRPr="00F03E8A" w:rsidR="000C32B9">
              <w:rPr>
                <w:rFonts w:cs="David"/>
                <w:color w:val="0000FF"/>
                <w:sz w:val="22"/>
                <w:szCs w:val="22"/>
                <w:rtl/>
                <w:lang w:eastAsia="en-US"/>
              </w:rPr>
              <w:t>---</w:t>
            </w:r>
          </w:p>
        </w:tc>
      </w:tr>
      <w:tr w:rsidTr="00EC17BD">
        <w:tblPrEx>
          <w:tblW w:w="9927" w:type="dxa"/>
          <w:tblInd w:w="81" w:type="dxa"/>
          <w:tblLook w:val="00A0"/>
        </w:tblPrEx>
        <w:trPr>
          <w:trHeight w:val="274"/>
        </w:trPr>
        <w:tc>
          <w:tcPr>
            <w:tcW w:w="4476" w:type="dxa"/>
            <w:gridSpan w:val="3"/>
            <w:shd w:val="clear" w:color="auto" w:fill="F2F2F2"/>
          </w:tcPr>
          <w:p w:rsidR="00214A77"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ציין</w:t>
            </w:r>
            <w:r w:rsidRPr="00C95593" w:rsidR="000C32B9">
              <w:rPr>
                <w:rFonts w:ascii="Calibri" w:hAnsi="Calibri" w:cs="David"/>
                <w:b/>
                <w:bCs/>
                <w:color w:val="0000FF"/>
                <w:sz w:val="22"/>
                <w:szCs w:val="22"/>
                <w:rtl/>
                <w:lang w:eastAsia="en-US"/>
              </w:rPr>
              <w:t xml:space="preserve"> </w:t>
            </w:r>
            <w:r w:rsidRPr="00C95593" w:rsidR="000C32B9">
              <w:rPr>
                <w:rFonts w:ascii="Calibri" w:hAnsi="Calibri" w:cs="David" w:hint="cs"/>
                <w:b/>
                <w:bCs/>
                <w:color w:val="0000FF"/>
                <w:sz w:val="22"/>
                <w:szCs w:val="22"/>
                <w:rtl/>
                <w:lang w:eastAsia="en-US"/>
              </w:rPr>
              <w:t>באם</w:t>
            </w:r>
            <w:r w:rsidRPr="00C95593" w:rsidR="000C32B9">
              <w:rPr>
                <w:rFonts w:ascii="Calibri" w:hAnsi="Calibri" w:cs="David"/>
                <w:b/>
                <w:bCs/>
                <w:color w:val="0000FF"/>
                <w:sz w:val="22"/>
                <w:szCs w:val="22"/>
                <w:rtl/>
                <w:lang w:eastAsia="en-US"/>
              </w:rPr>
              <w:t>:</w:t>
            </w:r>
            <w:r w:rsidRPr="00C95593" w:rsidR="000C32B9">
              <w:rPr>
                <w:rFonts w:ascii="Calibri" w:hAnsi="Calibri" w:cs="David"/>
                <w:b/>
                <w:bCs/>
                <w:color w:val="0000FF"/>
                <w:rtl/>
                <w:lang w:eastAsia="en-US"/>
              </w:rPr>
              <w:t xml:space="preserve"> </w:t>
            </w:r>
          </w:p>
        </w:tc>
        <w:tc>
          <w:tcPr>
            <w:tcW w:w="1036" w:type="dxa"/>
            <w:gridSpan w:val="2"/>
            <w:shd w:val="clear" w:color="auto" w:fill="F2F2F2"/>
          </w:tcPr>
          <w:p w:rsidR="00214A77"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כן</w:t>
            </w:r>
            <w:r w:rsidRPr="00C95593" w:rsidR="000C32B9">
              <w:rPr>
                <w:rFonts w:ascii="Calibri" w:hAnsi="Calibri" w:cs="David"/>
                <w:b/>
                <w:bCs/>
                <w:color w:val="0000FF"/>
                <w:sz w:val="22"/>
                <w:szCs w:val="22"/>
                <w:rtl/>
                <w:lang w:eastAsia="en-US"/>
              </w:rPr>
              <w:t>/</w:t>
            </w:r>
            <w:r w:rsidRPr="00C95593" w:rsidR="000C32B9">
              <w:rPr>
                <w:rFonts w:ascii="Calibri" w:hAnsi="Calibri" w:cs="David" w:hint="cs"/>
                <w:b/>
                <w:bCs/>
                <w:color w:val="0000FF"/>
                <w:sz w:val="22"/>
                <w:szCs w:val="22"/>
                <w:rtl/>
                <w:lang w:eastAsia="en-US"/>
              </w:rPr>
              <w:t>לא</w:t>
            </w:r>
          </w:p>
        </w:tc>
        <w:tc>
          <w:tcPr>
            <w:tcW w:w="4415" w:type="dxa"/>
            <w:gridSpan w:val="4"/>
            <w:shd w:val="clear" w:color="auto" w:fill="F2F2F2"/>
          </w:tcPr>
          <w:p w:rsidR="00214A77"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פרוט</w:t>
            </w:r>
            <w:r w:rsidR="000C32B9">
              <w:rPr>
                <w:rFonts w:ascii="Calibri" w:hAnsi="Calibri" w:cs="David" w:hint="cs"/>
                <w:b/>
                <w:bCs/>
                <w:color w:val="0000FF"/>
                <w:sz w:val="22"/>
                <w:szCs w:val="22"/>
                <w:rtl/>
                <w:lang w:eastAsia="en-US"/>
              </w:rPr>
              <w:t xml:space="preserve"> אם התשובה </w:t>
            </w:r>
            <w:r w:rsidRPr="00876FEF" w:rsidR="000C32B9">
              <w:rPr>
                <w:rFonts w:ascii="Calibri" w:hAnsi="Calibri" w:cs="David" w:hint="cs"/>
                <w:b/>
                <w:bCs/>
                <w:color w:val="FF0000"/>
                <w:sz w:val="22"/>
                <w:szCs w:val="22"/>
                <w:u w:val="single"/>
                <w:rtl/>
                <w:lang w:eastAsia="en-US"/>
              </w:rPr>
              <w:t>שלילית</w:t>
            </w:r>
          </w:p>
        </w:tc>
      </w:tr>
      <w:tr w:rsidTr="00EC17BD">
        <w:tblPrEx>
          <w:tblW w:w="9927" w:type="dxa"/>
          <w:tblInd w:w="81" w:type="dxa"/>
          <w:tblLook w:val="00A0"/>
        </w:tblPrEx>
        <w:trPr>
          <w:trHeight w:val="347"/>
        </w:trPr>
        <w:tc>
          <w:tcPr>
            <w:tcW w:w="4476" w:type="dxa"/>
            <w:gridSpan w:val="3"/>
            <w:shd w:val="clear" w:color="auto" w:fill="F2F2F2"/>
          </w:tcPr>
          <w:p w:rsidR="00214A77" w:rsidRPr="00EC17BD" w:rsidP="00974C6B">
            <w:pPr>
              <w:ind w:left="0" w:right="0"/>
              <w:jc w:val="left"/>
              <w:rPr>
                <w:rFonts w:ascii="Calibri" w:hAnsi="Calibri" w:cs="David"/>
                <w:color w:val="0000FF"/>
                <w:sz w:val="22"/>
                <w:szCs w:val="22"/>
                <w:rtl/>
                <w:lang w:eastAsia="en-US"/>
              </w:rPr>
            </w:pPr>
            <w:r w:rsidRPr="00C2598B" w:rsidR="000C32B9">
              <w:rPr>
                <w:rFonts w:ascii="Calibri" w:hAnsi="Calibri" w:cs="David" w:hint="cs"/>
                <w:color w:val="0000FF"/>
                <w:sz w:val="22"/>
                <w:szCs w:val="22"/>
                <w:rtl/>
                <w:lang w:eastAsia="en-US"/>
              </w:rPr>
              <w:t xml:space="preserve">הפיתוח יבוצע </w:t>
            </w:r>
            <w:r w:rsidRPr="00C2598B" w:rsidR="000C32B9">
              <w:rPr>
                <w:rFonts w:ascii="Calibri" w:hAnsi="Calibri" w:cs="David"/>
                <w:color w:val="0000FF"/>
                <w:sz w:val="22"/>
                <w:szCs w:val="22"/>
                <w:lang w:eastAsia="en-US"/>
              </w:rPr>
              <w:t xml:space="preserve"> </w:t>
            </w:r>
            <w:r w:rsidRPr="00C2598B" w:rsidR="000C32B9">
              <w:rPr>
                <w:rFonts w:ascii="Calibri" w:hAnsi="Calibri" w:cs="David" w:hint="cs"/>
                <w:color w:val="0000FF"/>
                <w:sz w:val="22"/>
                <w:szCs w:val="22"/>
                <w:rtl/>
                <w:lang w:eastAsia="en-US"/>
              </w:rPr>
              <w:t>ע"י תושבי</w:t>
            </w:r>
            <w:r w:rsidRPr="00C2598B" w:rsidR="000C32B9">
              <w:rPr>
                <w:rFonts w:ascii="Calibri" w:hAnsi="Calibri" w:cs="David"/>
                <w:color w:val="0000FF"/>
                <w:sz w:val="22"/>
                <w:szCs w:val="22"/>
                <w:lang w:eastAsia="en-US"/>
              </w:rPr>
              <w:t xml:space="preserve"> </w:t>
            </w:r>
            <w:r w:rsidRPr="00C2598B" w:rsidR="000C32B9">
              <w:rPr>
                <w:rFonts w:ascii="Calibri" w:hAnsi="Calibri" w:cs="David"/>
                <w:color w:val="0000FF"/>
                <w:sz w:val="22"/>
                <w:szCs w:val="22"/>
                <w:rtl/>
                <w:lang w:eastAsia="en-US"/>
              </w:rPr>
              <w:t>ישראל</w:t>
            </w:r>
          </w:p>
        </w:tc>
        <w:tc>
          <w:tcPr>
            <w:tcW w:w="1036" w:type="dxa"/>
            <w:gridSpan w:val="2"/>
            <w:vAlign w:val="center"/>
          </w:tcPr>
          <w:p w:rsidR="00214A77" w:rsidRPr="00EC17BD" w:rsidP="00974C6B">
            <w:pPr>
              <w:ind w:left="0" w:right="0"/>
              <w:jc w:val="center"/>
              <w:rPr>
                <w:rFonts w:ascii="Calibri" w:hAnsi="Calibri" w:cs="David"/>
                <w:b/>
                <w:bCs/>
                <w:color w:val="0000FF"/>
                <w:sz w:val="22"/>
                <w:szCs w:val="22"/>
                <w:rtl/>
                <w:lang w:eastAsia="en-US"/>
              </w:rPr>
            </w:pPr>
            <w:r w:rsidR="00DE026E">
              <w:rPr>
                <w:rFonts w:cs="David" w:hint="cs"/>
                <w:sz w:val="22"/>
                <w:szCs w:val="22"/>
                <w:rtl/>
              </w:rPr>
              <w:t>כן</w:t>
            </w:r>
          </w:p>
        </w:tc>
        <w:tc>
          <w:tcPr>
            <w:tcW w:w="4415" w:type="dxa"/>
            <w:gridSpan w:val="4"/>
            <w:vAlign w:val="center"/>
          </w:tcPr>
          <w:p w:rsidR="00214A77" w:rsidRPr="00EC17BD" w:rsidP="00974C6B">
            <w:pPr>
              <w:ind w:left="0" w:right="360"/>
              <w:jc w:val="left"/>
              <w:rPr>
                <w:rFonts w:ascii="Calibri" w:hAnsi="Calibri" w:cs="David"/>
                <w:b/>
                <w:bCs/>
                <w:color w:val="0000FF"/>
                <w:sz w:val="22"/>
                <w:szCs w:val="22"/>
                <w:rtl/>
                <w:lang w:eastAsia="en-US"/>
              </w:rPr>
            </w:pPr>
            <w:r w:rsidRPr="00EC17BD" w:rsidR="000C32B9">
              <w:rPr>
                <w:rFonts w:ascii="Calibri" w:hAnsi="Calibri" w:cs="David"/>
                <w:sz w:val="22"/>
                <w:szCs w:val="22"/>
                <w:rtl/>
                <w:lang w:eastAsia="en-US"/>
              </w:rPr>
              <w:fldChar w:fldCharType="begin">
                <w:ffData>
                  <w:name w:val="טקסט69"/>
                  <w:enabled/>
                  <w:calcOnExit w:val="0"/>
                  <w:textInput>
                    <w:maxLength w:val="80"/>
                  </w:textInput>
                </w:ffData>
              </w:fldChar>
            </w:r>
            <w:r w:rsidRPr="00EC17BD" w:rsidR="000C32B9">
              <w:rPr>
                <w:rFonts w:ascii="Calibri" w:hAnsi="Calibri" w:cs="David"/>
                <w:sz w:val="22"/>
                <w:szCs w:val="22"/>
                <w:rtl/>
                <w:lang w:eastAsia="en-US"/>
              </w:rPr>
              <w:instrText xml:space="preserve"> </w:instrText>
            </w:r>
            <w:r w:rsidRPr="00EC17BD" w:rsidR="000C32B9">
              <w:rPr>
                <w:rFonts w:ascii="Calibri" w:hAnsi="Calibri" w:cs="David"/>
                <w:sz w:val="22"/>
                <w:szCs w:val="22"/>
                <w:lang w:eastAsia="en-US"/>
              </w:rPr>
              <w:instrText>FORMTEXT</w:instrText>
            </w:r>
            <w:r w:rsidRPr="00EC17BD" w:rsidR="000C32B9">
              <w:rPr>
                <w:rFonts w:ascii="Calibri" w:hAnsi="Calibri" w:cs="David"/>
                <w:sz w:val="22"/>
                <w:szCs w:val="22"/>
                <w:rtl/>
                <w:lang w:eastAsia="en-US"/>
              </w:rPr>
              <w:instrText xml:space="preserve"> </w:instrText>
            </w:r>
            <w:r w:rsidRPr="00EC17BD" w:rsidR="000C32B9">
              <w:rPr>
                <w:rFonts w:ascii="Calibri" w:hAnsi="Calibri" w:cs="David"/>
                <w:sz w:val="22"/>
                <w:szCs w:val="22"/>
                <w:rtl/>
                <w:lang w:eastAsia="en-US"/>
              </w:rPr>
              <w:fldChar w:fldCharType="separate"/>
            </w:r>
            <w:r w:rsidRPr="00EC17BD" w:rsidR="000C32B9">
              <w:rPr>
                <w:rFonts w:ascii="Calibri" w:hAnsi="Calibri" w:cs="David" w:hint="cs"/>
                <w:sz w:val="22"/>
                <w:szCs w:val="22"/>
                <w:rtl/>
                <w:lang w:eastAsia="en-US"/>
              </w:rPr>
              <w:t> </w:t>
            </w:r>
            <w:r w:rsidRPr="00EC17BD" w:rsidR="000C32B9">
              <w:rPr>
                <w:rFonts w:ascii="Calibri" w:hAnsi="Calibri" w:cs="David" w:hint="cs"/>
                <w:sz w:val="22"/>
                <w:szCs w:val="22"/>
                <w:rtl/>
                <w:lang w:eastAsia="en-US"/>
              </w:rPr>
              <w:t> </w:t>
            </w:r>
            <w:r w:rsidRPr="00EC17BD" w:rsidR="000C32B9">
              <w:rPr>
                <w:rFonts w:ascii="Calibri" w:hAnsi="Calibri" w:cs="David" w:hint="cs"/>
                <w:sz w:val="22"/>
                <w:szCs w:val="22"/>
                <w:rtl/>
                <w:lang w:eastAsia="en-US"/>
              </w:rPr>
              <w:t> </w:t>
            </w:r>
            <w:r w:rsidRPr="00EC17BD" w:rsidR="000C32B9">
              <w:rPr>
                <w:rFonts w:ascii="Calibri" w:hAnsi="Calibri" w:cs="David" w:hint="cs"/>
                <w:sz w:val="22"/>
                <w:szCs w:val="22"/>
                <w:rtl/>
                <w:lang w:eastAsia="en-US"/>
              </w:rPr>
              <w:t> </w:t>
            </w:r>
            <w:r w:rsidRPr="00EC17BD" w:rsidR="000C32B9">
              <w:rPr>
                <w:rFonts w:ascii="Calibri" w:hAnsi="Calibri" w:cs="David" w:hint="cs"/>
                <w:sz w:val="22"/>
                <w:szCs w:val="22"/>
                <w:rtl/>
                <w:lang w:eastAsia="en-US"/>
              </w:rPr>
              <w:t> </w:t>
            </w:r>
            <w:r w:rsidRPr="00EC17BD" w:rsidR="000C32B9">
              <w:rPr>
                <w:rFonts w:ascii="Calibri" w:hAnsi="Calibri" w:cs="David"/>
                <w:sz w:val="22"/>
                <w:szCs w:val="22"/>
                <w:rtl/>
                <w:lang w:eastAsia="en-US"/>
              </w:rPr>
              <w:fldChar w:fldCharType="end"/>
            </w:r>
          </w:p>
        </w:tc>
      </w:tr>
    </w:tbl>
    <w:p w:rsidR="00214A77" w:rsidP="000573D8">
      <w:pPr>
        <w:ind w:left="0" w:right="0"/>
        <w:jc w:val="left"/>
        <w:rPr>
          <w:rtl/>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3"/>
      </w:tblGrid>
      <w:tr w:rsidTr="00B12201">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923" w:type="dxa"/>
            <w:shd w:val="clear" w:color="auto" w:fill="F2F2F2"/>
          </w:tcPr>
          <w:p w:rsidR="00125DDC" w:rsidRPr="007A4F95" w:rsidP="00A509AD">
            <w:pPr>
              <w:spacing w:after="120"/>
              <w:ind w:left="0" w:right="0"/>
              <w:jc w:val="left"/>
              <w:rPr>
                <w:rFonts w:cs="David"/>
                <w:b/>
                <w:bCs/>
                <w:color w:val="0000FF"/>
                <w:rtl/>
              </w:rPr>
            </w:pPr>
            <w:r w:rsidRPr="007A4F95" w:rsidR="000C32B9">
              <w:rPr>
                <w:rFonts w:cs="David"/>
                <w:b/>
                <w:bCs/>
                <w:color w:val="0000FF"/>
                <w:rtl/>
              </w:rPr>
              <w:t>1</w:t>
            </w:r>
            <w:r w:rsidR="008739EC">
              <w:rPr>
                <w:rFonts w:cs="David" w:hint="cs"/>
                <w:b/>
                <w:bCs/>
                <w:color w:val="0000FF"/>
                <w:rtl/>
              </w:rPr>
              <w:t>5</w:t>
            </w:r>
            <w:r w:rsidRPr="007A4F95" w:rsidR="000C32B9">
              <w:rPr>
                <w:rFonts w:cs="David"/>
                <w:b/>
                <w:bCs/>
                <w:color w:val="0000FF"/>
                <w:rtl/>
              </w:rPr>
              <w:t>.2 הסיבות לייצור המוצרים בחו"ל:</w:t>
            </w:r>
          </w:p>
          <w:p w:rsidR="00125DDC" w:rsidRPr="007A4F95" w:rsidP="007A4F95">
            <w:pPr>
              <w:spacing w:after="120"/>
              <w:ind w:left="0" w:right="0"/>
              <w:jc w:val="left"/>
              <w:rPr>
                <w:rFonts w:cs="David"/>
                <w:rtl/>
              </w:rPr>
            </w:pPr>
            <w:r w:rsidRPr="007A4F95" w:rsidR="000C32B9">
              <w:rPr>
                <w:rFonts w:cs="David"/>
                <w:rtl/>
              </w:rPr>
              <w:t>לגבי כל אחד מהמוצרים פרט ונמק את הסיבות לייצורו המלא או החלקי מחוץ לישראל</w:t>
            </w:r>
          </w:p>
        </w:tc>
      </w:tr>
    </w:tbl>
    <w:p w:rsidR="00125DDC" w:rsidRPr="00C95593" w:rsidP="006008EF">
      <w:pPr>
        <w:spacing w:after="40"/>
        <w:ind w:left="0" w:right="0"/>
        <w:jc w:val="left"/>
        <w:rPr>
          <w:rFonts w:ascii="Calibri" w:hAnsi="Calibri" w:cs="David"/>
          <w:b/>
          <w:bCs/>
          <w:sz w:val="20"/>
          <w:szCs w:val="20"/>
          <w:rtl/>
          <w:lang w:eastAsia="en-US"/>
        </w:rPr>
      </w:pPr>
      <w:r w:rsidR="00DE78FD">
        <w:rPr>
          <w:rFonts w:ascii="Calibri" w:hAnsi="Calibri" w:cs="David" w:hint="cs"/>
          <w:b/>
          <w:bCs/>
          <w:sz w:val="20"/>
          <w:szCs w:val="20"/>
          <w:rtl/>
          <w:lang w:eastAsia="en-US"/>
        </w:rPr>
        <w:t>לא יבוצע ייצור בחו"ל</w:t>
      </w:r>
    </w:p>
    <w:p w:rsidR="00A8052E" w:rsidP="00A8052E">
      <w:pPr>
        <w:pStyle w:val="ListParagraph"/>
        <w:numPr>
          <w:ilvl w:val="0"/>
          <w:numId w:val="3"/>
        </w:numPr>
        <w:spacing w:before="120" w:after="120"/>
        <w:ind w:left="17" w:right="0" w:hanging="357"/>
        <w:jc w:val="left"/>
        <w:rPr>
          <w:rFonts w:cs="David"/>
          <w:b/>
          <w:bCs/>
          <w:sz w:val="26"/>
          <w:szCs w:val="26"/>
        </w:rPr>
      </w:pPr>
      <w:r w:rsidR="000C32B9">
        <w:rPr>
          <w:rFonts w:cs="David" w:hint="cs"/>
          <w:b/>
          <w:bCs/>
          <w:sz w:val="26"/>
          <w:szCs w:val="26"/>
          <w:rtl/>
        </w:rPr>
        <w:t xml:space="preserve">הצהרה לגבי ביצוע מחקר שאושר כמדעי </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gridCol w:w="1036"/>
        <w:gridCol w:w="4415"/>
      </w:tblGrid>
      <w:tr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4"/>
        </w:trPr>
        <w:tc>
          <w:tcPr>
            <w:tcW w:w="4472"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ציין</w:t>
            </w:r>
            <w:r w:rsidRPr="00C95593" w:rsidR="000C32B9">
              <w:rPr>
                <w:rFonts w:ascii="Calibri" w:hAnsi="Calibri" w:cs="David"/>
                <w:b/>
                <w:bCs/>
                <w:color w:val="0000FF"/>
                <w:sz w:val="22"/>
                <w:szCs w:val="22"/>
                <w:rtl/>
                <w:lang w:eastAsia="en-US"/>
              </w:rPr>
              <w:t xml:space="preserve"> </w:t>
            </w:r>
            <w:r w:rsidRPr="00C95593" w:rsidR="000C32B9">
              <w:rPr>
                <w:rFonts w:ascii="Calibri" w:hAnsi="Calibri" w:cs="David" w:hint="cs"/>
                <w:b/>
                <w:bCs/>
                <w:color w:val="0000FF"/>
                <w:sz w:val="22"/>
                <w:szCs w:val="22"/>
                <w:rtl/>
                <w:lang w:eastAsia="en-US"/>
              </w:rPr>
              <w:t>באם</w:t>
            </w:r>
            <w:r w:rsidRPr="00C95593" w:rsidR="000C32B9">
              <w:rPr>
                <w:rFonts w:ascii="Calibri" w:hAnsi="Calibri" w:cs="David"/>
                <w:b/>
                <w:bCs/>
                <w:color w:val="0000FF"/>
                <w:sz w:val="22"/>
                <w:szCs w:val="22"/>
                <w:rtl/>
                <w:lang w:eastAsia="en-US"/>
              </w:rPr>
              <w:t>:</w:t>
            </w:r>
            <w:r w:rsidRPr="00C95593" w:rsidR="000C32B9">
              <w:rPr>
                <w:rFonts w:ascii="Calibri" w:hAnsi="Calibri" w:cs="David"/>
                <w:b/>
                <w:bCs/>
                <w:color w:val="0000FF"/>
                <w:rtl/>
                <w:lang w:eastAsia="en-US"/>
              </w:rPr>
              <w:t xml:space="preserve"> </w:t>
            </w:r>
          </w:p>
        </w:tc>
        <w:tc>
          <w:tcPr>
            <w:tcW w:w="1036"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כן</w:t>
            </w:r>
            <w:r w:rsidRPr="00C95593" w:rsidR="000C32B9">
              <w:rPr>
                <w:rFonts w:ascii="Calibri" w:hAnsi="Calibri" w:cs="David"/>
                <w:b/>
                <w:bCs/>
                <w:color w:val="0000FF"/>
                <w:sz w:val="22"/>
                <w:szCs w:val="22"/>
                <w:rtl/>
                <w:lang w:eastAsia="en-US"/>
              </w:rPr>
              <w:t>/</w:t>
            </w:r>
            <w:r w:rsidRPr="00C95593" w:rsidR="000C32B9">
              <w:rPr>
                <w:rFonts w:ascii="Calibri" w:hAnsi="Calibri" w:cs="David" w:hint="cs"/>
                <w:b/>
                <w:bCs/>
                <w:color w:val="0000FF"/>
                <w:sz w:val="22"/>
                <w:szCs w:val="22"/>
                <w:rtl/>
                <w:lang w:eastAsia="en-US"/>
              </w:rPr>
              <w:t>לא</w:t>
            </w:r>
          </w:p>
        </w:tc>
        <w:tc>
          <w:tcPr>
            <w:tcW w:w="4415"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פרוט</w:t>
            </w:r>
            <w:r w:rsidR="000C32B9">
              <w:rPr>
                <w:rFonts w:ascii="Calibri" w:hAnsi="Calibri" w:cs="David" w:hint="cs"/>
                <w:b/>
                <w:bCs/>
                <w:color w:val="0000FF"/>
                <w:sz w:val="22"/>
                <w:szCs w:val="22"/>
                <w:rtl/>
                <w:lang w:eastAsia="en-US"/>
              </w:rPr>
              <w:t xml:space="preserve"> אם התשובה חיובית</w:t>
            </w:r>
          </w:p>
        </w:tc>
      </w:tr>
      <w:tr w:rsidTr="00974C6B">
        <w:tblPrEx>
          <w:tblW w:w="9923" w:type="dxa"/>
          <w:tblInd w:w="85" w:type="dxa"/>
          <w:tblLook w:val="00A0"/>
        </w:tblPrEx>
        <w:trPr>
          <w:trHeight w:val="589"/>
        </w:trPr>
        <w:tc>
          <w:tcPr>
            <w:tcW w:w="4472" w:type="dxa"/>
            <w:shd w:val="clear" w:color="auto" w:fill="F2F2F2"/>
          </w:tcPr>
          <w:p w:rsidR="00A8052E" w:rsidRPr="00182E09" w:rsidP="00974C6B">
            <w:pPr>
              <w:ind w:left="0" w:right="0"/>
              <w:jc w:val="left"/>
              <w:rPr>
                <w:rFonts w:ascii="Calibri" w:hAnsi="Calibri" w:cs="David"/>
                <w:color w:val="0000FF"/>
                <w:sz w:val="22"/>
                <w:szCs w:val="22"/>
                <w:rtl/>
                <w:lang w:eastAsia="en-US"/>
              </w:rPr>
            </w:pPr>
            <w:r w:rsidR="000C32B9">
              <w:rPr>
                <w:rFonts w:ascii="Calibri" w:hAnsi="Calibri" w:cs="David" w:hint="cs"/>
                <w:color w:val="0000FF"/>
                <w:sz w:val="22"/>
                <w:szCs w:val="22"/>
                <w:rtl/>
                <w:lang w:eastAsia="en-US"/>
              </w:rPr>
              <w:t>התוכנית כוללת ביצוע מחקר שאושר כמחקר מדעי בהתאם לחוק מס הכנסה (הטבות להשקעה בניירות ערך שתמורתם נועדה למחקר מדעי), התשמ"ד-1983</w:t>
            </w:r>
            <w:r w:rsidRPr="00182E09" w:rsidR="000C32B9">
              <w:rPr>
                <w:rFonts w:ascii="Calibri" w:hAnsi="Calibri" w:cs="David"/>
                <w:color w:val="0000FF"/>
                <w:sz w:val="22"/>
                <w:szCs w:val="22"/>
                <w:lang w:eastAsia="en-US"/>
              </w:rPr>
              <w:t xml:space="preserve"> </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לא</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bl>
    <w:p w:rsidR="00A8052E" w:rsidRPr="00004F42" w:rsidP="00A8052E">
      <w:pPr>
        <w:pStyle w:val="ListParagraph"/>
        <w:numPr>
          <w:ilvl w:val="0"/>
          <w:numId w:val="3"/>
        </w:numPr>
        <w:spacing w:before="120" w:after="120"/>
        <w:ind w:left="17" w:right="0" w:hanging="357"/>
        <w:jc w:val="left"/>
        <w:rPr>
          <w:rFonts w:cs="David"/>
          <w:b/>
          <w:bCs/>
          <w:sz w:val="26"/>
          <w:szCs w:val="26"/>
          <w:rtl/>
        </w:rPr>
      </w:pPr>
      <w:r w:rsidRPr="00004F42" w:rsidR="000C32B9">
        <w:rPr>
          <w:rFonts w:cs="David" w:hint="cs"/>
          <w:b/>
          <w:bCs/>
          <w:sz w:val="26"/>
          <w:szCs w:val="26"/>
          <w:rtl/>
        </w:rPr>
        <w:t>הצהרות לגבי מימון התכנית על ידי גורם חיצוני</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gridCol w:w="1036"/>
        <w:gridCol w:w="4415"/>
      </w:tblGrid>
      <w:tr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4"/>
        </w:trPr>
        <w:tc>
          <w:tcPr>
            <w:tcW w:w="4472"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ציין</w:t>
            </w:r>
            <w:r w:rsidRPr="00C95593" w:rsidR="000C32B9">
              <w:rPr>
                <w:rFonts w:ascii="Calibri" w:hAnsi="Calibri" w:cs="David"/>
                <w:b/>
                <w:bCs/>
                <w:color w:val="0000FF"/>
                <w:sz w:val="22"/>
                <w:szCs w:val="22"/>
                <w:rtl/>
                <w:lang w:eastAsia="en-US"/>
              </w:rPr>
              <w:t xml:space="preserve"> </w:t>
            </w:r>
            <w:r w:rsidRPr="00C95593" w:rsidR="000C32B9">
              <w:rPr>
                <w:rFonts w:ascii="Calibri" w:hAnsi="Calibri" w:cs="David" w:hint="cs"/>
                <w:b/>
                <w:bCs/>
                <w:color w:val="0000FF"/>
                <w:sz w:val="22"/>
                <w:szCs w:val="22"/>
                <w:rtl/>
                <w:lang w:eastAsia="en-US"/>
              </w:rPr>
              <w:t>באם</w:t>
            </w:r>
            <w:r w:rsidRPr="00C95593" w:rsidR="000C32B9">
              <w:rPr>
                <w:rFonts w:ascii="Calibri" w:hAnsi="Calibri" w:cs="David"/>
                <w:b/>
                <w:bCs/>
                <w:color w:val="0000FF"/>
                <w:sz w:val="22"/>
                <w:szCs w:val="22"/>
                <w:rtl/>
                <w:lang w:eastAsia="en-US"/>
              </w:rPr>
              <w:t>:</w:t>
            </w:r>
            <w:r w:rsidRPr="00C95593" w:rsidR="000C32B9">
              <w:rPr>
                <w:rFonts w:ascii="Calibri" w:hAnsi="Calibri" w:cs="David"/>
                <w:b/>
                <w:bCs/>
                <w:color w:val="0000FF"/>
                <w:rtl/>
                <w:lang w:eastAsia="en-US"/>
              </w:rPr>
              <w:t xml:space="preserve"> </w:t>
            </w:r>
          </w:p>
        </w:tc>
        <w:tc>
          <w:tcPr>
            <w:tcW w:w="1036"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כן</w:t>
            </w:r>
            <w:r w:rsidRPr="00C95593" w:rsidR="000C32B9">
              <w:rPr>
                <w:rFonts w:ascii="Calibri" w:hAnsi="Calibri" w:cs="David"/>
                <w:b/>
                <w:bCs/>
                <w:color w:val="0000FF"/>
                <w:sz w:val="22"/>
                <w:szCs w:val="22"/>
                <w:rtl/>
                <w:lang w:eastAsia="en-US"/>
              </w:rPr>
              <w:t>/</w:t>
            </w:r>
            <w:r w:rsidRPr="00C95593" w:rsidR="000C32B9">
              <w:rPr>
                <w:rFonts w:ascii="Calibri" w:hAnsi="Calibri" w:cs="David" w:hint="cs"/>
                <w:b/>
                <w:bCs/>
                <w:color w:val="0000FF"/>
                <w:sz w:val="22"/>
                <w:szCs w:val="22"/>
                <w:rtl/>
                <w:lang w:eastAsia="en-US"/>
              </w:rPr>
              <w:t>לא</w:t>
            </w:r>
          </w:p>
        </w:tc>
        <w:tc>
          <w:tcPr>
            <w:tcW w:w="4415"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פרוט</w:t>
            </w:r>
            <w:r w:rsidR="000C32B9">
              <w:rPr>
                <w:rFonts w:ascii="Calibri" w:hAnsi="Calibri" w:cs="David" w:hint="cs"/>
                <w:b/>
                <w:bCs/>
                <w:color w:val="0000FF"/>
                <w:sz w:val="22"/>
                <w:szCs w:val="22"/>
                <w:rtl/>
                <w:lang w:eastAsia="en-US"/>
              </w:rPr>
              <w:t xml:space="preserve"> אם התשובה חיובית</w:t>
            </w:r>
          </w:p>
        </w:tc>
      </w:tr>
      <w:tr w:rsidTr="00974C6B">
        <w:tblPrEx>
          <w:tblW w:w="9923" w:type="dxa"/>
          <w:tblInd w:w="85" w:type="dxa"/>
          <w:tblLook w:val="00A0"/>
        </w:tblPrEx>
        <w:trPr>
          <w:trHeight w:val="678"/>
        </w:trPr>
        <w:tc>
          <w:tcPr>
            <w:tcW w:w="4472" w:type="dxa"/>
            <w:shd w:val="clear" w:color="auto" w:fill="F2F2F2"/>
          </w:tcPr>
          <w:p w:rsidR="00A8052E" w:rsidRPr="00C95593" w:rsidP="00974C6B">
            <w:pPr>
              <w:ind w:left="0" w:right="0"/>
              <w:jc w:val="left"/>
              <w:rPr>
                <w:rFonts w:ascii="Calibri" w:hAnsi="Calibri" w:cs="David"/>
                <w:color w:val="0000FF"/>
                <w:rtl/>
                <w:lang w:eastAsia="en-US"/>
              </w:rPr>
            </w:pPr>
            <w:r w:rsidRPr="00C95593" w:rsidR="000C32B9">
              <w:rPr>
                <w:rFonts w:ascii="Calibri" w:hAnsi="Calibri" w:cs="David" w:hint="cs"/>
                <w:color w:val="0000FF"/>
                <w:sz w:val="22"/>
                <w:szCs w:val="22"/>
                <w:rtl/>
                <w:lang w:eastAsia="en-US"/>
              </w:rPr>
              <w:t>התכנית</w:t>
            </w:r>
            <w:r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תתבצע</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על</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פי</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הזמנה</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של</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אחר</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תמורת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תשלום</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מלא</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או</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חלקי</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הניתן</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כנגד</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מתן</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זכויות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בעלות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חלקית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או</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מלאה</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בידע</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או</w:t>
            </w:r>
            <w:r w:rsidRPr="00C95593" w:rsidR="000C32B9">
              <w:rPr>
                <w:rFonts w:ascii="Calibri" w:hAnsi="Calibri" w:cs="David"/>
                <w:color w:val="0000FF"/>
                <w:sz w:val="22"/>
                <w:szCs w:val="22"/>
                <w:rtl/>
                <w:lang w:eastAsia="en-US"/>
              </w:rPr>
              <w:t xml:space="preserve"> </w:t>
            </w:r>
            <w:r w:rsidR="00D806CB">
              <w:rPr>
                <w:rStyle w:val="Hyperlink"/>
                <w:rFonts w:ascii="Calibri" w:hAnsi="Calibri" w:cs="David"/>
                <w:sz w:val="22"/>
                <w:szCs w:val="22"/>
                <w:lang w:eastAsia="en-US"/>
              </w:rPr>
              <w:fldChar w:fldCharType="begin"/>
            </w:r>
            <w:r w:rsidR="00D806CB">
              <w:rPr>
                <w:rStyle w:val="Hyperlink"/>
                <w:rFonts w:ascii="Calibri" w:hAnsi="Calibri" w:cs="David"/>
                <w:sz w:val="22"/>
                <w:szCs w:val="22"/>
                <w:lang w:eastAsia="en-US"/>
              </w:rPr>
              <w:instrText xml:space="preserve"> HYPERLINK "http://www.moital.gov.il/NR/exeres/9E18C41A-72E4-433D-9BB8-A306FE5607AC.htm" \o "</w:instrText>
            </w:r>
            <w:r w:rsidR="00D806CB">
              <w:rPr>
                <w:rStyle w:val="Hyperlink"/>
                <w:rFonts w:ascii="Calibri" w:hAnsi="Calibri" w:cs="David"/>
                <w:sz w:val="22"/>
                <w:szCs w:val="22"/>
                <w:rtl/>
                <w:lang w:eastAsia="en-US"/>
              </w:rPr>
              <w:instrText>לחץ למעבר להגדרת המונח</w:instrText>
            </w:r>
            <w:r w:rsidR="00D806CB">
              <w:rPr>
                <w:rStyle w:val="Hyperlink"/>
                <w:rFonts w:ascii="Calibri" w:hAnsi="Calibri" w:cs="David"/>
                <w:sz w:val="22"/>
                <w:szCs w:val="22"/>
                <w:lang w:eastAsia="en-US"/>
              </w:rPr>
              <w:instrText xml:space="preserve"> " </w:instrText>
            </w:r>
            <w:r w:rsidR="00D806CB">
              <w:rPr>
                <w:rStyle w:val="Hyperlink"/>
                <w:rFonts w:ascii="Calibri" w:hAnsi="Calibri" w:cs="David"/>
                <w:sz w:val="22"/>
                <w:szCs w:val="22"/>
                <w:lang w:eastAsia="en-US"/>
              </w:rPr>
              <w:fldChar w:fldCharType="separate"/>
            </w:r>
            <w:r w:rsidRPr="00C95593" w:rsidR="000C32B9">
              <w:rPr>
                <w:rStyle w:val="Hyperlink"/>
                <w:rFonts w:ascii="Calibri" w:hAnsi="Calibri" w:cs="David" w:hint="cs"/>
                <w:sz w:val="22"/>
                <w:szCs w:val="22"/>
                <w:rtl/>
                <w:lang w:eastAsia="en-US"/>
              </w:rPr>
              <w:t>במ</w:t>
            </w:r>
            <w:bookmarkStart w:id="101" w:name="_Hlt409501833"/>
            <w:r w:rsidRPr="00C95593" w:rsidR="000C32B9">
              <w:rPr>
                <w:rStyle w:val="Hyperlink"/>
                <w:rFonts w:ascii="Calibri" w:hAnsi="Calibri" w:cs="David" w:hint="cs"/>
                <w:sz w:val="22"/>
                <w:szCs w:val="22"/>
                <w:rtl/>
                <w:lang w:eastAsia="en-US"/>
              </w:rPr>
              <w:t>ו</w:t>
            </w:r>
            <w:bookmarkEnd w:id="101"/>
            <w:r w:rsidRPr="00C95593" w:rsidR="000C32B9">
              <w:rPr>
                <w:rStyle w:val="Hyperlink"/>
                <w:rFonts w:ascii="Calibri" w:hAnsi="Calibri" w:cs="David" w:hint="cs"/>
                <w:sz w:val="22"/>
                <w:szCs w:val="22"/>
                <w:rtl/>
                <w:lang w:eastAsia="en-US"/>
              </w:rPr>
              <w:t>צר</w:t>
            </w:r>
            <w:r w:rsidR="00D806CB">
              <w:rPr>
                <w:rStyle w:val="Hyperlink"/>
                <w:rFonts w:ascii="Calibri" w:hAnsi="Calibri" w:cs="David"/>
                <w:sz w:val="22"/>
                <w:szCs w:val="22"/>
                <w:lang w:eastAsia="en-US"/>
              </w:rPr>
              <w:fldChar w:fldCharType="end"/>
            </w:r>
            <w:r w:rsidRPr="00C95593" w:rsidR="000C32B9">
              <w:rPr>
                <w:rFonts w:ascii="Calibri" w:hAnsi="Calibri" w:cs="David"/>
                <w:color w:val="0000FF"/>
                <w:sz w:val="22"/>
                <w:szCs w:val="22"/>
                <w:rtl/>
                <w:lang w:eastAsia="en-US"/>
              </w:rPr>
              <w:t>?</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לא</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r w:rsidTr="00974C6B">
        <w:tblPrEx>
          <w:tblW w:w="9923" w:type="dxa"/>
          <w:tblInd w:w="85" w:type="dxa"/>
          <w:tblLook w:val="00A0"/>
        </w:tblPrEx>
        <w:trPr>
          <w:trHeight w:val="429"/>
        </w:trPr>
        <w:tc>
          <w:tcPr>
            <w:tcW w:w="4472" w:type="dxa"/>
            <w:shd w:val="clear" w:color="auto" w:fill="F2F2F2"/>
          </w:tcPr>
          <w:p w:rsidR="00A8052E" w:rsidRPr="00C95593" w:rsidP="00974C6B">
            <w:pPr>
              <w:spacing w:line="276" w:lineRule="auto"/>
              <w:ind w:left="0" w:right="0"/>
              <w:jc w:val="left"/>
              <w:rPr>
                <w:rFonts w:ascii="Calibri" w:hAnsi="Calibri" w:cs="David"/>
                <w:color w:val="0000FF"/>
                <w:rtl/>
                <w:lang w:eastAsia="en-US"/>
              </w:rPr>
            </w:pPr>
            <w:r w:rsidRPr="00C95593" w:rsidR="000C32B9">
              <w:rPr>
                <w:rFonts w:ascii="Calibri" w:hAnsi="Calibri" w:cs="David" w:hint="cs"/>
                <w:color w:val="0000FF"/>
                <w:sz w:val="22"/>
                <w:szCs w:val="22"/>
                <w:rtl/>
                <w:lang w:eastAsia="en-US"/>
              </w:rPr>
              <w:t>התכנית</w:t>
            </w:r>
            <w:r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או</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חלק</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ממנה</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ממומנת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בידי</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אחר</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שלא</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במסגרת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הזמנה</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לפי</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הסעיף</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הקודם</w:t>
            </w:r>
            <w:r w:rsidRPr="00C95593" w:rsidR="000C32B9">
              <w:rPr>
                <w:rFonts w:ascii="Calibri" w:hAnsi="Calibri" w:cs="David"/>
                <w:color w:val="0000FF"/>
                <w:sz w:val="22"/>
                <w:szCs w:val="22"/>
                <w:rtl/>
                <w:lang w:eastAsia="en-US"/>
              </w:rPr>
              <w:t>?</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לא</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טקסט69"/>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r w:rsidTr="00974C6B">
        <w:tblPrEx>
          <w:tblW w:w="9923" w:type="dxa"/>
          <w:tblInd w:w="85" w:type="dxa"/>
          <w:tblLook w:val="00A0"/>
        </w:tblPrEx>
        <w:tc>
          <w:tcPr>
            <w:tcW w:w="4472" w:type="dxa"/>
            <w:shd w:val="clear" w:color="auto" w:fill="F2F2F2"/>
          </w:tcPr>
          <w:p w:rsidR="00A8052E" w:rsidRPr="00C95593" w:rsidP="00CA61FC">
            <w:pPr>
              <w:spacing w:line="276" w:lineRule="auto"/>
              <w:ind w:left="0" w:right="0"/>
              <w:jc w:val="left"/>
              <w:rPr>
                <w:rFonts w:ascii="Calibri" w:hAnsi="Calibri" w:cs="David"/>
                <w:color w:val="0000FF"/>
                <w:rtl/>
                <w:lang w:eastAsia="en-US"/>
              </w:rPr>
            </w:pPr>
            <w:r w:rsidRPr="00CA61FC" w:rsidR="000C32B9">
              <w:rPr>
                <w:rFonts w:ascii="Calibri" w:hAnsi="Calibri" w:cs="David" w:hint="cs"/>
                <w:color w:val="0000FF"/>
                <w:rtl/>
                <w:lang w:eastAsia="en-US"/>
              </w:rPr>
              <w:t>עומד</w:t>
            </w:r>
            <w:r w:rsidRPr="00CA61FC" w:rsidR="000C32B9">
              <w:rPr>
                <w:rFonts w:ascii="Calibri" w:hAnsi="Calibri" w:cs="David"/>
                <w:color w:val="0000FF"/>
                <w:rtl/>
                <w:lang w:eastAsia="en-US"/>
              </w:rPr>
              <w:t xml:space="preserve"> </w:t>
            </w:r>
            <w:r w:rsidRPr="00CA61FC" w:rsidR="000C32B9">
              <w:rPr>
                <w:rFonts w:ascii="Calibri" w:hAnsi="Calibri" w:cs="David" w:hint="cs"/>
                <w:color w:val="0000FF"/>
                <w:rtl/>
                <w:lang w:eastAsia="en-US"/>
              </w:rPr>
              <w:t>להתקבל</w:t>
            </w:r>
            <w:r w:rsidRPr="00CA61FC" w:rsidR="000C32B9">
              <w:rPr>
                <w:rFonts w:ascii="Calibri" w:hAnsi="Calibri" w:cs="David"/>
                <w:color w:val="0000FF"/>
                <w:rtl/>
                <w:lang w:eastAsia="en-US"/>
              </w:rPr>
              <w:t xml:space="preserve"> </w:t>
            </w:r>
            <w:r w:rsidRPr="00CA61FC" w:rsidR="000C32B9">
              <w:rPr>
                <w:rFonts w:ascii="Calibri" w:hAnsi="Calibri" w:cs="David" w:hint="cs"/>
                <w:color w:val="0000FF"/>
                <w:rtl/>
                <w:lang w:eastAsia="en-US"/>
              </w:rPr>
              <w:t>ו</w:t>
            </w:r>
            <w:r w:rsidRPr="00CA61FC" w:rsidR="000C32B9">
              <w:rPr>
                <w:rFonts w:ascii="Calibri" w:hAnsi="Calibri" w:cs="David"/>
                <w:color w:val="0000FF"/>
                <w:rtl/>
                <w:lang w:eastAsia="en-US"/>
              </w:rPr>
              <w:t>/</w:t>
            </w:r>
            <w:r w:rsidRPr="00CA61FC" w:rsidR="000C32B9">
              <w:rPr>
                <w:rFonts w:ascii="Calibri" w:hAnsi="Calibri" w:cs="David" w:hint="cs"/>
                <w:color w:val="0000FF"/>
                <w:rtl/>
                <w:lang w:eastAsia="en-US"/>
              </w:rPr>
              <w:t>או</w:t>
            </w:r>
            <w:r w:rsidRPr="00CA61FC" w:rsidR="000C32B9">
              <w:rPr>
                <w:rFonts w:ascii="Calibri" w:hAnsi="Calibri" w:cs="David"/>
                <w:color w:val="0000FF"/>
                <w:rtl/>
                <w:lang w:eastAsia="en-US"/>
              </w:rPr>
              <w:t xml:space="preserve"> </w:t>
            </w:r>
            <w:r w:rsidRPr="00CA61FC" w:rsidR="000C32B9">
              <w:rPr>
                <w:rFonts w:ascii="Calibri" w:hAnsi="Calibri" w:cs="David" w:hint="cs"/>
                <w:color w:val="0000FF"/>
                <w:rtl/>
                <w:lang w:eastAsia="en-US"/>
              </w:rPr>
              <w:t>התקבל, לשם ביצוע התכנית, סיוע מהממשלה או מרשות החדשנות (שלא לפי הוראות מסלול המשנה הרלוונטי)?</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לא</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טקסט69"/>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r w:rsidTr="00974C6B">
        <w:tblPrEx>
          <w:tblW w:w="9923" w:type="dxa"/>
          <w:tblInd w:w="85" w:type="dxa"/>
          <w:tblLook w:val="00A0"/>
        </w:tblPrEx>
        <w:tc>
          <w:tcPr>
            <w:tcW w:w="4472" w:type="dxa"/>
            <w:shd w:val="clear" w:color="auto" w:fill="F2F2F2"/>
          </w:tcPr>
          <w:p w:rsidR="00A8052E" w:rsidRPr="00C95593" w:rsidP="001E42A8">
            <w:pPr>
              <w:spacing w:line="276" w:lineRule="auto"/>
              <w:ind w:left="0" w:right="0"/>
              <w:jc w:val="left"/>
              <w:rPr>
                <w:rFonts w:ascii="Calibri" w:hAnsi="Calibri" w:cs="David"/>
                <w:color w:val="0000FF"/>
                <w:rtl/>
                <w:lang w:eastAsia="en-US"/>
              </w:rPr>
            </w:pPr>
            <w:r w:rsidRPr="00C95593" w:rsidR="000C32B9">
              <w:rPr>
                <w:rFonts w:ascii="Calibri" w:hAnsi="Calibri" w:cs="David" w:hint="cs"/>
                <w:color w:val="0000FF"/>
                <w:sz w:val="22"/>
                <w:szCs w:val="22"/>
                <w:rtl/>
                <w:lang w:eastAsia="en-US"/>
              </w:rPr>
              <w:t>ביחס</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לתכנית</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שת</w:t>
            </w:r>
            <w:r w:rsidRPr="00C95593" w:rsidR="000C32B9">
              <w:rPr>
                <w:rFonts w:ascii="Calibri" w:hAnsi="Calibri" w:cs="David"/>
                <w:color w:val="0000FF"/>
                <w:sz w:val="22"/>
                <w:szCs w:val="22"/>
                <w:rtl/>
                <w:lang w:eastAsia="en-US"/>
              </w:rPr>
              <w:t>"</w:t>
            </w:r>
            <w:r w:rsidRPr="00C95593" w:rsidR="000C32B9">
              <w:rPr>
                <w:rFonts w:ascii="Calibri" w:hAnsi="Calibri" w:cs="David" w:hint="cs"/>
                <w:color w:val="0000FF"/>
                <w:sz w:val="22"/>
                <w:szCs w:val="22"/>
                <w:rtl/>
                <w:lang w:eastAsia="en-US"/>
              </w:rPr>
              <w:t>פ</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בין</w:t>
            </w:r>
            <w:r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לאומי</w:t>
            </w:r>
            <w:r w:rsidR="000C32B9">
              <w:rPr>
                <w:rFonts w:ascii="Calibri" w:hAnsi="Calibri" w:cs="David"/>
                <w:color w:val="0000FF"/>
                <w:sz w:val="22"/>
                <w:szCs w:val="22"/>
                <w:rtl/>
                <w:lang w:eastAsia="en-US"/>
              </w:rPr>
              <w:t xml:space="preserve"> </w:t>
            </w:r>
            <w:r w:rsidRPr="00C95593" w:rsidR="000C32B9">
              <w:rPr>
                <w:rFonts w:ascii="Calibri" w:hAnsi="Calibri" w:cs="David"/>
                <w:color w:val="0000FF"/>
                <w:sz w:val="22"/>
                <w:szCs w:val="22"/>
                <w:rtl/>
                <w:lang w:eastAsia="en-US"/>
              </w:rPr>
              <w:t>-</w:t>
            </w:r>
            <w:r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האם</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אחד</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מהצדדים</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לתכנית</w:t>
            </w:r>
            <w:r w:rsidRPr="00C95593" w:rsidR="000C32B9">
              <w:rPr>
                <w:rFonts w:ascii="Calibri" w:hAnsi="Calibri" w:cs="David"/>
                <w:color w:val="0000FF"/>
                <w:sz w:val="22"/>
                <w:szCs w:val="22"/>
                <w:rtl/>
                <w:lang w:eastAsia="en-US"/>
              </w:rPr>
              <w:t xml:space="preserve"> (</w:t>
            </w:r>
            <w:r w:rsidR="00A51464">
              <w:rPr>
                <w:rFonts w:ascii="Calibri" w:hAnsi="Calibri" w:cs="David" w:hint="cs"/>
                <w:color w:val="0000FF"/>
                <w:sz w:val="22"/>
                <w:szCs w:val="22"/>
                <w:rtl/>
                <w:lang w:eastAsia="en-US"/>
              </w:rPr>
              <w:t>התאגיד</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או</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מי</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מהשותפים</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הזרים</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מעניק</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לצד</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האחר</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מימון</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בגין</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הוצאותיו</w:t>
            </w:r>
            <w:r w:rsidRPr="00C95593" w:rsidR="000C32B9">
              <w:rPr>
                <w:rFonts w:ascii="Calibri" w:hAnsi="Calibri" w:cs="David"/>
                <w:color w:val="0000FF"/>
                <w:sz w:val="22"/>
                <w:szCs w:val="22"/>
                <w:rtl/>
                <w:lang w:eastAsia="en-US"/>
              </w:rPr>
              <w:t xml:space="preserve"> </w:t>
            </w:r>
            <w:r w:rsidRPr="00C95593" w:rsidR="000C32B9">
              <w:rPr>
                <w:rFonts w:ascii="Calibri" w:hAnsi="Calibri" w:cs="David" w:hint="cs"/>
                <w:color w:val="0000FF"/>
                <w:sz w:val="22"/>
                <w:szCs w:val="22"/>
                <w:rtl/>
                <w:lang w:eastAsia="en-US"/>
              </w:rPr>
              <w:t>בתכנית</w:t>
            </w:r>
            <w:r w:rsidRPr="00C95593" w:rsidR="000C32B9">
              <w:rPr>
                <w:rFonts w:ascii="Calibri" w:hAnsi="Calibri" w:cs="David"/>
                <w:color w:val="0000FF"/>
                <w:sz w:val="22"/>
                <w:szCs w:val="22"/>
                <w:rtl/>
                <w:lang w:eastAsia="en-US"/>
              </w:rPr>
              <w:t>?</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ל.ר.</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טקסט69"/>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bl>
    <w:p w:rsidR="00A8052E" w:rsidP="00A8052E">
      <w:pPr>
        <w:pStyle w:val="ListParagraph"/>
        <w:numPr>
          <w:ilvl w:val="0"/>
          <w:numId w:val="3"/>
        </w:numPr>
        <w:spacing w:before="120" w:after="120"/>
        <w:ind w:left="17" w:right="0" w:hanging="357"/>
        <w:jc w:val="left"/>
        <w:rPr>
          <w:rFonts w:cs="David"/>
          <w:b/>
          <w:bCs/>
          <w:sz w:val="26"/>
          <w:szCs w:val="26"/>
        </w:rPr>
      </w:pPr>
      <w:r w:rsidR="000C32B9">
        <w:rPr>
          <w:rFonts w:cs="David" w:hint="cs"/>
          <w:b/>
          <w:bCs/>
          <w:sz w:val="26"/>
          <w:szCs w:val="26"/>
          <w:rtl/>
        </w:rPr>
        <w:t>הצהרות לגבי התאגיד ובעלי מניותיו</w:t>
      </w: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gridCol w:w="1036"/>
        <w:gridCol w:w="4415"/>
      </w:tblGrid>
      <w:tr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4"/>
        </w:trPr>
        <w:tc>
          <w:tcPr>
            <w:tcW w:w="4472"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ציין</w:t>
            </w:r>
            <w:r w:rsidRPr="00C95593" w:rsidR="000C32B9">
              <w:rPr>
                <w:rFonts w:ascii="Calibri" w:hAnsi="Calibri" w:cs="David"/>
                <w:b/>
                <w:bCs/>
                <w:color w:val="0000FF"/>
                <w:sz w:val="22"/>
                <w:szCs w:val="22"/>
                <w:rtl/>
                <w:lang w:eastAsia="en-US"/>
              </w:rPr>
              <w:t xml:space="preserve"> </w:t>
            </w:r>
            <w:r w:rsidRPr="00C95593" w:rsidR="000C32B9">
              <w:rPr>
                <w:rFonts w:ascii="Calibri" w:hAnsi="Calibri" w:cs="David" w:hint="cs"/>
                <w:b/>
                <w:bCs/>
                <w:color w:val="0000FF"/>
                <w:sz w:val="22"/>
                <w:szCs w:val="22"/>
                <w:rtl/>
                <w:lang w:eastAsia="en-US"/>
              </w:rPr>
              <w:t>באם</w:t>
            </w:r>
            <w:r w:rsidRPr="00C95593" w:rsidR="000C32B9">
              <w:rPr>
                <w:rFonts w:ascii="Calibri" w:hAnsi="Calibri" w:cs="David"/>
                <w:b/>
                <w:bCs/>
                <w:color w:val="0000FF"/>
                <w:sz w:val="22"/>
                <w:szCs w:val="22"/>
                <w:rtl/>
                <w:lang w:eastAsia="en-US"/>
              </w:rPr>
              <w:t>:</w:t>
            </w:r>
            <w:r w:rsidRPr="00C95593" w:rsidR="000C32B9">
              <w:rPr>
                <w:rFonts w:ascii="Calibri" w:hAnsi="Calibri" w:cs="David"/>
                <w:b/>
                <w:bCs/>
                <w:color w:val="0000FF"/>
                <w:rtl/>
                <w:lang w:eastAsia="en-US"/>
              </w:rPr>
              <w:t xml:space="preserve"> </w:t>
            </w:r>
          </w:p>
        </w:tc>
        <w:tc>
          <w:tcPr>
            <w:tcW w:w="1036"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כן</w:t>
            </w:r>
            <w:r w:rsidRPr="00C95593" w:rsidR="000C32B9">
              <w:rPr>
                <w:rFonts w:ascii="Calibri" w:hAnsi="Calibri" w:cs="David"/>
                <w:b/>
                <w:bCs/>
                <w:color w:val="0000FF"/>
                <w:sz w:val="22"/>
                <w:szCs w:val="22"/>
                <w:rtl/>
                <w:lang w:eastAsia="en-US"/>
              </w:rPr>
              <w:t>/</w:t>
            </w:r>
            <w:r w:rsidRPr="00C95593" w:rsidR="000C32B9">
              <w:rPr>
                <w:rFonts w:ascii="Calibri" w:hAnsi="Calibri" w:cs="David" w:hint="cs"/>
                <w:b/>
                <w:bCs/>
                <w:color w:val="0000FF"/>
                <w:sz w:val="22"/>
                <w:szCs w:val="22"/>
                <w:rtl/>
                <w:lang w:eastAsia="en-US"/>
              </w:rPr>
              <w:t>לא</w:t>
            </w:r>
          </w:p>
        </w:tc>
        <w:tc>
          <w:tcPr>
            <w:tcW w:w="4415" w:type="dxa"/>
            <w:shd w:val="clear" w:color="auto" w:fill="F2F2F2"/>
          </w:tcPr>
          <w:p w:rsidR="00A8052E" w:rsidRPr="00C95593" w:rsidP="00974C6B">
            <w:pPr>
              <w:spacing w:after="120" w:line="276" w:lineRule="auto"/>
              <w:ind w:left="0" w:right="0"/>
              <w:jc w:val="center"/>
              <w:rPr>
                <w:rFonts w:ascii="Calibri" w:hAnsi="Calibri" w:cs="David"/>
                <w:b/>
                <w:bCs/>
                <w:color w:val="0000FF"/>
                <w:rtl/>
                <w:lang w:eastAsia="en-US"/>
              </w:rPr>
            </w:pPr>
            <w:r w:rsidRPr="00C95593" w:rsidR="000C32B9">
              <w:rPr>
                <w:rFonts w:ascii="Calibri" w:hAnsi="Calibri" w:cs="David" w:hint="cs"/>
                <w:b/>
                <w:bCs/>
                <w:color w:val="0000FF"/>
                <w:sz w:val="22"/>
                <w:szCs w:val="22"/>
                <w:rtl/>
                <w:lang w:eastAsia="en-US"/>
              </w:rPr>
              <w:t>פרוט</w:t>
            </w:r>
            <w:r w:rsidR="000C32B9">
              <w:rPr>
                <w:rFonts w:ascii="Calibri" w:hAnsi="Calibri" w:cs="David" w:hint="cs"/>
                <w:b/>
                <w:bCs/>
                <w:color w:val="0000FF"/>
                <w:sz w:val="22"/>
                <w:szCs w:val="22"/>
                <w:rtl/>
                <w:lang w:eastAsia="en-US"/>
              </w:rPr>
              <w:t xml:space="preserve"> אם התשובה </w:t>
            </w:r>
            <w:r w:rsidRPr="00876FEF" w:rsidR="000C32B9">
              <w:rPr>
                <w:rFonts w:ascii="Calibri" w:hAnsi="Calibri" w:cs="David" w:hint="cs"/>
                <w:b/>
                <w:bCs/>
                <w:color w:val="FF0000"/>
                <w:sz w:val="22"/>
                <w:szCs w:val="22"/>
                <w:u w:val="single"/>
                <w:rtl/>
                <w:lang w:eastAsia="en-US"/>
              </w:rPr>
              <w:t>שלילית</w:t>
            </w:r>
          </w:p>
        </w:tc>
      </w:tr>
      <w:tr w:rsidTr="00974C6B">
        <w:tblPrEx>
          <w:tblW w:w="9923" w:type="dxa"/>
          <w:tblInd w:w="85" w:type="dxa"/>
          <w:tblLook w:val="00A0"/>
        </w:tblPrEx>
        <w:trPr>
          <w:trHeight w:val="678"/>
        </w:trPr>
        <w:tc>
          <w:tcPr>
            <w:tcW w:w="4472" w:type="dxa"/>
            <w:shd w:val="clear" w:color="auto" w:fill="F2F2F2"/>
          </w:tcPr>
          <w:p w:rsidR="00A8052E" w:rsidRPr="00D76CEE" w:rsidP="00974C6B">
            <w:pPr>
              <w:ind w:left="0" w:right="0"/>
              <w:jc w:val="left"/>
              <w:rPr>
                <w:rFonts w:ascii="Calibri" w:hAnsi="Calibri" w:cs="David"/>
                <w:color w:val="0000FF"/>
                <w:sz w:val="22"/>
                <w:szCs w:val="22"/>
                <w:rtl/>
                <w:lang w:eastAsia="en-US"/>
              </w:rPr>
            </w:pPr>
            <w:r w:rsidRPr="00D76CEE" w:rsidR="000C32B9">
              <w:rPr>
                <w:rFonts w:ascii="Calibri" w:hAnsi="Calibri" w:cs="David" w:hint="cs"/>
                <w:color w:val="0000FF"/>
                <w:sz w:val="22"/>
                <w:szCs w:val="22"/>
                <w:rtl/>
                <w:lang w:eastAsia="en-US"/>
              </w:rPr>
              <w:t>התאגיד</w:t>
            </w:r>
            <w:r w:rsidRPr="00D76CEE" w:rsidR="000C32B9">
              <w:rPr>
                <w:rFonts w:ascii="Calibri" w:hAnsi="Calibri" w:cs="David"/>
                <w:color w:val="0000FF"/>
                <w:sz w:val="22"/>
                <w:szCs w:val="22"/>
                <w:rtl/>
                <w:lang w:eastAsia="en-US"/>
              </w:rPr>
              <w:t xml:space="preserve"> אינ</w:t>
            </w:r>
            <w:r w:rsidRPr="00D76CEE" w:rsidR="000C32B9">
              <w:rPr>
                <w:rFonts w:ascii="Calibri" w:hAnsi="Calibri" w:cs="David" w:hint="cs"/>
                <w:color w:val="0000FF"/>
                <w:sz w:val="22"/>
                <w:szCs w:val="22"/>
                <w:rtl/>
                <w:lang w:eastAsia="en-US"/>
              </w:rPr>
              <w:t>ו</w:t>
            </w:r>
            <w:r w:rsidRPr="00D76CEE" w:rsidR="000C32B9">
              <w:rPr>
                <w:rFonts w:ascii="Calibri" w:hAnsi="Calibri" w:cs="David"/>
                <w:color w:val="0000FF"/>
                <w:sz w:val="22"/>
                <w:szCs w:val="22"/>
                <w:rtl/>
                <w:lang w:eastAsia="en-US"/>
              </w:rPr>
              <w:t xml:space="preserve"> בעל חשבונות מוגבלים ואינ</w:t>
            </w:r>
            <w:r w:rsidRPr="00D76CEE" w:rsidR="000C32B9">
              <w:rPr>
                <w:rFonts w:ascii="Calibri" w:hAnsi="Calibri" w:cs="David" w:hint="cs"/>
                <w:color w:val="0000FF"/>
                <w:sz w:val="22"/>
                <w:szCs w:val="22"/>
                <w:rtl/>
                <w:lang w:eastAsia="en-US"/>
              </w:rPr>
              <w:t>ו</w:t>
            </w:r>
            <w:r w:rsidRPr="00D76CEE" w:rsidR="000C32B9">
              <w:rPr>
                <w:rFonts w:ascii="Calibri" w:hAnsi="Calibri" w:cs="David"/>
                <w:color w:val="0000FF"/>
                <w:sz w:val="22"/>
                <w:szCs w:val="22"/>
                <w:rtl/>
                <w:lang w:eastAsia="en-US"/>
              </w:rPr>
              <w:t xml:space="preserve"> נמצא בתהליך כינוס נכסים, הקפאת הליכים, פירוק</w:t>
            </w:r>
            <w:r w:rsidRPr="00D76CEE" w:rsidR="000C32B9">
              <w:rPr>
                <w:rFonts w:ascii="Calibri" w:hAnsi="Calibri" w:cs="David" w:hint="cs"/>
                <w:color w:val="0000FF"/>
                <w:sz w:val="22"/>
                <w:szCs w:val="22"/>
                <w:rtl/>
                <w:lang w:eastAsia="en-US"/>
              </w:rPr>
              <w:t>, פשיטת רגל, הסדר נושים, הסדר חובות או כל הליך דומה אחר</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כן</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r w:rsidTr="00974C6B">
        <w:tblPrEx>
          <w:tblW w:w="9923" w:type="dxa"/>
          <w:tblInd w:w="85" w:type="dxa"/>
          <w:tblLook w:val="00A0"/>
        </w:tblPrEx>
        <w:trPr>
          <w:trHeight w:val="429"/>
        </w:trPr>
        <w:tc>
          <w:tcPr>
            <w:tcW w:w="4472" w:type="dxa"/>
            <w:shd w:val="clear" w:color="auto" w:fill="F2F2F2"/>
          </w:tcPr>
          <w:p w:rsidR="00A8052E" w:rsidRPr="00D76CEE" w:rsidP="00974C6B">
            <w:pPr>
              <w:spacing w:line="276" w:lineRule="auto"/>
              <w:ind w:left="0" w:right="0"/>
              <w:jc w:val="left"/>
              <w:rPr>
                <w:rFonts w:ascii="Calibri" w:hAnsi="Calibri" w:cs="David"/>
                <w:color w:val="0000FF"/>
                <w:sz w:val="22"/>
                <w:szCs w:val="22"/>
                <w:rtl/>
                <w:lang w:eastAsia="en-US"/>
              </w:rPr>
            </w:pPr>
            <w:r w:rsidRPr="00D76CEE" w:rsidR="000C32B9">
              <w:rPr>
                <w:rFonts w:ascii="Calibri" w:hAnsi="Calibri" w:cs="David" w:hint="cs"/>
                <w:color w:val="0000FF"/>
                <w:sz w:val="22"/>
                <w:szCs w:val="22"/>
                <w:rtl/>
                <w:lang w:eastAsia="en-US"/>
              </w:rPr>
              <w:t>התאגיד וידא מול כל אחד מבעלי מניותיו כי הם</w:t>
            </w:r>
            <w:r w:rsidRPr="00D76CEE" w:rsidR="000C32B9">
              <w:rPr>
                <w:rFonts w:ascii="Calibri" w:hAnsi="Calibri" w:cs="David"/>
                <w:color w:val="0000FF"/>
                <w:sz w:val="22"/>
                <w:szCs w:val="22"/>
                <w:rtl/>
                <w:lang w:eastAsia="en-US"/>
              </w:rPr>
              <w:t xml:space="preserve"> אינ</w:t>
            </w:r>
            <w:r w:rsidRPr="00D76CEE" w:rsidR="000C32B9">
              <w:rPr>
                <w:rFonts w:ascii="Calibri" w:hAnsi="Calibri" w:cs="David" w:hint="cs"/>
                <w:color w:val="0000FF"/>
                <w:sz w:val="22"/>
                <w:szCs w:val="22"/>
                <w:rtl/>
                <w:lang w:eastAsia="en-US"/>
              </w:rPr>
              <w:t>ם</w:t>
            </w:r>
            <w:r w:rsidRPr="00D76CEE" w:rsidR="000C32B9">
              <w:rPr>
                <w:rFonts w:ascii="Calibri" w:hAnsi="Calibri" w:cs="David"/>
                <w:color w:val="0000FF"/>
                <w:sz w:val="22"/>
                <w:szCs w:val="22"/>
                <w:rtl/>
                <w:lang w:eastAsia="en-US"/>
              </w:rPr>
              <w:t xml:space="preserve"> בעל</w:t>
            </w:r>
            <w:r w:rsidRPr="00D76CEE" w:rsidR="000C32B9">
              <w:rPr>
                <w:rFonts w:ascii="Calibri" w:hAnsi="Calibri" w:cs="David" w:hint="cs"/>
                <w:color w:val="0000FF"/>
                <w:sz w:val="22"/>
                <w:szCs w:val="22"/>
                <w:rtl/>
                <w:lang w:eastAsia="en-US"/>
              </w:rPr>
              <w:t>י</w:t>
            </w:r>
            <w:r w:rsidRPr="00D76CEE" w:rsidR="000C32B9">
              <w:rPr>
                <w:rFonts w:ascii="Calibri" w:hAnsi="Calibri" w:cs="David"/>
                <w:color w:val="0000FF"/>
                <w:sz w:val="22"/>
                <w:szCs w:val="22"/>
                <w:rtl/>
                <w:lang w:eastAsia="en-US"/>
              </w:rPr>
              <w:t xml:space="preserve"> חשבונות מוגבלים ואינ</w:t>
            </w:r>
            <w:r w:rsidRPr="00D76CEE" w:rsidR="000C32B9">
              <w:rPr>
                <w:rFonts w:ascii="Calibri" w:hAnsi="Calibri" w:cs="David" w:hint="cs"/>
                <w:color w:val="0000FF"/>
                <w:sz w:val="22"/>
                <w:szCs w:val="22"/>
                <w:rtl/>
                <w:lang w:eastAsia="en-US"/>
              </w:rPr>
              <w:t>ם</w:t>
            </w:r>
            <w:r w:rsidRPr="00D76CEE" w:rsidR="000C32B9">
              <w:rPr>
                <w:rFonts w:ascii="Calibri" w:hAnsi="Calibri" w:cs="David"/>
                <w:color w:val="0000FF"/>
                <w:sz w:val="22"/>
                <w:szCs w:val="22"/>
                <w:rtl/>
                <w:lang w:eastAsia="en-US"/>
              </w:rPr>
              <w:t xml:space="preserve"> נמצא</w:t>
            </w:r>
            <w:r w:rsidRPr="00D76CEE" w:rsidR="000C32B9">
              <w:rPr>
                <w:rFonts w:ascii="Calibri" w:hAnsi="Calibri" w:cs="David" w:hint="cs"/>
                <w:color w:val="0000FF"/>
                <w:sz w:val="22"/>
                <w:szCs w:val="22"/>
                <w:rtl/>
                <w:lang w:eastAsia="en-US"/>
              </w:rPr>
              <w:t>ים</w:t>
            </w:r>
            <w:r w:rsidRPr="00D76CEE" w:rsidR="000C32B9">
              <w:rPr>
                <w:rFonts w:ascii="Calibri" w:hAnsi="Calibri" w:cs="David"/>
                <w:color w:val="0000FF"/>
                <w:sz w:val="22"/>
                <w:szCs w:val="22"/>
                <w:rtl/>
                <w:lang w:eastAsia="en-US"/>
              </w:rPr>
              <w:t xml:space="preserve"> בתהליך כינוס נכסים, הקפאת הליכים, פירוק</w:t>
            </w:r>
            <w:r w:rsidRPr="00D76CEE" w:rsidR="000C32B9">
              <w:rPr>
                <w:rFonts w:ascii="Calibri" w:hAnsi="Calibri" w:cs="David" w:hint="cs"/>
                <w:color w:val="0000FF"/>
                <w:sz w:val="22"/>
                <w:szCs w:val="22"/>
                <w:rtl/>
                <w:lang w:eastAsia="en-US"/>
              </w:rPr>
              <w:t>, פשיטת רגל, הסדר נושים, הסדר חובות או כל הליך דומה אחר</w:t>
            </w:r>
          </w:p>
        </w:tc>
        <w:tc>
          <w:tcPr>
            <w:tcW w:w="1036" w:type="dxa"/>
            <w:vAlign w:val="center"/>
          </w:tcPr>
          <w:p w:rsidR="00A8052E" w:rsidRPr="00E23662" w:rsidP="00974C6B">
            <w:pPr>
              <w:ind w:left="0" w:right="0"/>
              <w:jc w:val="center"/>
              <w:rPr>
                <w:rFonts w:ascii="Calibri" w:hAnsi="Calibri" w:cs="David"/>
                <w:b/>
                <w:bCs/>
                <w:color w:val="0000FF"/>
                <w:sz w:val="22"/>
                <w:szCs w:val="22"/>
                <w:rtl/>
                <w:lang w:eastAsia="en-US"/>
              </w:rPr>
            </w:pPr>
            <w:r w:rsidR="00FC659C">
              <w:rPr>
                <w:rFonts w:cs="David" w:hint="cs"/>
                <w:sz w:val="22"/>
                <w:szCs w:val="22"/>
                <w:rtl/>
              </w:rPr>
              <w:t>כן</w:t>
            </w:r>
          </w:p>
        </w:tc>
        <w:tc>
          <w:tcPr>
            <w:tcW w:w="4415" w:type="dxa"/>
            <w:vAlign w:val="center"/>
          </w:tcPr>
          <w:p w:rsidR="00A8052E" w:rsidRPr="00E23662" w:rsidP="00974C6B">
            <w:pPr>
              <w:ind w:left="0" w:right="360"/>
              <w:jc w:val="left"/>
              <w:rPr>
                <w:rFonts w:ascii="Calibri" w:hAnsi="Calibri" w:cs="David"/>
                <w:b/>
                <w:bCs/>
                <w:color w:val="0000FF"/>
                <w:sz w:val="22"/>
                <w:szCs w:val="22"/>
                <w:rtl/>
                <w:lang w:eastAsia="en-US"/>
              </w:rPr>
            </w:pPr>
            <w:r w:rsidRPr="00E23662" w:rsidR="000C32B9">
              <w:rPr>
                <w:rFonts w:ascii="Calibri" w:hAnsi="Calibri" w:cs="David"/>
                <w:sz w:val="22"/>
                <w:szCs w:val="22"/>
                <w:rtl/>
                <w:lang w:eastAsia="en-US"/>
              </w:rPr>
              <w:fldChar w:fldCharType="begin">
                <w:ffData>
                  <w:name w:val="טקסט69"/>
                  <w:enabled/>
                  <w:calcOnExit w:val="0"/>
                  <w:textInput>
                    <w:maxLength w:val="80"/>
                  </w:textInput>
                </w:ffData>
              </w:fldChar>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lang w:eastAsia="en-US"/>
              </w:rPr>
              <w:instrText>FORMTEXT</w:instrText>
            </w:r>
            <w:r w:rsidRPr="00E23662" w:rsidR="000C32B9">
              <w:rPr>
                <w:rFonts w:ascii="Calibri" w:hAnsi="Calibri" w:cs="David"/>
                <w:sz w:val="22"/>
                <w:szCs w:val="22"/>
                <w:rtl/>
                <w:lang w:eastAsia="en-US"/>
              </w:rPr>
              <w:instrText xml:space="preserve"> </w:instrText>
            </w:r>
            <w:r w:rsidRPr="00E23662" w:rsidR="000C32B9">
              <w:rPr>
                <w:rFonts w:ascii="Calibri" w:hAnsi="Calibri" w:cs="David"/>
                <w:sz w:val="22"/>
                <w:szCs w:val="22"/>
                <w:rtl/>
                <w:lang w:eastAsia="en-US"/>
              </w:rPr>
              <w:fldChar w:fldCharType="separate"/>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hint="cs"/>
                <w:sz w:val="22"/>
                <w:szCs w:val="22"/>
                <w:rtl/>
                <w:lang w:eastAsia="en-US"/>
              </w:rPr>
              <w:t> </w:t>
            </w:r>
            <w:r w:rsidRPr="00E23662" w:rsidR="000C32B9">
              <w:rPr>
                <w:rFonts w:ascii="Calibri" w:hAnsi="Calibri" w:cs="David"/>
                <w:sz w:val="22"/>
                <w:szCs w:val="22"/>
                <w:rtl/>
                <w:lang w:eastAsia="en-US"/>
              </w:rPr>
              <w:fldChar w:fldCharType="end"/>
            </w:r>
          </w:p>
        </w:tc>
      </w:tr>
    </w:tbl>
    <w:p w:rsidR="00330884" w:rsidP="005D2205">
      <w:pPr>
        <w:pStyle w:val="ListParagraph"/>
        <w:numPr>
          <w:ilvl w:val="0"/>
          <w:numId w:val="3"/>
        </w:numPr>
        <w:spacing w:before="120" w:after="120"/>
        <w:ind w:left="17" w:right="0" w:hanging="357"/>
        <w:jc w:val="left"/>
        <w:rPr>
          <w:rFonts w:cs="David"/>
          <w:b/>
          <w:bCs/>
          <w:sz w:val="26"/>
          <w:szCs w:val="26"/>
        </w:rPr>
      </w:pPr>
      <w:r w:rsidRPr="00004F42" w:rsidR="000C32B9">
        <w:rPr>
          <w:rFonts w:cs="David" w:hint="cs"/>
          <w:b/>
          <w:bCs/>
          <w:sz w:val="26"/>
          <w:szCs w:val="26"/>
          <w:rtl/>
        </w:rPr>
        <w:t>הצהר</w:t>
      </w:r>
      <w:r w:rsidR="000C32B9">
        <w:rPr>
          <w:rFonts w:cs="David" w:hint="cs"/>
          <w:b/>
          <w:bCs/>
          <w:sz w:val="26"/>
          <w:szCs w:val="26"/>
          <w:rtl/>
        </w:rPr>
        <w:t>ה לגביי ייעוץ וליווי במילוי והגשת הבקשה</w:t>
      </w:r>
    </w:p>
    <w:p w:rsidR="00330884" w:rsidRPr="0066334D" w:rsidP="00E8265C">
      <w:pPr>
        <w:pStyle w:val="ListParagraph"/>
        <w:spacing w:before="120" w:after="120"/>
        <w:ind w:left="17" w:right="0"/>
        <w:jc w:val="left"/>
        <w:rPr>
          <w:rFonts w:cs="David"/>
          <w:sz w:val="22"/>
          <w:szCs w:val="22"/>
          <w:rtl/>
        </w:rPr>
      </w:pPr>
      <w:r w:rsidRPr="0066334D" w:rsidR="000C32B9">
        <w:rPr>
          <w:rFonts w:cs="David" w:hint="cs"/>
          <w:sz w:val="22"/>
          <w:szCs w:val="22"/>
          <w:rtl/>
        </w:rPr>
        <w:t>בעת כתיבת בקשה זו ה</w:t>
      </w:r>
      <w:r w:rsidR="00A51464">
        <w:rPr>
          <w:rFonts w:cs="David" w:hint="cs"/>
          <w:sz w:val="22"/>
          <w:szCs w:val="22"/>
          <w:rtl/>
        </w:rPr>
        <w:t>תאגיד נעזר</w:t>
      </w:r>
      <w:r w:rsidRPr="0066334D" w:rsidR="000C32B9">
        <w:rPr>
          <w:rFonts w:cs="David" w:hint="cs"/>
          <w:sz w:val="22"/>
          <w:szCs w:val="22"/>
          <w:rtl/>
        </w:rPr>
        <w:t xml:space="preserve"> ביועץ חיצוני </w:t>
      </w:r>
      <w:r w:rsidRPr="009C783E" w:rsidR="000C32B9">
        <w:rPr>
          <w:rFonts w:cs="David" w:hint="cs"/>
          <w:b/>
          <w:bCs/>
          <w:color w:val="FF0000"/>
          <w:rtl/>
        </w:rPr>
        <w:t>לא</w:t>
      </w:r>
      <w:r w:rsidRPr="0066334D" w:rsidR="000C32B9">
        <w:rPr>
          <w:rFonts w:cs="David" w:hint="cs"/>
          <w:b/>
          <w:bCs/>
          <w:sz w:val="22"/>
          <w:szCs w:val="22"/>
          <w:rtl/>
        </w:rPr>
        <w:t>.</w:t>
      </w:r>
      <w:r w:rsidRPr="0066334D" w:rsidR="000C32B9">
        <w:rPr>
          <w:rFonts w:cs="David" w:hint="cs"/>
          <w:sz w:val="22"/>
          <w:szCs w:val="22"/>
          <w:rtl/>
        </w:rPr>
        <w:t xml:space="preserve"> </w:t>
      </w:r>
      <w:r w:rsidR="00E8265C">
        <w:rPr>
          <w:rFonts w:cs="David" w:hint="cs"/>
          <w:sz w:val="22"/>
          <w:szCs w:val="22"/>
          <w:rtl/>
        </w:rPr>
        <w:t xml:space="preserve"> </w:t>
      </w:r>
      <w:r w:rsidRPr="0066334D" w:rsidR="000C32B9">
        <w:rPr>
          <w:rFonts w:cs="David" w:hint="cs"/>
          <w:sz w:val="22"/>
          <w:szCs w:val="22"/>
          <w:rtl/>
        </w:rPr>
        <w:t>במידה והתשובה היא כן- יש לפרט:</w:t>
      </w:r>
    </w:p>
    <w:p w:rsidR="00330884" w:rsidP="00330884">
      <w:pPr>
        <w:pStyle w:val="ListParagraph"/>
        <w:spacing w:before="120" w:after="120"/>
        <w:ind w:left="17" w:right="0"/>
        <w:jc w:val="left"/>
        <w:rPr>
          <w:rFonts w:cs="David"/>
          <w:sz w:val="26"/>
          <w:szCs w:val="26"/>
          <w:rtl/>
        </w:rPr>
      </w:pPr>
    </w:p>
    <w:tbl>
      <w:tblPr>
        <w:tblStyle w:val="TableNormal"/>
        <w:bidiVisual/>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0"/>
        <w:gridCol w:w="3271"/>
        <w:gridCol w:w="3271"/>
      </w:tblGrid>
      <w:tr w:rsidTr="00883355">
        <w:tblPrEx>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70" w:type="dxa"/>
            <w:shd w:val="clear" w:color="auto" w:fill="D9D9D9"/>
          </w:tcPr>
          <w:p w:rsidR="00330884" w:rsidRPr="00883355" w:rsidP="00883355">
            <w:pPr>
              <w:pStyle w:val="ListParagraph"/>
              <w:spacing w:before="120" w:after="120"/>
              <w:ind w:left="0" w:right="0"/>
              <w:jc w:val="center"/>
              <w:rPr>
                <w:rFonts w:cs="David"/>
                <w:b/>
                <w:bCs/>
                <w:color w:val="0000FF"/>
                <w:sz w:val="22"/>
                <w:szCs w:val="22"/>
                <w:rtl/>
              </w:rPr>
            </w:pPr>
            <w:r w:rsidRPr="00883355" w:rsidR="000C32B9">
              <w:rPr>
                <w:rFonts w:cs="David" w:hint="cs"/>
                <w:b/>
                <w:bCs/>
                <w:color w:val="0000FF"/>
                <w:sz w:val="22"/>
                <w:szCs w:val="22"/>
                <w:rtl/>
              </w:rPr>
              <w:t>שם היועץ</w:t>
            </w:r>
          </w:p>
        </w:tc>
        <w:tc>
          <w:tcPr>
            <w:tcW w:w="3271" w:type="dxa"/>
            <w:shd w:val="clear" w:color="auto" w:fill="D9D9D9"/>
          </w:tcPr>
          <w:p w:rsidR="00330884" w:rsidRPr="00883355" w:rsidP="00883355">
            <w:pPr>
              <w:pStyle w:val="ListParagraph"/>
              <w:spacing w:before="120" w:after="120"/>
              <w:ind w:left="0" w:right="0"/>
              <w:jc w:val="center"/>
              <w:rPr>
                <w:rFonts w:cs="David"/>
                <w:b/>
                <w:bCs/>
                <w:color w:val="0000FF"/>
                <w:sz w:val="22"/>
                <w:szCs w:val="22"/>
                <w:rtl/>
              </w:rPr>
            </w:pPr>
            <w:r w:rsidRPr="00883355" w:rsidR="000C32B9">
              <w:rPr>
                <w:rFonts w:cs="David" w:hint="cs"/>
                <w:b/>
                <w:bCs/>
                <w:color w:val="0000FF"/>
                <w:sz w:val="22"/>
                <w:szCs w:val="22"/>
                <w:rtl/>
              </w:rPr>
              <w:t>חברת ייעוץ</w:t>
            </w:r>
          </w:p>
        </w:tc>
        <w:tc>
          <w:tcPr>
            <w:tcW w:w="3271" w:type="dxa"/>
            <w:shd w:val="clear" w:color="auto" w:fill="D9D9D9"/>
          </w:tcPr>
          <w:p w:rsidR="00330884" w:rsidRPr="00883355" w:rsidP="00883355">
            <w:pPr>
              <w:pStyle w:val="ListParagraph"/>
              <w:spacing w:before="120" w:after="120"/>
              <w:ind w:left="0" w:right="0"/>
              <w:jc w:val="center"/>
              <w:rPr>
                <w:rFonts w:cs="David"/>
                <w:b/>
                <w:bCs/>
                <w:color w:val="0000FF"/>
                <w:sz w:val="22"/>
                <w:szCs w:val="22"/>
                <w:rtl/>
              </w:rPr>
            </w:pPr>
            <w:r w:rsidRPr="00883355" w:rsidR="000C32B9">
              <w:rPr>
                <w:rFonts w:cs="David" w:hint="cs"/>
                <w:b/>
                <w:bCs/>
                <w:color w:val="0000FF"/>
                <w:sz w:val="22"/>
                <w:szCs w:val="22"/>
                <w:rtl/>
              </w:rPr>
              <w:t>הסיבה לשימוש בייעוץ</w:t>
            </w:r>
          </w:p>
        </w:tc>
      </w:tr>
      <w:tr w:rsidTr="00883355">
        <w:tblPrEx>
          <w:tblW w:w="0" w:type="auto"/>
          <w:tblInd w:w="17" w:type="dxa"/>
          <w:tblLook w:val="04A0"/>
        </w:tblPrEx>
        <w:tc>
          <w:tcPr>
            <w:tcW w:w="3270" w:type="dxa"/>
            <w:shd w:val="clear" w:color="auto" w:fill="auto"/>
          </w:tcPr>
          <w:p w:rsidR="00330884" w:rsidRPr="00883355" w:rsidP="00883355">
            <w:pPr>
              <w:pStyle w:val="ListParagraph"/>
              <w:spacing w:before="120" w:after="120"/>
              <w:ind w:left="0" w:right="0"/>
              <w:jc w:val="left"/>
              <w:rPr>
                <w:rFonts w:cs="David"/>
                <w:sz w:val="22"/>
                <w:szCs w:val="22"/>
                <w:rtl/>
              </w:rPr>
            </w:pPr>
          </w:p>
        </w:tc>
        <w:tc>
          <w:tcPr>
            <w:tcW w:w="3271" w:type="dxa"/>
            <w:shd w:val="clear" w:color="auto" w:fill="auto"/>
          </w:tcPr>
          <w:p w:rsidR="00330884" w:rsidRPr="00883355" w:rsidP="00883355">
            <w:pPr>
              <w:pStyle w:val="ListParagraph"/>
              <w:spacing w:before="120" w:after="120"/>
              <w:ind w:left="0" w:right="0"/>
              <w:jc w:val="left"/>
              <w:rPr>
                <w:rFonts w:cs="David"/>
                <w:sz w:val="22"/>
                <w:szCs w:val="22"/>
                <w:rtl/>
              </w:rPr>
            </w:pPr>
          </w:p>
        </w:tc>
        <w:tc>
          <w:tcPr>
            <w:tcW w:w="3271" w:type="dxa"/>
            <w:shd w:val="clear" w:color="auto" w:fill="auto"/>
          </w:tcPr>
          <w:p w:rsidR="00330884" w:rsidRPr="00883355" w:rsidP="00883355">
            <w:pPr>
              <w:pStyle w:val="ListParagraph"/>
              <w:spacing w:before="120" w:after="120"/>
              <w:ind w:left="0" w:right="0"/>
              <w:jc w:val="left"/>
              <w:rPr>
                <w:rFonts w:cs="David"/>
                <w:sz w:val="22"/>
                <w:szCs w:val="22"/>
                <w:rtl/>
              </w:rPr>
            </w:pPr>
          </w:p>
        </w:tc>
      </w:tr>
      <w:tr w:rsidTr="00883355">
        <w:tblPrEx>
          <w:tblW w:w="0" w:type="auto"/>
          <w:tblInd w:w="17" w:type="dxa"/>
          <w:tblLook w:val="04A0"/>
        </w:tblPrEx>
        <w:tc>
          <w:tcPr>
            <w:tcW w:w="3270" w:type="dxa"/>
            <w:shd w:val="clear" w:color="auto" w:fill="auto"/>
          </w:tcPr>
          <w:p w:rsidR="00330884" w:rsidRPr="00883355" w:rsidP="00883355">
            <w:pPr>
              <w:pStyle w:val="ListParagraph"/>
              <w:spacing w:before="120" w:after="120"/>
              <w:ind w:left="0" w:right="0"/>
              <w:jc w:val="left"/>
              <w:rPr>
                <w:rFonts w:cs="David"/>
                <w:sz w:val="22"/>
                <w:szCs w:val="22"/>
                <w:rtl/>
              </w:rPr>
            </w:pPr>
          </w:p>
        </w:tc>
        <w:tc>
          <w:tcPr>
            <w:tcW w:w="3271" w:type="dxa"/>
            <w:shd w:val="clear" w:color="auto" w:fill="auto"/>
          </w:tcPr>
          <w:p w:rsidR="00330884" w:rsidRPr="00883355" w:rsidP="00883355">
            <w:pPr>
              <w:pStyle w:val="ListParagraph"/>
              <w:spacing w:before="120" w:after="120"/>
              <w:ind w:left="0" w:right="0"/>
              <w:jc w:val="left"/>
              <w:rPr>
                <w:rFonts w:cs="David"/>
                <w:sz w:val="22"/>
                <w:szCs w:val="22"/>
                <w:rtl/>
              </w:rPr>
            </w:pPr>
          </w:p>
        </w:tc>
        <w:tc>
          <w:tcPr>
            <w:tcW w:w="3271" w:type="dxa"/>
            <w:shd w:val="clear" w:color="auto" w:fill="auto"/>
          </w:tcPr>
          <w:p w:rsidR="00330884" w:rsidRPr="00883355" w:rsidP="00883355">
            <w:pPr>
              <w:pStyle w:val="ListParagraph"/>
              <w:spacing w:before="120" w:after="120"/>
              <w:ind w:left="0" w:right="0"/>
              <w:jc w:val="left"/>
              <w:rPr>
                <w:rFonts w:cs="David"/>
                <w:sz w:val="22"/>
                <w:szCs w:val="22"/>
                <w:rtl/>
              </w:rPr>
            </w:pPr>
          </w:p>
        </w:tc>
      </w:tr>
      <w:tr w:rsidTr="00883355">
        <w:tblPrEx>
          <w:tblW w:w="0" w:type="auto"/>
          <w:tblInd w:w="17" w:type="dxa"/>
          <w:tblLook w:val="04A0"/>
        </w:tblPrEx>
        <w:tc>
          <w:tcPr>
            <w:tcW w:w="3270" w:type="dxa"/>
            <w:shd w:val="clear" w:color="auto" w:fill="auto"/>
          </w:tcPr>
          <w:p w:rsidR="00330884" w:rsidRPr="00883355" w:rsidP="00883355">
            <w:pPr>
              <w:pStyle w:val="ListParagraph"/>
              <w:spacing w:before="120" w:after="120"/>
              <w:ind w:left="0" w:right="0"/>
              <w:jc w:val="left"/>
              <w:rPr>
                <w:rFonts w:cs="David"/>
                <w:sz w:val="22"/>
                <w:szCs w:val="22"/>
                <w:rtl/>
              </w:rPr>
            </w:pPr>
          </w:p>
        </w:tc>
        <w:tc>
          <w:tcPr>
            <w:tcW w:w="3271" w:type="dxa"/>
            <w:shd w:val="clear" w:color="auto" w:fill="auto"/>
          </w:tcPr>
          <w:p w:rsidR="00330884" w:rsidRPr="00883355" w:rsidP="00883355">
            <w:pPr>
              <w:pStyle w:val="ListParagraph"/>
              <w:spacing w:before="120" w:after="120"/>
              <w:ind w:left="0" w:right="0"/>
              <w:jc w:val="left"/>
              <w:rPr>
                <w:rFonts w:cs="David"/>
                <w:sz w:val="22"/>
                <w:szCs w:val="22"/>
                <w:rtl/>
              </w:rPr>
            </w:pPr>
          </w:p>
        </w:tc>
        <w:tc>
          <w:tcPr>
            <w:tcW w:w="3271" w:type="dxa"/>
            <w:shd w:val="clear" w:color="auto" w:fill="auto"/>
          </w:tcPr>
          <w:p w:rsidR="00330884" w:rsidRPr="00883355" w:rsidP="00883355">
            <w:pPr>
              <w:pStyle w:val="ListParagraph"/>
              <w:spacing w:before="120" w:after="120"/>
              <w:ind w:left="0" w:right="0"/>
              <w:jc w:val="left"/>
              <w:rPr>
                <w:rFonts w:cs="David"/>
                <w:sz w:val="22"/>
                <w:szCs w:val="22"/>
                <w:rtl/>
              </w:rPr>
            </w:pPr>
          </w:p>
        </w:tc>
      </w:tr>
    </w:tbl>
    <w:p w:rsidR="00A8052E" w:rsidRPr="00330884" w:rsidP="00330884">
      <w:pPr>
        <w:pStyle w:val="ListParagraph"/>
        <w:numPr>
          <w:ilvl w:val="0"/>
          <w:numId w:val="3"/>
        </w:numPr>
        <w:spacing w:before="120" w:after="120"/>
        <w:ind w:left="17" w:right="0" w:hanging="357"/>
        <w:jc w:val="left"/>
        <w:rPr>
          <w:rFonts w:cs="David"/>
          <w:b/>
          <w:bCs/>
          <w:sz w:val="26"/>
          <w:szCs w:val="26"/>
        </w:rPr>
      </w:pPr>
      <w:r w:rsidRPr="00330884" w:rsidR="000C32B9">
        <w:rPr>
          <w:rFonts w:cs="David"/>
          <w:b/>
          <w:bCs/>
          <w:sz w:val="26"/>
          <w:szCs w:val="26"/>
          <w:rtl/>
        </w:rPr>
        <w:t xml:space="preserve">הצהרה </w:t>
      </w:r>
    </w:p>
    <w:p w:rsidR="00A8052E" w:rsidRPr="00C95593" w:rsidP="007A6FDF">
      <w:pPr>
        <w:pStyle w:val="ListParagraph1"/>
        <w:spacing w:before="120" w:after="120"/>
        <w:ind w:left="0" w:right="0"/>
        <w:jc w:val="both"/>
        <w:rPr>
          <w:rFonts w:cs="David"/>
          <w:b/>
          <w:bCs/>
          <w:sz w:val="26"/>
          <w:szCs w:val="26"/>
          <w:rtl/>
        </w:rPr>
      </w:pPr>
      <w:r w:rsidRPr="00C95593" w:rsidR="000C32B9">
        <w:rPr>
          <w:rFonts w:cs="David"/>
          <w:sz w:val="22"/>
          <w:szCs w:val="22"/>
          <w:rtl/>
        </w:rPr>
        <w:t>הריני מצהיר בזה כי המידע המופיע בבקשה זו הינו למיטב ידיעתי המידע הנכון, ה</w:t>
      </w:r>
      <w:r w:rsidR="00A51464">
        <w:rPr>
          <w:rFonts w:cs="David"/>
          <w:sz w:val="22"/>
          <w:szCs w:val="22"/>
          <w:rtl/>
        </w:rPr>
        <w:t>מעודכן ביותר והמלא המצוי בידי ה</w:t>
      </w:r>
      <w:r w:rsidR="00A51464">
        <w:rPr>
          <w:rFonts w:cs="David" w:hint="cs"/>
          <w:sz w:val="22"/>
          <w:szCs w:val="22"/>
          <w:rtl/>
        </w:rPr>
        <w:t xml:space="preserve">תאגיד </w:t>
      </w:r>
      <w:r w:rsidRPr="00C95593" w:rsidR="000C32B9">
        <w:rPr>
          <w:rFonts w:cs="David"/>
          <w:sz w:val="22"/>
          <w:szCs w:val="22"/>
          <w:rtl/>
        </w:rPr>
        <w:t>ובידיעתי האישית וכי אני מתחייב להודיע ל</w:t>
      </w:r>
      <w:r w:rsidR="000C32B9">
        <w:rPr>
          <w:rFonts w:cs="David" w:hint="cs"/>
          <w:sz w:val="22"/>
          <w:szCs w:val="22"/>
          <w:rtl/>
        </w:rPr>
        <w:t>רשות החדשנות</w:t>
      </w:r>
      <w:r w:rsidRPr="00C95593" w:rsidR="000C32B9">
        <w:rPr>
          <w:rFonts w:cs="David"/>
          <w:sz w:val="22"/>
          <w:szCs w:val="22"/>
          <w:rtl/>
        </w:rPr>
        <w:t xml:space="preserve"> ע</w:t>
      </w:r>
      <w:r w:rsidR="00A51464">
        <w:rPr>
          <w:rFonts w:cs="David"/>
          <w:sz w:val="22"/>
          <w:szCs w:val="22"/>
          <w:rtl/>
        </w:rPr>
        <w:t>ל כל מידע חדש שיהיה קיים בידי ה</w:t>
      </w:r>
      <w:r w:rsidR="00A51464">
        <w:rPr>
          <w:rFonts w:cs="David" w:hint="cs"/>
          <w:sz w:val="22"/>
          <w:szCs w:val="22"/>
          <w:rtl/>
        </w:rPr>
        <w:t>תאגיד</w:t>
      </w:r>
      <w:r w:rsidRPr="00C95593" w:rsidR="000C32B9">
        <w:rPr>
          <w:rFonts w:cs="David"/>
          <w:sz w:val="22"/>
          <w:szCs w:val="22"/>
          <w:rtl/>
        </w:rPr>
        <w:t xml:space="preserve"> ובידיעתי האישית ואשר יהיו בו כדי להשפיע על המוצר המפותח ויכולת ה</w:t>
      </w:r>
      <w:r w:rsidR="00A51464">
        <w:rPr>
          <w:rFonts w:cs="David" w:hint="cs"/>
          <w:sz w:val="22"/>
          <w:szCs w:val="22"/>
          <w:rtl/>
        </w:rPr>
        <w:t>תאגיד</w:t>
      </w:r>
      <w:r w:rsidRPr="00C95593" w:rsidR="000C32B9">
        <w:rPr>
          <w:rFonts w:cs="David"/>
          <w:sz w:val="22"/>
          <w:szCs w:val="22"/>
          <w:rtl/>
        </w:rPr>
        <w:t xml:space="preserve"> מכל היבט שהוא. למיטב ידיעתי, ונכון עד תאריך הגשת הבקשה, אין ה</w:t>
      </w:r>
      <w:r w:rsidR="00A51464">
        <w:rPr>
          <w:rFonts w:cs="David" w:hint="cs"/>
          <w:sz w:val="22"/>
          <w:szCs w:val="22"/>
          <w:rtl/>
        </w:rPr>
        <w:t>תאגיד</w:t>
      </w:r>
      <w:r w:rsidRPr="00C95593" w:rsidR="000C32B9">
        <w:rPr>
          <w:rFonts w:cs="David"/>
          <w:sz w:val="22"/>
          <w:szCs w:val="22"/>
          <w:rtl/>
        </w:rPr>
        <w:t xml:space="preserve"> נתבע ע"י צד שלישי בנושאי קניין רוחני, סכסוך עסקי או כל תביעה שהיא ואין בדוחותי</w:t>
      </w:r>
      <w:r w:rsidR="007A6FDF">
        <w:rPr>
          <w:rFonts w:cs="David" w:hint="cs"/>
          <w:sz w:val="22"/>
          <w:szCs w:val="22"/>
          <w:rtl/>
        </w:rPr>
        <w:t>ו</w:t>
      </w:r>
      <w:r w:rsidRPr="00C95593" w:rsidR="000C32B9">
        <w:rPr>
          <w:rFonts w:cs="David"/>
          <w:sz w:val="22"/>
          <w:szCs w:val="22"/>
          <w:rtl/>
        </w:rPr>
        <w:t xml:space="preserve"> הכספיים בשנתיים האחרונות כל הערה משמעותית של רואי החשבון של ה</w:t>
      </w:r>
      <w:r w:rsidR="00A51464">
        <w:rPr>
          <w:rFonts w:cs="David" w:hint="cs"/>
          <w:sz w:val="22"/>
          <w:szCs w:val="22"/>
          <w:rtl/>
        </w:rPr>
        <w:t xml:space="preserve">תאגיד </w:t>
      </w:r>
      <w:r w:rsidRPr="00C95593" w:rsidR="000C32B9">
        <w:rPr>
          <w:rFonts w:cs="David"/>
          <w:sz w:val="22"/>
          <w:szCs w:val="22"/>
          <w:rtl/>
        </w:rPr>
        <w:t>ביחס למצב</w:t>
      </w:r>
      <w:r w:rsidR="007A6FDF">
        <w:rPr>
          <w:rFonts w:cs="David" w:hint="cs"/>
          <w:sz w:val="22"/>
          <w:szCs w:val="22"/>
          <w:rtl/>
        </w:rPr>
        <w:t>ו</w:t>
      </w:r>
      <w:r w:rsidRPr="00C95593" w:rsidR="000C32B9">
        <w:rPr>
          <w:rFonts w:cs="David"/>
          <w:sz w:val="22"/>
          <w:szCs w:val="22"/>
          <w:rtl/>
        </w:rPr>
        <w:t xml:space="preserve"> הכספי. </w:t>
      </w:r>
    </w:p>
    <w:p w:rsidR="00A8052E" w:rsidP="00A8052E">
      <w:pPr>
        <w:spacing w:line="360" w:lineRule="auto"/>
        <w:ind w:left="0" w:right="0"/>
        <w:jc w:val="left"/>
        <w:rPr>
          <w:rFonts w:cs="David"/>
          <w:b/>
          <w:bCs/>
          <w:color w:val="FF0000"/>
          <w:sz w:val="22"/>
          <w:szCs w:val="22"/>
          <w:rtl/>
        </w:rPr>
      </w:pPr>
      <w:r w:rsidRPr="00EA02DB" w:rsidR="000C32B9">
        <w:rPr>
          <w:rFonts w:cs="David"/>
          <w:b/>
          <w:bCs/>
          <w:color w:val="FF0000"/>
          <w:sz w:val="22"/>
          <w:szCs w:val="22"/>
          <w:rtl/>
        </w:rPr>
        <w:t xml:space="preserve">במידה והאמור אינו נכון </w:t>
      </w:r>
      <w:r w:rsidR="000C32B9">
        <w:rPr>
          <w:rFonts w:cs="David"/>
          <w:b/>
          <w:bCs/>
          <w:color w:val="FF0000"/>
          <w:sz w:val="22"/>
          <w:szCs w:val="22"/>
          <w:rtl/>
        </w:rPr>
        <w:t>-</w:t>
      </w:r>
      <w:r w:rsidRPr="00EA02DB" w:rsidR="000C32B9">
        <w:rPr>
          <w:rFonts w:cs="David"/>
          <w:b/>
          <w:bCs/>
          <w:color w:val="FF0000"/>
          <w:sz w:val="22"/>
          <w:szCs w:val="22"/>
          <w:rtl/>
        </w:rPr>
        <w:t xml:space="preserve"> יש לפרט:</w:t>
      </w:r>
    </w:p>
    <w:p w:rsidR="00A8052E" w:rsidRPr="003365F5" w:rsidP="00A8052E">
      <w:pPr>
        <w:ind w:left="0" w:right="0"/>
        <w:jc w:val="left"/>
        <w:rPr>
          <w:rFonts w:cs="David"/>
          <w:sz w:val="20"/>
          <w:szCs w:val="20"/>
          <w:rtl/>
        </w:rPr>
      </w:pPr>
    </w:p>
    <w:tbl>
      <w:tblPr>
        <w:tblStyle w:val="TableNormal"/>
        <w:bidiVisual/>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2"/>
        <w:gridCol w:w="2785"/>
        <w:gridCol w:w="3388"/>
        <w:gridCol w:w="1858"/>
      </w:tblGrid>
      <w:tr w:rsidTr="00974C6B">
        <w:tblPrEx>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23"/>
        </w:trPr>
        <w:tc>
          <w:tcPr>
            <w:tcW w:w="1892" w:type="dxa"/>
            <w:shd w:val="pct5" w:color="auto" w:fill="auto"/>
            <w:vAlign w:val="center"/>
          </w:tcPr>
          <w:p w:rsidR="00A8052E" w:rsidRPr="00743C94" w:rsidP="00974C6B">
            <w:pPr>
              <w:spacing w:after="120" w:line="276" w:lineRule="auto"/>
              <w:ind w:left="0" w:right="0"/>
              <w:jc w:val="center"/>
              <w:rPr>
                <w:rFonts w:cs="David"/>
                <w:b/>
                <w:bCs/>
                <w:rtl/>
                <w:lang w:eastAsia="en-US"/>
              </w:rPr>
            </w:pPr>
            <w:r w:rsidRPr="00743C94" w:rsidR="000C32B9">
              <w:rPr>
                <w:rFonts w:ascii="Calibri" w:hAnsi="Calibri" w:cs="David" w:hint="cs"/>
                <w:b/>
                <w:bCs/>
                <w:color w:val="0000FF"/>
                <w:sz w:val="22"/>
                <w:szCs w:val="22"/>
                <w:rtl/>
                <w:lang w:eastAsia="en-US"/>
              </w:rPr>
              <w:t>תאריך</w:t>
            </w:r>
          </w:p>
        </w:tc>
        <w:tc>
          <w:tcPr>
            <w:tcW w:w="2785" w:type="dxa"/>
            <w:shd w:val="pct5" w:color="auto" w:fill="auto"/>
            <w:vAlign w:val="center"/>
          </w:tcPr>
          <w:p w:rsidR="00A8052E" w:rsidRPr="00743C94" w:rsidP="00974C6B">
            <w:pPr>
              <w:spacing w:after="120" w:line="276" w:lineRule="auto"/>
              <w:ind w:left="0" w:right="0"/>
              <w:jc w:val="center"/>
              <w:rPr>
                <w:rFonts w:cs="David"/>
                <w:b/>
                <w:bCs/>
                <w:rtl/>
                <w:lang w:eastAsia="en-US"/>
              </w:rPr>
            </w:pPr>
            <w:r w:rsidRPr="00743C94" w:rsidR="000C32B9">
              <w:rPr>
                <w:rFonts w:ascii="Calibri" w:hAnsi="Calibri" w:cs="David" w:hint="cs"/>
                <w:b/>
                <w:bCs/>
                <w:color w:val="0000FF"/>
                <w:sz w:val="22"/>
                <w:szCs w:val="22"/>
                <w:rtl/>
                <w:lang w:eastAsia="en-US"/>
              </w:rPr>
              <w:t>תפקיד</w:t>
            </w:r>
          </w:p>
        </w:tc>
        <w:tc>
          <w:tcPr>
            <w:tcW w:w="3388" w:type="dxa"/>
            <w:shd w:val="pct5" w:color="auto" w:fill="auto"/>
            <w:vAlign w:val="center"/>
          </w:tcPr>
          <w:p w:rsidR="00A8052E" w:rsidRPr="00743C94" w:rsidP="00974C6B">
            <w:pPr>
              <w:spacing w:after="120" w:line="276" w:lineRule="auto"/>
              <w:ind w:left="0" w:right="0"/>
              <w:jc w:val="center"/>
              <w:rPr>
                <w:rFonts w:ascii="Calibri" w:hAnsi="Calibri" w:cs="David"/>
                <w:b/>
                <w:bCs/>
                <w:color w:val="0000FF"/>
                <w:rtl/>
                <w:lang w:eastAsia="en-US"/>
              </w:rPr>
            </w:pPr>
            <w:r w:rsidRPr="00743C94" w:rsidR="000C32B9">
              <w:rPr>
                <w:rFonts w:ascii="Calibri" w:hAnsi="Calibri" w:cs="David" w:hint="cs"/>
                <w:b/>
                <w:bCs/>
                <w:color w:val="0000FF"/>
                <w:sz w:val="22"/>
                <w:szCs w:val="22"/>
                <w:rtl/>
                <w:lang w:eastAsia="en-US"/>
              </w:rPr>
              <w:t>שם</w:t>
            </w:r>
          </w:p>
        </w:tc>
        <w:tc>
          <w:tcPr>
            <w:tcW w:w="1858" w:type="dxa"/>
            <w:shd w:val="pct5" w:color="auto" w:fill="auto"/>
            <w:vAlign w:val="center"/>
          </w:tcPr>
          <w:p w:rsidR="00A8052E" w:rsidRPr="00743C94" w:rsidP="00974C6B">
            <w:pPr>
              <w:spacing w:after="120" w:line="276" w:lineRule="auto"/>
              <w:ind w:left="0" w:right="0"/>
              <w:jc w:val="center"/>
              <w:rPr>
                <w:rFonts w:ascii="Calibri" w:hAnsi="Calibri" w:cs="David"/>
                <w:b/>
                <w:bCs/>
                <w:color w:val="0000FF"/>
                <w:rtl/>
                <w:lang w:eastAsia="en-US"/>
              </w:rPr>
            </w:pPr>
            <w:r w:rsidRPr="00743C94" w:rsidR="000C32B9">
              <w:rPr>
                <w:rFonts w:ascii="Calibri" w:hAnsi="Calibri" w:cs="David" w:hint="cs"/>
                <w:b/>
                <w:bCs/>
                <w:color w:val="0000FF"/>
                <w:sz w:val="22"/>
                <w:szCs w:val="22"/>
                <w:rtl/>
                <w:lang w:eastAsia="en-US"/>
              </w:rPr>
              <w:t>מס</w:t>
            </w:r>
            <w:r w:rsidRPr="00743C94" w:rsidR="000C32B9">
              <w:rPr>
                <w:rFonts w:ascii="Calibri" w:hAnsi="Calibri" w:cs="David"/>
                <w:b/>
                <w:bCs/>
                <w:color w:val="0000FF"/>
                <w:sz w:val="22"/>
                <w:szCs w:val="22"/>
                <w:rtl/>
                <w:lang w:eastAsia="en-US"/>
              </w:rPr>
              <w:t xml:space="preserve">' </w:t>
            </w:r>
            <w:r w:rsidRPr="00743C94" w:rsidR="000C32B9">
              <w:rPr>
                <w:rFonts w:ascii="Calibri" w:hAnsi="Calibri" w:cs="David" w:hint="cs"/>
                <w:b/>
                <w:bCs/>
                <w:color w:val="0000FF"/>
                <w:sz w:val="22"/>
                <w:szCs w:val="22"/>
                <w:rtl/>
                <w:lang w:eastAsia="en-US"/>
              </w:rPr>
              <w:t>ת</w:t>
            </w:r>
            <w:r w:rsidRPr="00743C94" w:rsidR="000C32B9">
              <w:rPr>
                <w:rFonts w:ascii="Calibri" w:hAnsi="Calibri" w:cs="David"/>
                <w:b/>
                <w:bCs/>
                <w:color w:val="0000FF"/>
                <w:sz w:val="22"/>
                <w:szCs w:val="22"/>
                <w:rtl/>
                <w:lang w:eastAsia="en-US"/>
              </w:rPr>
              <w:t>.</w:t>
            </w:r>
            <w:r w:rsidRPr="00743C94" w:rsidR="000C32B9">
              <w:rPr>
                <w:rFonts w:ascii="Calibri" w:hAnsi="Calibri" w:cs="David" w:hint="cs"/>
                <w:b/>
                <w:bCs/>
                <w:color w:val="0000FF"/>
                <w:sz w:val="22"/>
                <w:szCs w:val="22"/>
                <w:rtl/>
                <w:lang w:eastAsia="en-US"/>
              </w:rPr>
              <w:t>ז</w:t>
            </w:r>
            <w:r w:rsidRPr="00743C94" w:rsidR="000C32B9">
              <w:rPr>
                <w:rFonts w:ascii="Calibri" w:hAnsi="Calibri" w:cs="David"/>
                <w:b/>
                <w:bCs/>
                <w:color w:val="0000FF"/>
                <w:sz w:val="22"/>
                <w:szCs w:val="22"/>
                <w:rtl/>
                <w:lang w:eastAsia="en-US"/>
              </w:rPr>
              <w:t>.</w:t>
            </w:r>
          </w:p>
        </w:tc>
      </w:tr>
      <w:tr w:rsidTr="00974C6B">
        <w:tblPrEx>
          <w:tblW w:w="9923" w:type="dxa"/>
          <w:tblInd w:w="85" w:type="dxa"/>
          <w:tblLayout w:type="fixed"/>
          <w:tblLook w:val="0000"/>
        </w:tblPrEx>
        <w:trPr>
          <w:trHeight w:val="397"/>
        </w:trPr>
        <w:tc>
          <w:tcPr>
            <w:tcW w:w="1892" w:type="dxa"/>
            <w:vAlign w:val="center"/>
          </w:tcPr>
          <w:p w:rsidR="00A8052E" w:rsidRPr="00A77C33" w:rsidP="00974C6B">
            <w:pPr>
              <w:keepNext/>
              <w:keepLines/>
              <w:spacing w:before="60" w:after="60"/>
              <w:ind w:left="0" w:right="0"/>
              <w:jc w:val="center"/>
              <w:rPr>
                <w:rFonts w:cs="David"/>
                <w:sz w:val="22"/>
                <w:szCs w:val="22"/>
                <w:rtl/>
                <w:lang w:eastAsia="en-US"/>
              </w:rPr>
            </w:pPr>
            <w:r w:rsidR="009C783E">
              <w:rPr>
                <w:rFonts w:cs="David" w:hint="cs"/>
                <w:sz w:val="22"/>
                <w:szCs w:val="22"/>
                <w:rtl/>
                <w:lang w:eastAsia="en-US"/>
              </w:rPr>
              <w:t>15.08.18</w:t>
            </w:r>
          </w:p>
        </w:tc>
        <w:tc>
          <w:tcPr>
            <w:tcW w:w="2785" w:type="dxa"/>
            <w:vAlign w:val="center"/>
          </w:tcPr>
          <w:p w:rsidR="00A8052E" w:rsidRPr="00A77C33" w:rsidP="00974C6B">
            <w:pPr>
              <w:keepNext/>
              <w:keepLines/>
              <w:spacing w:before="60" w:after="60"/>
              <w:ind w:left="0" w:right="0"/>
              <w:jc w:val="left"/>
              <w:rPr>
                <w:rFonts w:cs="David"/>
                <w:b/>
                <w:bCs/>
                <w:sz w:val="22"/>
                <w:szCs w:val="22"/>
                <w:rtl/>
                <w:lang w:eastAsia="en-US"/>
              </w:rPr>
            </w:pPr>
            <w:r w:rsidRPr="00A77C33" w:rsidR="000C32B9">
              <w:rPr>
                <w:rFonts w:cs="David"/>
                <w:b/>
                <w:bCs/>
                <w:sz w:val="22"/>
                <w:szCs w:val="22"/>
                <w:rtl/>
                <w:lang w:eastAsia="en-US"/>
              </w:rPr>
              <w:t>מנכ"ל</w:t>
            </w:r>
            <w:r w:rsidR="000C32B9">
              <w:rPr>
                <w:rFonts w:cs="David"/>
                <w:b/>
                <w:bCs/>
                <w:sz w:val="22"/>
                <w:szCs w:val="22"/>
                <w:rtl/>
                <w:lang w:eastAsia="en-US"/>
              </w:rPr>
              <w:t xml:space="preserve"> </w:t>
            </w:r>
          </w:p>
        </w:tc>
        <w:tc>
          <w:tcPr>
            <w:tcW w:w="3388" w:type="dxa"/>
            <w:vAlign w:val="center"/>
          </w:tcPr>
          <w:p w:rsidR="00A8052E" w:rsidRPr="00A77C33" w:rsidP="00974C6B">
            <w:pPr>
              <w:keepNext/>
              <w:keepLines/>
              <w:spacing w:before="60" w:after="60"/>
              <w:ind w:left="0" w:right="0"/>
              <w:jc w:val="left"/>
              <w:rPr>
                <w:rFonts w:cs="David"/>
                <w:sz w:val="22"/>
                <w:szCs w:val="22"/>
                <w:rtl/>
                <w:lang w:eastAsia="en-US"/>
              </w:rPr>
            </w:pPr>
            <w:r w:rsidR="009C783E">
              <w:rPr>
                <w:rFonts w:cs="David" w:hint="cs"/>
                <w:sz w:val="22"/>
                <w:szCs w:val="22"/>
                <w:rtl/>
                <w:lang w:eastAsia="en-US"/>
              </w:rPr>
              <w:t>איתן גלילי</w:t>
            </w:r>
          </w:p>
        </w:tc>
        <w:tc>
          <w:tcPr>
            <w:tcW w:w="1858" w:type="dxa"/>
            <w:vAlign w:val="center"/>
          </w:tcPr>
          <w:p w:rsidR="00A8052E" w:rsidRPr="00A77C33" w:rsidP="00974C6B">
            <w:pPr>
              <w:keepNext/>
              <w:keepLines/>
              <w:spacing w:before="60" w:after="60"/>
              <w:ind w:left="0" w:right="0"/>
              <w:jc w:val="center"/>
              <w:rPr>
                <w:rFonts w:cs="David"/>
                <w:sz w:val="22"/>
                <w:szCs w:val="22"/>
                <w:rtl/>
                <w:lang w:eastAsia="en-US"/>
              </w:rPr>
            </w:pPr>
            <w:r w:rsidR="009C783E">
              <w:rPr>
                <w:rFonts w:cs="David" w:hint="cs"/>
                <w:sz w:val="22"/>
                <w:szCs w:val="22"/>
                <w:rtl/>
                <w:lang w:eastAsia="en-US"/>
              </w:rPr>
              <w:t>123456789</w:t>
            </w:r>
          </w:p>
        </w:tc>
      </w:tr>
      <w:tr w:rsidTr="00974C6B">
        <w:tblPrEx>
          <w:tblW w:w="9923" w:type="dxa"/>
          <w:tblInd w:w="85" w:type="dxa"/>
          <w:tblLayout w:type="fixed"/>
          <w:tblLook w:val="0000"/>
        </w:tblPrEx>
        <w:trPr>
          <w:trHeight w:val="397"/>
        </w:trPr>
        <w:tc>
          <w:tcPr>
            <w:tcW w:w="1892" w:type="dxa"/>
            <w:vAlign w:val="center"/>
          </w:tcPr>
          <w:p w:rsidR="00A8052E" w:rsidRPr="00A77C33" w:rsidP="00974C6B">
            <w:pPr>
              <w:keepNext/>
              <w:keepLines/>
              <w:spacing w:before="60" w:after="60"/>
              <w:ind w:left="0" w:right="0"/>
              <w:jc w:val="center"/>
              <w:rPr>
                <w:rFonts w:cs="David"/>
                <w:sz w:val="22"/>
                <w:szCs w:val="22"/>
                <w:rtl/>
                <w:lang w:eastAsia="en-US"/>
              </w:rPr>
            </w:pPr>
            <w:r w:rsidRPr="009C783E" w:rsidR="009C783E">
              <w:rPr>
                <w:rFonts w:cs="David"/>
                <w:sz w:val="22"/>
                <w:szCs w:val="22"/>
                <w:rtl/>
                <w:lang w:eastAsia="en-US"/>
              </w:rPr>
              <w:t>15.08.18</w:t>
            </w:r>
          </w:p>
        </w:tc>
        <w:tc>
          <w:tcPr>
            <w:tcW w:w="2785" w:type="dxa"/>
            <w:vAlign w:val="center"/>
          </w:tcPr>
          <w:p w:rsidR="00A8052E" w:rsidRPr="00A77C33" w:rsidP="00974C6B">
            <w:pPr>
              <w:keepNext/>
              <w:keepLines/>
              <w:spacing w:before="60" w:after="60"/>
              <w:ind w:left="0" w:right="0"/>
              <w:jc w:val="left"/>
              <w:rPr>
                <w:rFonts w:cs="David"/>
                <w:b/>
                <w:bCs/>
                <w:sz w:val="22"/>
                <w:szCs w:val="22"/>
                <w:rtl/>
                <w:lang w:eastAsia="en-US"/>
              </w:rPr>
            </w:pPr>
            <w:r w:rsidRPr="00A77C33" w:rsidR="000C32B9">
              <w:rPr>
                <w:rFonts w:cs="David"/>
                <w:b/>
                <w:bCs/>
                <w:sz w:val="22"/>
                <w:szCs w:val="22"/>
                <w:rtl/>
                <w:lang w:eastAsia="en-US"/>
              </w:rPr>
              <w:t xml:space="preserve">מנהל המחקר והפיתוח </w:t>
            </w:r>
          </w:p>
        </w:tc>
        <w:tc>
          <w:tcPr>
            <w:tcW w:w="3388" w:type="dxa"/>
            <w:vAlign w:val="center"/>
          </w:tcPr>
          <w:p w:rsidR="00A8052E" w:rsidRPr="00A77C33" w:rsidP="00974C6B">
            <w:pPr>
              <w:keepNext/>
              <w:keepLines/>
              <w:spacing w:before="60" w:after="60"/>
              <w:ind w:left="0" w:right="0"/>
              <w:jc w:val="left"/>
              <w:rPr>
                <w:rFonts w:cs="David"/>
                <w:sz w:val="22"/>
                <w:szCs w:val="22"/>
                <w:rtl/>
                <w:lang w:eastAsia="en-US"/>
              </w:rPr>
            </w:pPr>
            <w:r w:rsidR="009C783E">
              <w:rPr>
                <w:rFonts w:cs="David" w:hint="cs"/>
                <w:sz w:val="22"/>
                <w:szCs w:val="22"/>
                <w:rtl/>
                <w:lang w:eastAsia="en-US"/>
              </w:rPr>
              <w:t>גולן גולני</w:t>
            </w:r>
          </w:p>
        </w:tc>
        <w:tc>
          <w:tcPr>
            <w:tcW w:w="1858" w:type="dxa"/>
            <w:vAlign w:val="center"/>
          </w:tcPr>
          <w:p w:rsidR="00A8052E" w:rsidRPr="00A77C33" w:rsidP="00974C6B">
            <w:pPr>
              <w:keepNext/>
              <w:keepLines/>
              <w:spacing w:before="60" w:after="60"/>
              <w:ind w:left="0" w:right="0"/>
              <w:jc w:val="center"/>
              <w:rPr>
                <w:rFonts w:cs="David"/>
                <w:sz w:val="22"/>
                <w:szCs w:val="22"/>
                <w:rtl/>
                <w:lang w:eastAsia="en-US"/>
              </w:rPr>
            </w:pPr>
            <w:r w:rsidR="009C783E">
              <w:rPr>
                <w:rFonts w:cs="David" w:hint="cs"/>
                <w:sz w:val="22"/>
                <w:szCs w:val="22"/>
                <w:rtl/>
                <w:lang w:eastAsia="en-US"/>
              </w:rPr>
              <w:t>112233445</w:t>
            </w:r>
          </w:p>
        </w:tc>
      </w:tr>
    </w:tbl>
    <w:p w:rsidR="000C037E" w:rsidP="00A8052E">
      <w:pPr>
        <w:ind w:left="0" w:right="0"/>
        <w:jc w:val="left"/>
        <w:rPr>
          <w:rFonts w:cs="David"/>
          <w:sz w:val="20"/>
          <w:szCs w:val="20"/>
          <w:rtl/>
        </w:rPr>
      </w:pPr>
    </w:p>
    <w:p w:rsidR="000C037E" w:rsidP="00A8052E">
      <w:pPr>
        <w:ind w:left="0" w:right="0"/>
        <w:jc w:val="left"/>
        <w:rPr>
          <w:rFonts w:cs="David"/>
          <w:sz w:val="20"/>
          <w:szCs w:val="20"/>
          <w:rtl/>
        </w:rPr>
      </w:pPr>
    </w:p>
    <w:p w:rsidR="00125DDC" w:rsidRPr="00C95593" w:rsidP="002B2EA4">
      <w:pPr>
        <w:pStyle w:val="ListParagraph"/>
        <w:spacing w:before="120" w:after="120"/>
        <w:ind w:left="720" w:right="0"/>
        <w:jc w:val="left"/>
        <w:rPr>
          <w:rFonts w:cs="David"/>
          <w:sz w:val="20"/>
          <w:szCs w:val="20"/>
          <w:rtl/>
        </w:rPr>
      </w:pPr>
      <w:r w:rsidRPr="00C95593" w:rsidR="002B2EA4">
        <w:rPr>
          <w:rFonts w:cs="David"/>
          <w:sz w:val="20"/>
          <w:szCs w:val="20"/>
          <w:rtl/>
        </w:rPr>
        <w:t xml:space="preserve"> </w:t>
      </w:r>
    </w:p>
    <w:sectPr w:rsidSect="00974C6B">
      <w:type w:val="continuous"/>
      <w:pgSz w:w="11907" w:h="16840" w:code="9"/>
      <w:pgMar w:top="1138" w:right="1411" w:bottom="1078" w:left="567" w:header="850" w:footer="850" w:gutter="0"/>
      <w:cols w:space="720"/>
      <w:formProt w:val="0"/>
      <w:bidi/>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אבנר שדמי" w:date="2018-08-28T07:01:00Z" w:initials="אש">
    <w:p w:rsidR="0015611A">
      <w:pPr>
        <w:pStyle w:val="CommentText"/>
        <w:ind w:left="0" w:right="0"/>
        <w:jc w:val="left"/>
      </w:pPr>
      <w:r>
        <w:rPr>
          <w:rStyle w:val="CommentReference"/>
        </w:rPr>
        <w:annotationRef/>
      </w:r>
      <w:r>
        <w:rPr>
          <w:rFonts w:hint="cs"/>
          <w:rtl/>
        </w:rPr>
        <w:t>להדגים שהתכנית יכולה להתחיל מראשית החודש בו הוגשה</w:t>
      </w:r>
    </w:p>
  </w:comment>
  <w:comment w:id="44" w:author="אבנר שדמי" w:date="2018-08-28T07:09:00Z" w:initials="אש">
    <w:p w:rsidR="00FD09FE">
      <w:pPr>
        <w:pStyle w:val="CommentText"/>
        <w:ind w:left="0" w:right="0"/>
        <w:jc w:val="left"/>
      </w:pPr>
      <w:r>
        <w:rPr>
          <w:rStyle w:val="CommentReference"/>
        </w:rPr>
        <w:annotationRef/>
      </w:r>
      <w:r>
        <w:rPr>
          <w:rFonts w:hint="cs"/>
          <w:rtl/>
        </w:rPr>
        <w:t>מה זה "עיסה משוחזרת"...?</w:t>
      </w:r>
    </w:p>
  </w:comment>
  <w:comment w:id="51" w:author="אבנר שדמי" w:date="2018-08-28T07:20:00Z" w:initials="אש">
    <w:p w:rsidR="00EF1273">
      <w:pPr>
        <w:pStyle w:val="CommentText"/>
        <w:ind w:left="0" w:right="0"/>
        <w:jc w:val="left"/>
      </w:pPr>
      <w:r>
        <w:rPr>
          <w:rStyle w:val="CommentReference"/>
        </w:rPr>
        <w:annotationRef/>
      </w:r>
      <w:r>
        <w:rPr>
          <w:rFonts w:hint="cs"/>
          <w:rtl/>
        </w:rPr>
        <w:t>הפסוק "מעובדים או לא" תמיד נכון ולפיכך אינו טוען כלום  (</w:t>
      </w:r>
      <w:r w:rsidRPr="00EF1273">
        <w:rPr>
          <w:rtl/>
        </w:rPr>
        <w:t>טָאוּטוֹלוֹגְיָה</w:t>
      </w:r>
      <w:r>
        <w:rPr>
          <w:rFonts w:hint="cs"/>
          <w:rtl/>
        </w:rPr>
        <w:t xml:space="preserve"> - לוגיקה מתמטית 1)</w:t>
      </w:r>
    </w:p>
  </w:comment>
  <w:comment w:id="52" w:author="אבנר שדמי" w:date="2018-08-28T07:21:00Z" w:initials="אש">
    <w:p w:rsidR="00EF1273">
      <w:pPr>
        <w:pStyle w:val="CommentText"/>
        <w:ind w:left="0" w:right="0"/>
        <w:jc w:val="left"/>
      </w:pPr>
      <w:r>
        <w:rPr>
          <w:rStyle w:val="CommentReference"/>
        </w:rPr>
        <w:annotationRef/>
      </w:r>
      <w:r>
        <w:rPr>
          <w:rFonts w:hint="cs"/>
          <w:rtl/>
        </w:rPr>
        <w:t>כדאי להתייחס לכך שאלו רכיבים בעייתיים ומה נעשה כדי לצמצם את השימוש בהם</w:t>
      </w:r>
    </w:p>
  </w:comment>
  <w:comment w:id="53" w:author="אבנר שדמי" w:date="2018-08-28T07:23:00Z" w:initials="אש">
    <w:p w:rsidR="00EF1273">
      <w:pPr>
        <w:pStyle w:val="CommentText"/>
        <w:ind w:left="0" w:right="0"/>
        <w:jc w:val="left"/>
      </w:pPr>
      <w:r>
        <w:rPr>
          <w:rStyle w:val="CommentReference"/>
        </w:rPr>
        <w:annotationRef/>
      </w:r>
      <w:r>
        <w:rPr>
          <w:rFonts w:hint="cs"/>
          <w:rtl/>
        </w:rPr>
        <w:t>יש אפשרות לצרף סוג של סקיצה?...</w:t>
      </w:r>
    </w:p>
  </w:comment>
  <w:comment w:id="55" w:author="אבנר שדמי" w:date="2018-08-28T07:31:00Z" w:initials="אש">
    <w:p w:rsidR="00C32DCF">
      <w:pPr>
        <w:pStyle w:val="CommentText"/>
        <w:ind w:left="0" w:right="0"/>
        <w:jc w:val="left"/>
      </w:pPr>
      <w:r>
        <w:rPr>
          <w:rStyle w:val="CommentReference"/>
        </w:rPr>
        <w:annotationRef/>
      </w:r>
      <w:r>
        <w:rPr>
          <w:rFonts w:hint="cs"/>
          <w:rtl/>
        </w:rPr>
        <w:t>אילו טכנולוגיות?</w:t>
      </w:r>
    </w:p>
  </w:comment>
  <w:comment w:id="58" w:author="אבנר שדמי" w:date="2018-08-28T07:38:00Z" w:initials="אש">
    <w:p w:rsidR="00B87416">
      <w:pPr>
        <w:pStyle w:val="CommentText"/>
        <w:ind w:left="0" w:right="0"/>
        <w:jc w:val="left"/>
      </w:pPr>
      <w:r>
        <w:rPr>
          <w:rStyle w:val="CommentReference"/>
        </w:rPr>
        <w:annotationRef/>
      </w:r>
      <w:r>
        <w:rPr>
          <w:rFonts w:hint="cs"/>
          <w:rtl/>
        </w:rPr>
        <w:t>המשפט לא ברור לי</w:t>
      </w:r>
    </w:p>
  </w:comment>
  <w:comment w:id="68" w:author="אבנר שדמי" w:date="2018-08-28T07:47:00Z" w:initials="אש">
    <w:p w:rsidR="00DF2F07" w:rsidP="00DF2F07">
      <w:pPr>
        <w:pStyle w:val="CommentText"/>
        <w:ind w:left="0" w:right="0"/>
        <w:jc w:val="left"/>
      </w:pPr>
      <w:r>
        <w:rPr>
          <w:rStyle w:val="CommentReference"/>
        </w:rPr>
        <w:annotationRef/>
      </w:r>
      <w:r>
        <w:rPr>
          <w:rFonts w:hint="cs"/>
          <w:rtl/>
        </w:rPr>
        <w:t xml:space="preserve">מודל עסקי נראה בעייתי.... החברה הולכת להתחרות בלקוחות שלה.... אולי כדאי לעבור למשהו יותר שמרני </w:t>
      </w:r>
      <w:r>
        <w:rPr>
          <w:rtl/>
        </w:rPr>
        <w:t>–</w:t>
      </w:r>
      <w:r>
        <w:rPr>
          <w:rFonts w:hint="cs"/>
          <w:rtl/>
        </w:rPr>
        <w:t xml:space="preserve"> שימור המודל העסקי הקיים. תוך ציון העובדה שהתכנית נובעת מדרישות הלקוחות הקיימים שלה לפתרונות בריאים יותר...</w:t>
      </w:r>
    </w:p>
  </w:comment>
  <w:comment w:id="74" w:author="אבנר שדמי" w:date="2018-08-28T08:03:00Z" w:initials="אש">
    <w:p w:rsidR="00DE78FD">
      <w:pPr>
        <w:pStyle w:val="CommentText"/>
        <w:ind w:left="0" w:right="0"/>
        <w:jc w:val="left"/>
      </w:pPr>
      <w:r>
        <w:rPr>
          <w:rStyle w:val="CommentReference"/>
        </w:rPr>
        <w:annotationRef/>
      </w:r>
      <w:r>
        <w:rPr>
          <w:rFonts w:hint="cs"/>
          <w:rtl/>
        </w:rPr>
        <w:t>מתי יירכש הקו (בהקשר להתקדמות הפיתוח)? דאג שזה יהיה הגיוני וגם יסתדר עם תחזית המכירות</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53">
    <w:pPr>
      <w:pStyle w:val="Footer"/>
      <w:bidi w:val="0"/>
      <w:jc w:val="left"/>
      <w:rPr>
        <w:rFonts w:cs="David"/>
        <w:noProof w:val="0"/>
        <w:sz w:val="24"/>
        <w:lang w:val="en-US" w:eastAsia="he-I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53">
    <w:pPr>
      <w:pStyle w:val="Header"/>
      <w:ind w:left="0" w:right="0"/>
      <w:jc w:val="left"/>
    </w:pPr>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291.75pt;height:119.2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05pt" string="2017/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53" w:rsidRPr="00706705" w:rsidP="00706705">
    <w:pPr>
      <w:pStyle w:val="Header"/>
      <w:bidi w:val="0"/>
      <w:ind w:left="180" w:hanging="180"/>
      <w:jc w:val="center"/>
      <w:rPr>
        <w:rFonts w:cs="David"/>
        <w:b/>
        <w:bCs/>
        <w:sz w:val="28"/>
        <w:szCs w:val="28"/>
        <w:rtl/>
      </w:rPr>
    </w:pPr>
    <w:r w:rsidRPr="00706705">
      <w:rPr>
        <w:rFonts w:cs="David" w:hint="cs"/>
        <w:b/>
        <w:bCs/>
        <w:sz w:val="28"/>
        <w:szCs w:val="28"/>
        <w:rtl/>
      </w:rPr>
      <w:t>נספח 2</w:t>
    </w:r>
  </w:p>
  <w:p w:rsidR="000E0C53" w:rsidRPr="00A065D2">
    <w:pPr>
      <w:pStyle w:val="Header"/>
      <w:bidi w:val="0"/>
      <w:jc w:val="left"/>
      <w:rPr>
        <w:rFonts w:cs="David"/>
        <w:szCs w:val="20"/>
      </w:rPr>
    </w:pPr>
  </w:p>
  <w:p w:rsidR="000E0C53" w:rsidRPr="00A065D2">
    <w:pPr>
      <w:pStyle w:val="Header"/>
      <w:bidi w:val="0"/>
      <w:jc w:val="left"/>
      <w:rPr>
        <w:rFonts w:cs="David"/>
        <w:szCs w:val="20"/>
      </w:rPr>
    </w:pPr>
    <w:r>
      <w:rPr>
        <w:rFonts w:cs="David"/>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2050" type="#_x0000_t75" style="width:474.72pt;height:474.72pt;visibility:visible" filled="f" stroked="f">
          <v:imagedata r:id="rId1" o:title=""/>
          <o:lock v:ext="edit" aspectratio="t"/>
        </v:shape>
      </w:pict>
    </w: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p>
  <w:p w:rsidR="000E0C53" w:rsidRPr="00A065D2">
    <w:pPr>
      <w:pStyle w:val="Header"/>
      <w:bidi w:val="0"/>
      <w:jc w:val="left"/>
      <w:rPr>
        <w:rFonts w:cs="David"/>
        <w:szCs w:val="20"/>
      </w:rPr>
    </w:pPr>
    <w:r>
      <w:rPr>
        <w:rFonts w:cs="David"/>
        <w:szCs w:val="20"/>
        <w:lang w:eastAsia="en-US"/>
      </w:rPr>
      <w:pict>
        <v:shape id="Picture 4" o:spid="_x0000_i2051" type="#_x0000_t75" style="width:481.92pt;height:481.92pt;visibility:visible" filled="f" stroked="f">
          <v:imagedata r:id="rId2" o:title=""/>
          <o:lock v:ext="edit" aspectratio="t"/>
        </v:shape>
      </w:pict>
    </w:r>
    <w:r w:rsidRPr="00A065D2">
      <w:rPr>
        <w:rFonts w:cs="David"/>
        <w:szCs w:val="20"/>
      </w:rPr>
      <w:t xml:space="preserve"> </w:t>
    </w:r>
  </w:p>
  <w:p w:rsidR="000E0C53" w:rsidRPr="00A065D2">
    <w:pPr>
      <w:pStyle w:val="Header"/>
      <w:bidi w:val="0"/>
      <w:jc w:val="left"/>
      <w:rPr>
        <w:rFonts w:cs="David"/>
        <w:szCs w:val="20"/>
      </w:rPr>
    </w:pPr>
  </w:p>
  <w:p w:rsidR="000E0C53" w:rsidRPr="00A065D2">
    <w:pPr>
      <w:pStyle w:val="Header"/>
      <w:bidi w:val="0"/>
      <w:jc w:val="left"/>
      <w:rPr>
        <w:rFonts w:cs="David"/>
        <w:noProof w:val="0"/>
        <w:szCs w:val="20"/>
        <w:lang w:val="en-US" w:eastAsia="he-IL"/>
      </w:rPr>
    </w:pPr>
    <w:r>
      <w:rPr>
        <w:rFonts w:cs="David"/>
        <w:szCs w:val="20"/>
        <w:lang w:eastAsia="en-US"/>
      </w:rPr>
      <w:pict>
        <v:shape id="Picture 3" o:spid="_x0000_i2052" type="#_x0000_t75" style="width:481.92pt;height:481.92pt;visibility:visible" filled="f" stroked="f">
          <v:imagedata r:id="rId2" o:title=""/>
          <o:lock v:ext="edit" aspectratio="t"/>
        </v:shape>
      </w:pict>
    </w:r>
    <w:r>
      <w:pict>
        <v:rect id="Rectangle 6" o:spid="_x0000_s2053" style="width:24.2pt;height:765pt;margin-top:41.15pt;margin-left:-45pt;position:absolute;visibility:visible;z-index:251658240" filled="t" stroked="f">
          <o:lock v:ext="edit" aspectratio="f"/>
          <v:textbox style="layout-flow:vertical;mso-layout-flow-alt:bottom-to-top">
            <w:txbxContent>
              <w:p w:rsidR="000E0C53">
                <w:pPr>
                  <w:ind w:left="0" w:right="0"/>
                  <w:jc w:val="left"/>
                  <w:rPr>
                    <w:rFonts w:cs="David"/>
                    <w:b/>
                    <w:bCs/>
                    <w:color w:val="C0C0C0"/>
                    <w:sz w:val="16"/>
                    <w:szCs w:val="16"/>
                    <w:rtl/>
                  </w:rPr>
                </w:pPr>
                <w:r>
                  <w:rPr>
                    <w:rFonts w:cs="David"/>
                    <w:b/>
                    <w:bCs/>
                    <w:color w:val="C0C0C0"/>
                    <w:sz w:val="16"/>
                    <w:szCs w:val="16"/>
                    <w:rtl/>
                  </w:rPr>
                  <w:t>2004/1</w:t>
                  <w:tab/>
                  <w:t>2004/1</w:t>
                  <w:tab/>
                  <w:t>2004/1</w:t>
                  <w:tab/>
                  <w:t>2004/1</w:t>
                  <w:tab/>
                  <w:t>2004/1</w:t>
                  <w:tab/>
                  <w:t>2004/1</w:t>
                  <w:tab/>
                  <w:t>2004/1</w:t>
                  <w:tab/>
                  <w:t>2004/1</w:t>
                  <w:tab/>
                  <w:t>2004/1</w:t>
                  <w:tab/>
                  <w:t>2004/1</w:t>
                  <w:tab/>
                  <w:t>2004/1</w:t>
                  <w:tab/>
                  <w:t>2004/1</w:t>
                  <w:tab/>
                  <w:t>2004/1</w:t>
                  <w:tab/>
                  <w:t>2004/1</w:t>
                  <w:tab/>
                  <w:t>2004/1</w:t>
                  <w:tab/>
                  <w:t>2004/1</w:t>
                  <w:tab/>
                </w:r>
              </w:p>
            </w:txbxContent>
          </v:textbox>
        </v:rect>
      </w:pict>
    </w:r>
    <w:r w:rsidRPr="00A065D2">
      <w:rPr>
        <w:rFonts w:cs="David"/>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53">
    <w:pPr>
      <w:pStyle w:val="Header"/>
      <w:ind w:left="0" w:right="0"/>
      <w:jc w:val="left"/>
    </w:pPr>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4" type="#_x0000_t136" style="width:291.75pt;height:119.2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05pt" string="2017/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527C"/>
    <w:multiLevelType w:val="hybridMultilevel"/>
    <w:tmpl w:val="27761FC2"/>
    <w:lvl w:ilvl="0">
      <w:start w:val="0"/>
      <w:numFmt w:val="bullet"/>
      <w:lvlText w:val="•"/>
      <w:lvlJc w:val="left"/>
      <w:pPr>
        <w:ind w:left="3970" w:hanging="3610"/>
      </w:pPr>
      <w:rPr>
        <w:rFonts w:ascii="David" w:eastAsia="Calibri"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1527C"/>
    <w:multiLevelType w:val="hybridMultilevel"/>
    <w:tmpl w:val="3552FFE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7443F9"/>
    <w:multiLevelType w:val="hybridMultilevel"/>
    <w:tmpl w:val="D2C0CEF8"/>
    <w:lvl w:ilvl="0">
      <w:start w:val="1"/>
      <w:numFmt w:val="bullet"/>
      <w:lvlText w:val="-"/>
      <w:lvlJc w:val="left"/>
      <w:pPr>
        <w:ind w:left="848" w:hanging="360"/>
      </w:pPr>
      <w:rPr>
        <w:rFonts w:ascii="David" w:eastAsia="Calibri" w:hAnsi="David" w:cs="David" w:hint="default"/>
      </w:rPr>
    </w:lvl>
    <w:lvl w:ilvl="1">
      <w:start w:val="1"/>
      <w:numFmt w:val="bullet"/>
      <w:lvlText w:val="-"/>
      <w:lvlJc w:val="left"/>
      <w:pPr>
        <w:ind w:left="1568" w:hanging="360"/>
      </w:pPr>
      <w:rPr>
        <w:rFonts w:ascii="David" w:eastAsia="Calibri" w:hAnsi="David" w:cs="David" w:hint="default"/>
      </w:rPr>
    </w:lvl>
    <w:lvl w:ilvl="2" w:tentative="1">
      <w:start w:val="1"/>
      <w:numFmt w:val="bullet"/>
      <w:lvlText w:val=""/>
      <w:lvlJc w:val="left"/>
      <w:pPr>
        <w:ind w:left="2288" w:hanging="360"/>
      </w:pPr>
      <w:rPr>
        <w:rFonts w:ascii="Wingdings" w:hAnsi="Wingdings" w:hint="default"/>
      </w:rPr>
    </w:lvl>
    <w:lvl w:ilvl="3" w:tentative="1">
      <w:start w:val="1"/>
      <w:numFmt w:val="bullet"/>
      <w:lvlText w:val=""/>
      <w:lvlJc w:val="left"/>
      <w:pPr>
        <w:ind w:left="3008" w:hanging="360"/>
      </w:pPr>
      <w:rPr>
        <w:rFonts w:ascii="Symbol" w:hAnsi="Symbol" w:hint="default"/>
      </w:rPr>
    </w:lvl>
    <w:lvl w:ilvl="4" w:tentative="1">
      <w:start w:val="1"/>
      <w:numFmt w:val="bullet"/>
      <w:lvlText w:val="o"/>
      <w:lvlJc w:val="left"/>
      <w:pPr>
        <w:ind w:left="3728" w:hanging="360"/>
      </w:pPr>
      <w:rPr>
        <w:rFonts w:ascii="Courier New" w:hAnsi="Courier New" w:cs="Courier New" w:hint="default"/>
      </w:rPr>
    </w:lvl>
    <w:lvl w:ilvl="5" w:tentative="1">
      <w:start w:val="1"/>
      <w:numFmt w:val="bullet"/>
      <w:lvlText w:val=""/>
      <w:lvlJc w:val="left"/>
      <w:pPr>
        <w:ind w:left="4448" w:hanging="360"/>
      </w:pPr>
      <w:rPr>
        <w:rFonts w:ascii="Wingdings" w:hAnsi="Wingdings" w:hint="default"/>
      </w:rPr>
    </w:lvl>
    <w:lvl w:ilvl="6" w:tentative="1">
      <w:start w:val="1"/>
      <w:numFmt w:val="bullet"/>
      <w:lvlText w:val=""/>
      <w:lvlJc w:val="left"/>
      <w:pPr>
        <w:ind w:left="5168" w:hanging="360"/>
      </w:pPr>
      <w:rPr>
        <w:rFonts w:ascii="Symbol" w:hAnsi="Symbol" w:hint="default"/>
      </w:rPr>
    </w:lvl>
    <w:lvl w:ilvl="7" w:tentative="1">
      <w:start w:val="1"/>
      <w:numFmt w:val="bullet"/>
      <w:lvlText w:val="o"/>
      <w:lvlJc w:val="left"/>
      <w:pPr>
        <w:ind w:left="5888" w:hanging="360"/>
      </w:pPr>
      <w:rPr>
        <w:rFonts w:ascii="Courier New" w:hAnsi="Courier New" w:cs="Courier New" w:hint="default"/>
      </w:rPr>
    </w:lvl>
    <w:lvl w:ilvl="8" w:tentative="1">
      <w:start w:val="1"/>
      <w:numFmt w:val="bullet"/>
      <w:lvlText w:val=""/>
      <w:lvlJc w:val="left"/>
      <w:pPr>
        <w:ind w:left="6608" w:hanging="360"/>
      </w:pPr>
      <w:rPr>
        <w:rFonts w:ascii="Wingdings" w:hAnsi="Wingdings" w:hint="default"/>
      </w:rPr>
    </w:lvl>
  </w:abstractNum>
  <w:abstractNum w:abstractNumId="3">
    <w:nsid w:val="1D0D34CE"/>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2F71D95"/>
    <w:multiLevelType w:val="hybridMultilevel"/>
    <w:tmpl w:val="3BDA71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660CBF"/>
    <w:multiLevelType w:val="multilevel"/>
    <w:tmpl w:val="24726BCC"/>
    <w:lvl w:ilvl="0">
      <w:start w:val="1"/>
      <w:numFmt w:val="decimal"/>
      <w:lvlText w:val="%1."/>
      <w:lvlJc w:val="left"/>
      <w:pPr>
        <w:ind w:left="403" w:hanging="360"/>
      </w:pPr>
      <w:rPr>
        <w:rFonts w:cs="Times New Roman" w:hint="default"/>
        <w:b/>
        <w:bCs/>
        <w:color w:val="auto"/>
        <w:sz w:val="20"/>
        <w:szCs w:val="20"/>
      </w:rPr>
    </w:lvl>
    <w:lvl w:ilvl="1">
      <w:start w:val="1"/>
      <w:numFmt w:val="decimal"/>
      <w:isLgl/>
      <w:lvlText w:val="%1.%2"/>
      <w:lvlJc w:val="left"/>
      <w:pPr>
        <w:ind w:left="513" w:hanging="456"/>
      </w:pPr>
      <w:rPr>
        <w:rFonts w:cs="Times New Roman" w:hint="default"/>
        <w:sz w:val="22"/>
        <w:u w:val="none"/>
      </w:rPr>
    </w:lvl>
    <w:lvl w:ilvl="2">
      <w:start w:val="1"/>
      <w:numFmt w:val="decimal"/>
      <w:isLgl/>
      <w:lvlText w:val="%1.1.%3"/>
      <w:lvlJc w:val="left"/>
      <w:pPr>
        <w:ind w:left="791" w:hanging="720"/>
      </w:pPr>
      <w:rPr>
        <w:rFonts w:cs="Times New Roman" w:hint="default"/>
        <w:sz w:val="22"/>
        <w:u w:val="none"/>
      </w:rPr>
    </w:lvl>
    <w:lvl w:ilvl="3">
      <w:start w:val="1"/>
      <w:numFmt w:val="decimal"/>
      <w:isLgl/>
      <w:lvlText w:val="%1.%2.%3.%4"/>
      <w:lvlJc w:val="left"/>
      <w:pPr>
        <w:ind w:left="805" w:hanging="720"/>
      </w:pPr>
      <w:rPr>
        <w:rFonts w:cs="Times New Roman" w:hint="default"/>
        <w:sz w:val="22"/>
        <w:u w:val="none"/>
      </w:rPr>
    </w:lvl>
    <w:lvl w:ilvl="4">
      <w:start w:val="1"/>
      <w:numFmt w:val="decimal"/>
      <w:isLgl/>
      <w:lvlText w:val="%1.%2.%3.%4.%5"/>
      <w:lvlJc w:val="left"/>
      <w:pPr>
        <w:ind w:left="1179" w:hanging="1080"/>
      </w:pPr>
      <w:rPr>
        <w:rFonts w:cs="Times New Roman" w:hint="default"/>
        <w:sz w:val="22"/>
        <w:u w:val="none"/>
      </w:rPr>
    </w:lvl>
    <w:lvl w:ilvl="5">
      <w:start w:val="1"/>
      <w:numFmt w:val="decimal"/>
      <w:isLgl/>
      <w:lvlText w:val="%1.%2.%3.%4.%5.%6"/>
      <w:lvlJc w:val="left"/>
      <w:pPr>
        <w:ind w:left="1193" w:hanging="1080"/>
      </w:pPr>
      <w:rPr>
        <w:rFonts w:cs="Times New Roman" w:hint="default"/>
        <w:sz w:val="22"/>
        <w:u w:val="none"/>
      </w:rPr>
    </w:lvl>
    <w:lvl w:ilvl="6">
      <w:start w:val="1"/>
      <w:numFmt w:val="decimal"/>
      <w:isLgl/>
      <w:lvlText w:val="%1.%2.%3.%4.%5.%6.%7"/>
      <w:lvlJc w:val="left"/>
      <w:pPr>
        <w:ind w:left="1567" w:hanging="1440"/>
      </w:pPr>
      <w:rPr>
        <w:rFonts w:cs="Times New Roman" w:hint="default"/>
        <w:sz w:val="22"/>
        <w:u w:val="none"/>
      </w:rPr>
    </w:lvl>
    <w:lvl w:ilvl="7">
      <w:start w:val="1"/>
      <w:numFmt w:val="decimal"/>
      <w:isLgl/>
      <w:lvlText w:val="%1.%2.%3.%4.%5.%6.%7.%8"/>
      <w:lvlJc w:val="left"/>
      <w:pPr>
        <w:ind w:left="1581" w:hanging="1440"/>
      </w:pPr>
      <w:rPr>
        <w:rFonts w:cs="Times New Roman" w:hint="default"/>
        <w:sz w:val="22"/>
        <w:u w:val="none"/>
      </w:rPr>
    </w:lvl>
    <w:lvl w:ilvl="8">
      <w:start w:val="1"/>
      <w:numFmt w:val="decimal"/>
      <w:isLgl/>
      <w:lvlText w:val="%1.%2.%3.%4.%5.%6.%7.%8.%9"/>
      <w:lvlJc w:val="left"/>
      <w:pPr>
        <w:ind w:left="1595" w:hanging="1440"/>
      </w:pPr>
      <w:rPr>
        <w:rFonts w:cs="Times New Roman" w:hint="default"/>
        <w:sz w:val="22"/>
        <w:u w:val="none"/>
      </w:rPr>
    </w:lvl>
  </w:abstractNum>
  <w:abstractNum w:abstractNumId="6">
    <w:nsid w:val="2C7C5CFF"/>
    <w:multiLevelType w:val="hybridMultilevel"/>
    <w:tmpl w:val="FD70566C"/>
    <w:lvl w:ilvl="0">
      <w:start w:val="0"/>
      <w:numFmt w:val="bullet"/>
      <w:lvlText w:val="•"/>
      <w:lvlJc w:val="left"/>
      <w:pPr>
        <w:ind w:left="3970" w:hanging="3610"/>
      </w:pPr>
      <w:rPr>
        <w:rFonts w:ascii="David" w:eastAsia="Calibri"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307AD1"/>
    <w:multiLevelType w:val="hybridMultilevel"/>
    <w:tmpl w:val="618EE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236DBC"/>
    <w:multiLevelType w:val="hybridMultilevel"/>
    <w:tmpl w:val="5172D5CA"/>
    <w:lvl w:ilvl="0">
      <w:start w:val="1"/>
      <w:numFmt w:val="decimal"/>
      <w:lvlText w:val="%1."/>
      <w:lvlJc w:val="left"/>
      <w:pPr>
        <w:ind w:left="750" w:hanging="360"/>
      </w:pPr>
      <w:rPr>
        <w:rFonts w:cs="Times New Roman"/>
      </w:rPr>
    </w:lvl>
    <w:lvl w:ilvl="1" w:tentative="1">
      <w:start w:val="1"/>
      <w:numFmt w:val="lowerLetter"/>
      <w:lvlText w:val="%2."/>
      <w:lvlJc w:val="left"/>
      <w:pPr>
        <w:ind w:left="1470" w:hanging="360"/>
      </w:pPr>
      <w:rPr>
        <w:rFonts w:cs="Times New Roman"/>
      </w:rPr>
    </w:lvl>
    <w:lvl w:ilvl="2" w:tentative="1">
      <w:start w:val="1"/>
      <w:numFmt w:val="lowerRoman"/>
      <w:lvlText w:val="%3."/>
      <w:lvlJc w:val="right"/>
      <w:pPr>
        <w:ind w:left="2190" w:hanging="180"/>
      </w:pPr>
      <w:rPr>
        <w:rFonts w:cs="Times New Roman"/>
      </w:rPr>
    </w:lvl>
    <w:lvl w:ilvl="3" w:tentative="1">
      <w:start w:val="1"/>
      <w:numFmt w:val="decimal"/>
      <w:lvlText w:val="%4."/>
      <w:lvlJc w:val="left"/>
      <w:pPr>
        <w:ind w:left="2910" w:hanging="360"/>
      </w:pPr>
      <w:rPr>
        <w:rFonts w:cs="Times New Roman"/>
      </w:rPr>
    </w:lvl>
    <w:lvl w:ilvl="4" w:tentative="1">
      <w:start w:val="1"/>
      <w:numFmt w:val="lowerLetter"/>
      <w:lvlText w:val="%5."/>
      <w:lvlJc w:val="left"/>
      <w:pPr>
        <w:ind w:left="3630" w:hanging="360"/>
      </w:pPr>
      <w:rPr>
        <w:rFonts w:cs="Times New Roman"/>
      </w:rPr>
    </w:lvl>
    <w:lvl w:ilvl="5" w:tentative="1">
      <w:start w:val="1"/>
      <w:numFmt w:val="lowerRoman"/>
      <w:lvlText w:val="%6."/>
      <w:lvlJc w:val="right"/>
      <w:pPr>
        <w:ind w:left="4350" w:hanging="180"/>
      </w:pPr>
      <w:rPr>
        <w:rFonts w:cs="Times New Roman"/>
      </w:rPr>
    </w:lvl>
    <w:lvl w:ilvl="6" w:tentative="1">
      <w:start w:val="1"/>
      <w:numFmt w:val="decimal"/>
      <w:lvlText w:val="%7."/>
      <w:lvlJc w:val="left"/>
      <w:pPr>
        <w:ind w:left="5070" w:hanging="360"/>
      </w:pPr>
      <w:rPr>
        <w:rFonts w:cs="Times New Roman"/>
      </w:rPr>
    </w:lvl>
    <w:lvl w:ilvl="7" w:tentative="1">
      <w:start w:val="1"/>
      <w:numFmt w:val="lowerLetter"/>
      <w:lvlText w:val="%8."/>
      <w:lvlJc w:val="left"/>
      <w:pPr>
        <w:ind w:left="5790" w:hanging="360"/>
      </w:pPr>
      <w:rPr>
        <w:rFonts w:cs="Times New Roman"/>
      </w:rPr>
    </w:lvl>
    <w:lvl w:ilvl="8" w:tentative="1">
      <w:start w:val="1"/>
      <w:numFmt w:val="lowerRoman"/>
      <w:lvlText w:val="%9."/>
      <w:lvlJc w:val="right"/>
      <w:pPr>
        <w:ind w:left="6510" w:hanging="180"/>
      </w:pPr>
      <w:rPr>
        <w:rFonts w:cs="Times New Roman"/>
      </w:rPr>
    </w:lvl>
  </w:abstractNum>
  <w:abstractNum w:abstractNumId="9">
    <w:nsid w:val="59956F44"/>
    <w:multiLevelType w:val="hybridMultilevel"/>
    <w:tmpl w:val="E938882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59A96226"/>
    <w:multiLevelType w:val="hybridMultilevel"/>
    <w:tmpl w:val="256625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C62694"/>
    <w:multiLevelType w:val="hybridMultilevel"/>
    <w:tmpl w:val="8224142E"/>
    <w:lvl w:ilvl="0">
      <w:start w:val="1"/>
      <w:numFmt w:val="bullet"/>
      <w:lvlText w:val="-"/>
      <w:lvlJc w:val="left"/>
      <w:pPr>
        <w:ind w:left="720" w:hanging="360"/>
      </w:pPr>
      <w:rPr>
        <w:rFonts w:ascii="David" w:eastAsia="Calibri" w:hAnsi="David"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D729BE"/>
    <w:multiLevelType w:val="hybridMultilevel"/>
    <w:tmpl w:val="76645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324AC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9"/>
  </w:num>
  <w:num w:numId="3">
    <w:abstractNumId w:val="3"/>
  </w:num>
  <w:num w:numId="4">
    <w:abstractNumId w:val="8"/>
  </w:num>
  <w:num w:numId="5">
    <w:abstractNumId w:val="13"/>
  </w:num>
  <w:num w:numId="6">
    <w:abstractNumId w:val="12"/>
  </w:num>
  <w:num w:numId="7">
    <w:abstractNumId w:val="2"/>
  </w:num>
  <w:num w:numId="8">
    <w:abstractNumId w:val="1"/>
  </w:num>
  <w:num w:numId="9">
    <w:abstractNumId w:val="11"/>
  </w:num>
  <w:num w:numId="10">
    <w:abstractNumId w:val="7"/>
  </w:num>
  <w:num w:numId="11">
    <w:abstractNumId w:val="10"/>
  </w:num>
  <w:num w:numId="12">
    <w:abstractNumId w:val="6"/>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comments="1" w:formatting="1" w:inkAnnotations="1" w:insDel="1" w:markup="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4CF2"/>
    <w:rsid w:val="000000D7"/>
    <w:rsid w:val="0000057B"/>
    <w:rsid w:val="00000A2F"/>
    <w:rsid w:val="00000A51"/>
    <w:rsid w:val="00000A77"/>
    <w:rsid w:val="00000CC7"/>
    <w:rsid w:val="00001920"/>
    <w:rsid w:val="000023CD"/>
    <w:rsid w:val="00003D6E"/>
    <w:rsid w:val="000047BD"/>
    <w:rsid w:val="00004AFD"/>
    <w:rsid w:val="00004F42"/>
    <w:rsid w:val="000053E3"/>
    <w:rsid w:val="00005C25"/>
    <w:rsid w:val="00006112"/>
    <w:rsid w:val="0000624F"/>
    <w:rsid w:val="00006AEF"/>
    <w:rsid w:val="00006E05"/>
    <w:rsid w:val="00010428"/>
    <w:rsid w:val="000109F0"/>
    <w:rsid w:val="00010CAC"/>
    <w:rsid w:val="00012125"/>
    <w:rsid w:val="000155FD"/>
    <w:rsid w:val="00015B87"/>
    <w:rsid w:val="00015BAD"/>
    <w:rsid w:val="00016661"/>
    <w:rsid w:val="00016C11"/>
    <w:rsid w:val="00017C49"/>
    <w:rsid w:val="00020A8B"/>
    <w:rsid w:val="00022B52"/>
    <w:rsid w:val="0002495D"/>
    <w:rsid w:val="00024DA1"/>
    <w:rsid w:val="00024DB5"/>
    <w:rsid w:val="00025F32"/>
    <w:rsid w:val="00027E3F"/>
    <w:rsid w:val="00033A9F"/>
    <w:rsid w:val="00035373"/>
    <w:rsid w:val="00035632"/>
    <w:rsid w:val="00036929"/>
    <w:rsid w:val="000374B3"/>
    <w:rsid w:val="000375A5"/>
    <w:rsid w:val="000400C4"/>
    <w:rsid w:val="0004073E"/>
    <w:rsid w:val="00041731"/>
    <w:rsid w:val="000419EA"/>
    <w:rsid w:val="0004211D"/>
    <w:rsid w:val="00044C0B"/>
    <w:rsid w:val="00044F00"/>
    <w:rsid w:val="0004734C"/>
    <w:rsid w:val="000478DE"/>
    <w:rsid w:val="00051375"/>
    <w:rsid w:val="00051CB3"/>
    <w:rsid w:val="00051F29"/>
    <w:rsid w:val="00052DED"/>
    <w:rsid w:val="00052FBB"/>
    <w:rsid w:val="00053088"/>
    <w:rsid w:val="00054ACC"/>
    <w:rsid w:val="00056FEC"/>
    <w:rsid w:val="000573D8"/>
    <w:rsid w:val="00060159"/>
    <w:rsid w:val="000608F4"/>
    <w:rsid w:val="00061E6F"/>
    <w:rsid w:val="00062726"/>
    <w:rsid w:val="00062B94"/>
    <w:rsid w:val="00063D81"/>
    <w:rsid w:val="000645CF"/>
    <w:rsid w:val="00065106"/>
    <w:rsid w:val="00065E56"/>
    <w:rsid w:val="00065F8D"/>
    <w:rsid w:val="0006617B"/>
    <w:rsid w:val="0006705C"/>
    <w:rsid w:val="00067DEE"/>
    <w:rsid w:val="00072FD8"/>
    <w:rsid w:val="000734C0"/>
    <w:rsid w:val="000734F9"/>
    <w:rsid w:val="00074661"/>
    <w:rsid w:val="000759F6"/>
    <w:rsid w:val="000760A9"/>
    <w:rsid w:val="00081238"/>
    <w:rsid w:val="000828AB"/>
    <w:rsid w:val="00083987"/>
    <w:rsid w:val="00083DFA"/>
    <w:rsid w:val="00084242"/>
    <w:rsid w:val="00084765"/>
    <w:rsid w:val="00085D1F"/>
    <w:rsid w:val="00086A0E"/>
    <w:rsid w:val="000902D7"/>
    <w:rsid w:val="00091481"/>
    <w:rsid w:val="00092400"/>
    <w:rsid w:val="00093021"/>
    <w:rsid w:val="000952F4"/>
    <w:rsid w:val="0009567C"/>
    <w:rsid w:val="00095776"/>
    <w:rsid w:val="000957C4"/>
    <w:rsid w:val="000966BB"/>
    <w:rsid w:val="00097A73"/>
    <w:rsid w:val="00097F3D"/>
    <w:rsid w:val="000A11E6"/>
    <w:rsid w:val="000A1688"/>
    <w:rsid w:val="000A1918"/>
    <w:rsid w:val="000A1D48"/>
    <w:rsid w:val="000A2CDF"/>
    <w:rsid w:val="000A6070"/>
    <w:rsid w:val="000A6B7E"/>
    <w:rsid w:val="000A7937"/>
    <w:rsid w:val="000A7E99"/>
    <w:rsid w:val="000B0752"/>
    <w:rsid w:val="000B2307"/>
    <w:rsid w:val="000B28AA"/>
    <w:rsid w:val="000B559D"/>
    <w:rsid w:val="000B6879"/>
    <w:rsid w:val="000B7862"/>
    <w:rsid w:val="000B7AC3"/>
    <w:rsid w:val="000B7B2E"/>
    <w:rsid w:val="000B7D9E"/>
    <w:rsid w:val="000C037E"/>
    <w:rsid w:val="000C29AD"/>
    <w:rsid w:val="000C3150"/>
    <w:rsid w:val="000C32B9"/>
    <w:rsid w:val="000C3320"/>
    <w:rsid w:val="000C3386"/>
    <w:rsid w:val="000C4113"/>
    <w:rsid w:val="000C43EF"/>
    <w:rsid w:val="000C4406"/>
    <w:rsid w:val="000C47A1"/>
    <w:rsid w:val="000C5332"/>
    <w:rsid w:val="000C5C98"/>
    <w:rsid w:val="000C5E05"/>
    <w:rsid w:val="000C628B"/>
    <w:rsid w:val="000C666B"/>
    <w:rsid w:val="000C68BC"/>
    <w:rsid w:val="000C71C2"/>
    <w:rsid w:val="000C74D5"/>
    <w:rsid w:val="000C767E"/>
    <w:rsid w:val="000D2244"/>
    <w:rsid w:val="000D5DA5"/>
    <w:rsid w:val="000D6AC2"/>
    <w:rsid w:val="000D7FFA"/>
    <w:rsid w:val="000E014D"/>
    <w:rsid w:val="000E0C53"/>
    <w:rsid w:val="000E0D03"/>
    <w:rsid w:val="000E17F1"/>
    <w:rsid w:val="000E2ECA"/>
    <w:rsid w:val="000E5839"/>
    <w:rsid w:val="000E60AB"/>
    <w:rsid w:val="000E700F"/>
    <w:rsid w:val="000F14E7"/>
    <w:rsid w:val="000F1C49"/>
    <w:rsid w:val="000F2003"/>
    <w:rsid w:val="000F2B43"/>
    <w:rsid w:val="000F2D97"/>
    <w:rsid w:val="00100B6C"/>
    <w:rsid w:val="00100E17"/>
    <w:rsid w:val="001011BE"/>
    <w:rsid w:val="0010156F"/>
    <w:rsid w:val="00101A71"/>
    <w:rsid w:val="00101EA9"/>
    <w:rsid w:val="001053BC"/>
    <w:rsid w:val="00105850"/>
    <w:rsid w:val="00105867"/>
    <w:rsid w:val="00105B85"/>
    <w:rsid w:val="00105D8C"/>
    <w:rsid w:val="00106043"/>
    <w:rsid w:val="0010612C"/>
    <w:rsid w:val="00110A13"/>
    <w:rsid w:val="00112C56"/>
    <w:rsid w:val="00112CEA"/>
    <w:rsid w:val="00113948"/>
    <w:rsid w:val="0011485B"/>
    <w:rsid w:val="00114A63"/>
    <w:rsid w:val="001167B8"/>
    <w:rsid w:val="001225A4"/>
    <w:rsid w:val="00122784"/>
    <w:rsid w:val="00122D72"/>
    <w:rsid w:val="00123F19"/>
    <w:rsid w:val="001246E2"/>
    <w:rsid w:val="00125B18"/>
    <w:rsid w:val="00125DDC"/>
    <w:rsid w:val="00127056"/>
    <w:rsid w:val="00127447"/>
    <w:rsid w:val="001319AE"/>
    <w:rsid w:val="0013327A"/>
    <w:rsid w:val="001337A9"/>
    <w:rsid w:val="00134802"/>
    <w:rsid w:val="00134B7C"/>
    <w:rsid w:val="00135092"/>
    <w:rsid w:val="001351A8"/>
    <w:rsid w:val="0013662F"/>
    <w:rsid w:val="00137376"/>
    <w:rsid w:val="00143055"/>
    <w:rsid w:val="00143AB8"/>
    <w:rsid w:val="00143C0A"/>
    <w:rsid w:val="001451BD"/>
    <w:rsid w:val="00146116"/>
    <w:rsid w:val="001462BF"/>
    <w:rsid w:val="00151E18"/>
    <w:rsid w:val="00152A60"/>
    <w:rsid w:val="001547B8"/>
    <w:rsid w:val="00154926"/>
    <w:rsid w:val="0015611A"/>
    <w:rsid w:val="00157A09"/>
    <w:rsid w:val="00164AC8"/>
    <w:rsid w:val="001656C1"/>
    <w:rsid w:val="00167253"/>
    <w:rsid w:val="00167620"/>
    <w:rsid w:val="00167A79"/>
    <w:rsid w:val="001703D8"/>
    <w:rsid w:val="0017081D"/>
    <w:rsid w:val="001719EF"/>
    <w:rsid w:val="00171B6E"/>
    <w:rsid w:val="001730A2"/>
    <w:rsid w:val="00173570"/>
    <w:rsid w:val="0017430A"/>
    <w:rsid w:val="00174CBD"/>
    <w:rsid w:val="00176929"/>
    <w:rsid w:val="00177546"/>
    <w:rsid w:val="00181367"/>
    <w:rsid w:val="0018266C"/>
    <w:rsid w:val="00182E04"/>
    <w:rsid w:val="00182E09"/>
    <w:rsid w:val="00182F1A"/>
    <w:rsid w:val="0018580D"/>
    <w:rsid w:val="00185C21"/>
    <w:rsid w:val="001875B7"/>
    <w:rsid w:val="001902F1"/>
    <w:rsid w:val="00191523"/>
    <w:rsid w:val="00191AF1"/>
    <w:rsid w:val="001920C8"/>
    <w:rsid w:val="00192694"/>
    <w:rsid w:val="00192E56"/>
    <w:rsid w:val="001931BE"/>
    <w:rsid w:val="00195448"/>
    <w:rsid w:val="00196B8A"/>
    <w:rsid w:val="00197A33"/>
    <w:rsid w:val="001A04AF"/>
    <w:rsid w:val="001A1663"/>
    <w:rsid w:val="001A329A"/>
    <w:rsid w:val="001A4844"/>
    <w:rsid w:val="001A6690"/>
    <w:rsid w:val="001B0141"/>
    <w:rsid w:val="001B1F84"/>
    <w:rsid w:val="001B208E"/>
    <w:rsid w:val="001B2E1B"/>
    <w:rsid w:val="001B4952"/>
    <w:rsid w:val="001B51DB"/>
    <w:rsid w:val="001B538C"/>
    <w:rsid w:val="001B5818"/>
    <w:rsid w:val="001B5C13"/>
    <w:rsid w:val="001B5C5D"/>
    <w:rsid w:val="001B5F06"/>
    <w:rsid w:val="001C0327"/>
    <w:rsid w:val="001C21D5"/>
    <w:rsid w:val="001C337E"/>
    <w:rsid w:val="001C37E3"/>
    <w:rsid w:val="001C4A99"/>
    <w:rsid w:val="001C5A31"/>
    <w:rsid w:val="001C6A7B"/>
    <w:rsid w:val="001C766E"/>
    <w:rsid w:val="001C78E8"/>
    <w:rsid w:val="001D0B85"/>
    <w:rsid w:val="001D3CDD"/>
    <w:rsid w:val="001D3F17"/>
    <w:rsid w:val="001D5B6C"/>
    <w:rsid w:val="001D6622"/>
    <w:rsid w:val="001E1286"/>
    <w:rsid w:val="001E2543"/>
    <w:rsid w:val="001E268A"/>
    <w:rsid w:val="001E39AB"/>
    <w:rsid w:val="001E3F43"/>
    <w:rsid w:val="001E42A8"/>
    <w:rsid w:val="001E42E9"/>
    <w:rsid w:val="001E451D"/>
    <w:rsid w:val="001E4C63"/>
    <w:rsid w:val="001E4E3E"/>
    <w:rsid w:val="001E5641"/>
    <w:rsid w:val="001E711C"/>
    <w:rsid w:val="001F2248"/>
    <w:rsid w:val="001F3D0F"/>
    <w:rsid w:val="001F4DDE"/>
    <w:rsid w:val="001F5E57"/>
    <w:rsid w:val="001F6CF7"/>
    <w:rsid w:val="001F7394"/>
    <w:rsid w:val="001F7E19"/>
    <w:rsid w:val="001F7EC6"/>
    <w:rsid w:val="00201955"/>
    <w:rsid w:val="0020203D"/>
    <w:rsid w:val="0020216F"/>
    <w:rsid w:val="00202891"/>
    <w:rsid w:val="00202CAC"/>
    <w:rsid w:val="002039FA"/>
    <w:rsid w:val="00207140"/>
    <w:rsid w:val="00211A93"/>
    <w:rsid w:val="00211CEF"/>
    <w:rsid w:val="00212493"/>
    <w:rsid w:val="00212C65"/>
    <w:rsid w:val="00213539"/>
    <w:rsid w:val="00214469"/>
    <w:rsid w:val="00214835"/>
    <w:rsid w:val="00214A77"/>
    <w:rsid w:val="00215044"/>
    <w:rsid w:val="00215D41"/>
    <w:rsid w:val="00216A45"/>
    <w:rsid w:val="0022179B"/>
    <w:rsid w:val="00222569"/>
    <w:rsid w:val="002265B9"/>
    <w:rsid w:val="002265E2"/>
    <w:rsid w:val="002270CD"/>
    <w:rsid w:val="00227703"/>
    <w:rsid w:val="00230B4A"/>
    <w:rsid w:val="00231417"/>
    <w:rsid w:val="00231AFF"/>
    <w:rsid w:val="002323EE"/>
    <w:rsid w:val="00232ABF"/>
    <w:rsid w:val="00232DD3"/>
    <w:rsid w:val="00232F4B"/>
    <w:rsid w:val="00233593"/>
    <w:rsid w:val="00234948"/>
    <w:rsid w:val="00236EB6"/>
    <w:rsid w:val="002401B5"/>
    <w:rsid w:val="00240B4A"/>
    <w:rsid w:val="00242F07"/>
    <w:rsid w:val="00243BA7"/>
    <w:rsid w:val="00243C65"/>
    <w:rsid w:val="00244A57"/>
    <w:rsid w:val="00244BD1"/>
    <w:rsid w:val="0024572E"/>
    <w:rsid w:val="00245F6F"/>
    <w:rsid w:val="00247347"/>
    <w:rsid w:val="002477C9"/>
    <w:rsid w:val="00251400"/>
    <w:rsid w:val="00256244"/>
    <w:rsid w:val="00260ED2"/>
    <w:rsid w:val="00261C26"/>
    <w:rsid w:val="00263121"/>
    <w:rsid w:val="002638D9"/>
    <w:rsid w:val="002644A2"/>
    <w:rsid w:val="00265702"/>
    <w:rsid w:val="00265AAA"/>
    <w:rsid w:val="00265CC9"/>
    <w:rsid w:val="00266454"/>
    <w:rsid w:val="00266591"/>
    <w:rsid w:val="002666DD"/>
    <w:rsid w:val="002700CF"/>
    <w:rsid w:val="00270B2F"/>
    <w:rsid w:val="002715BD"/>
    <w:rsid w:val="002717F2"/>
    <w:rsid w:val="00271824"/>
    <w:rsid w:val="0027237A"/>
    <w:rsid w:val="002724DE"/>
    <w:rsid w:val="00273230"/>
    <w:rsid w:val="0027426E"/>
    <w:rsid w:val="00275278"/>
    <w:rsid w:val="00275422"/>
    <w:rsid w:val="002759D7"/>
    <w:rsid w:val="00277F88"/>
    <w:rsid w:val="00280096"/>
    <w:rsid w:val="002809A0"/>
    <w:rsid w:val="00280D79"/>
    <w:rsid w:val="00281CC4"/>
    <w:rsid w:val="00281F2B"/>
    <w:rsid w:val="00282214"/>
    <w:rsid w:val="002826DF"/>
    <w:rsid w:val="00286843"/>
    <w:rsid w:val="00287D88"/>
    <w:rsid w:val="002905BF"/>
    <w:rsid w:val="002910A6"/>
    <w:rsid w:val="00292A44"/>
    <w:rsid w:val="00292DCE"/>
    <w:rsid w:val="0029359A"/>
    <w:rsid w:val="00294B12"/>
    <w:rsid w:val="0029700A"/>
    <w:rsid w:val="0029724B"/>
    <w:rsid w:val="002A06F4"/>
    <w:rsid w:val="002A15D6"/>
    <w:rsid w:val="002A1746"/>
    <w:rsid w:val="002A24B1"/>
    <w:rsid w:val="002A2B57"/>
    <w:rsid w:val="002A3A91"/>
    <w:rsid w:val="002A7BAB"/>
    <w:rsid w:val="002B09C5"/>
    <w:rsid w:val="002B0FCF"/>
    <w:rsid w:val="002B2EA4"/>
    <w:rsid w:val="002B4ABB"/>
    <w:rsid w:val="002B5E2E"/>
    <w:rsid w:val="002B6A48"/>
    <w:rsid w:val="002B6B94"/>
    <w:rsid w:val="002B6C74"/>
    <w:rsid w:val="002B79B7"/>
    <w:rsid w:val="002C0299"/>
    <w:rsid w:val="002C3EE9"/>
    <w:rsid w:val="002C42BD"/>
    <w:rsid w:val="002C4864"/>
    <w:rsid w:val="002C617A"/>
    <w:rsid w:val="002C6DF5"/>
    <w:rsid w:val="002C7D20"/>
    <w:rsid w:val="002D0116"/>
    <w:rsid w:val="002D106C"/>
    <w:rsid w:val="002D1649"/>
    <w:rsid w:val="002D27EF"/>
    <w:rsid w:val="002D2DEC"/>
    <w:rsid w:val="002D30E6"/>
    <w:rsid w:val="002D3231"/>
    <w:rsid w:val="002D44CE"/>
    <w:rsid w:val="002D46F1"/>
    <w:rsid w:val="002D48DA"/>
    <w:rsid w:val="002D4A10"/>
    <w:rsid w:val="002D62C2"/>
    <w:rsid w:val="002D7EB1"/>
    <w:rsid w:val="002E0722"/>
    <w:rsid w:val="002E0FF8"/>
    <w:rsid w:val="002E1899"/>
    <w:rsid w:val="002E19E7"/>
    <w:rsid w:val="002E2172"/>
    <w:rsid w:val="002E3164"/>
    <w:rsid w:val="002E3987"/>
    <w:rsid w:val="002E43D8"/>
    <w:rsid w:val="002E459D"/>
    <w:rsid w:val="002E483C"/>
    <w:rsid w:val="002E74C4"/>
    <w:rsid w:val="002E79CD"/>
    <w:rsid w:val="002F113C"/>
    <w:rsid w:val="002F2B0C"/>
    <w:rsid w:val="002F48B6"/>
    <w:rsid w:val="002F4D15"/>
    <w:rsid w:val="002F6A6A"/>
    <w:rsid w:val="00301751"/>
    <w:rsid w:val="00301F03"/>
    <w:rsid w:val="00303440"/>
    <w:rsid w:val="00303928"/>
    <w:rsid w:val="003041DD"/>
    <w:rsid w:val="003066C2"/>
    <w:rsid w:val="00307B57"/>
    <w:rsid w:val="003115BF"/>
    <w:rsid w:val="00311A7A"/>
    <w:rsid w:val="0031338E"/>
    <w:rsid w:val="00314265"/>
    <w:rsid w:val="00315F05"/>
    <w:rsid w:val="0031770C"/>
    <w:rsid w:val="00317DB1"/>
    <w:rsid w:val="003206EC"/>
    <w:rsid w:val="00320C70"/>
    <w:rsid w:val="00321882"/>
    <w:rsid w:val="00322B56"/>
    <w:rsid w:val="00324627"/>
    <w:rsid w:val="00324FB6"/>
    <w:rsid w:val="00325C6B"/>
    <w:rsid w:val="0032602A"/>
    <w:rsid w:val="0032631B"/>
    <w:rsid w:val="00326C1D"/>
    <w:rsid w:val="00327293"/>
    <w:rsid w:val="00330884"/>
    <w:rsid w:val="00332719"/>
    <w:rsid w:val="00335DA9"/>
    <w:rsid w:val="003363A1"/>
    <w:rsid w:val="00336583"/>
    <w:rsid w:val="003365F5"/>
    <w:rsid w:val="00340283"/>
    <w:rsid w:val="003410B7"/>
    <w:rsid w:val="003415F9"/>
    <w:rsid w:val="00341A5B"/>
    <w:rsid w:val="00341AA0"/>
    <w:rsid w:val="00343A25"/>
    <w:rsid w:val="003446C7"/>
    <w:rsid w:val="00344FA3"/>
    <w:rsid w:val="00345325"/>
    <w:rsid w:val="003453FC"/>
    <w:rsid w:val="003454DC"/>
    <w:rsid w:val="0034655A"/>
    <w:rsid w:val="00347F02"/>
    <w:rsid w:val="00350419"/>
    <w:rsid w:val="00353CCE"/>
    <w:rsid w:val="00355AA0"/>
    <w:rsid w:val="00356259"/>
    <w:rsid w:val="003603F6"/>
    <w:rsid w:val="003610F9"/>
    <w:rsid w:val="00361EE2"/>
    <w:rsid w:val="003641B3"/>
    <w:rsid w:val="00364A7C"/>
    <w:rsid w:val="00364F92"/>
    <w:rsid w:val="00366728"/>
    <w:rsid w:val="00367376"/>
    <w:rsid w:val="00367C66"/>
    <w:rsid w:val="00372EE5"/>
    <w:rsid w:val="00373FDF"/>
    <w:rsid w:val="00374B55"/>
    <w:rsid w:val="003751C8"/>
    <w:rsid w:val="00376299"/>
    <w:rsid w:val="00376EB7"/>
    <w:rsid w:val="00381812"/>
    <w:rsid w:val="0038234C"/>
    <w:rsid w:val="003826BD"/>
    <w:rsid w:val="003826EB"/>
    <w:rsid w:val="003828AB"/>
    <w:rsid w:val="00382D8D"/>
    <w:rsid w:val="003832B8"/>
    <w:rsid w:val="00384569"/>
    <w:rsid w:val="00384F60"/>
    <w:rsid w:val="003859C1"/>
    <w:rsid w:val="003875E6"/>
    <w:rsid w:val="00387BF6"/>
    <w:rsid w:val="0039171E"/>
    <w:rsid w:val="00391AE3"/>
    <w:rsid w:val="00392FDA"/>
    <w:rsid w:val="00393F8F"/>
    <w:rsid w:val="00395E7C"/>
    <w:rsid w:val="003971FF"/>
    <w:rsid w:val="00397E55"/>
    <w:rsid w:val="00397E60"/>
    <w:rsid w:val="003A0AA6"/>
    <w:rsid w:val="003A0E34"/>
    <w:rsid w:val="003A58E0"/>
    <w:rsid w:val="003A602D"/>
    <w:rsid w:val="003A6C15"/>
    <w:rsid w:val="003A6E73"/>
    <w:rsid w:val="003B300C"/>
    <w:rsid w:val="003B5405"/>
    <w:rsid w:val="003B577A"/>
    <w:rsid w:val="003B762C"/>
    <w:rsid w:val="003C1E94"/>
    <w:rsid w:val="003C290F"/>
    <w:rsid w:val="003C4426"/>
    <w:rsid w:val="003C55B8"/>
    <w:rsid w:val="003C5BC9"/>
    <w:rsid w:val="003C5F54"/>
    <w:rsid w:val="003C792D"/>
    <w:rsid w:val="003C7E28"/>
    <w:rsid w:val="003D0A3A"/>
    <w:rsid w:val="003D1703"/>
    <w:rsid w:val="003D1C58"/>
    <w:rsid w:val="003D209E"/>
    <w:rsid w:val="003D2B86"/>
    <w:rsid w:val="003D4412"/>
    <w:rsid w:val="003D5D27"/>
    <w:rsid w:val="003D7A2C"/>
    <w:rsid w:val="003E0715"/>
    <w:rsid w:val="003E2D37"/>
    <w:rsid w:val="003E3399"/>
    <w:rsid w:val="003E3BFD"/>
    <w:rsid w:val="003E50CD"/>
    <w:rsid w:val="003E5F2F"/>
    <w:rsid w:val="003F08A0"/>
    <w:rsid w:val="003F0FE5"/>
    <w:rsid w:val="003F3585"/>
    <w:rsid w:val="003F41C0"/>
    <w:rsid w:val="003F5522"/>
    <w:rsid w:val="003F578E"/>
    <w:rsid w:val="003F622B"/>
    <w:rsid w:val="003F6B20"/>
    <w:rsid w:val="003F6D5E"/>
    <w:rsid w:val="003F705B"/>
    <w:rsid w:val="00400A6A"/>
    <w:rsid w:val="00401FEB"/>
    <w:rsid w:val="00404A99"/>
    <w:rsid w:val="00404D30"/>
    <w:rsid w:val="00405093"/>
    <w:rsid w:val="0040605E"/>
    <w:rsid w:val="004063DB"/>
    <w:rsid w:val="00406812"/>
    <w:rsid w:val="0040703F"/>
    <w:rsid w:val="00407255"/>
    <w:rsid w:val="00407FD4"/>
    <w:rsid w:val="00410E1A"/>
    <w:rsid w:val="00411F50"/>
    <w:rsid w:val="004125A1"/>
    <w:rsid w:val="0041321E"/>
    <w:rsid w:val="00413E0D"/>
    <w:rsid w:val="00413E7D"/>
    <w:rsid w:val="00415490"/>
    <w:rsid w:val="004166FA"/>
    <w:rsid w:val="004173AB"/>
    <w:rsid w:val="004201B2"/>
    <w:rsid w:val="004211A7"/>
    <w:rsid w:val="00421496"/>
    <w:rsid w:val="00421730"/>
    <w:rsid w:val="00422E75"/>
    <w:rsid w:val="004236FA"/>
    <w:rsid w:val="00424E09"/>
    <w:rsid w:val="00426A5B"/>
    <w:rsid w:val="00426C80"/>
    <w:rsid w:val="004270D0"/>
    <w:rsid w:val="00427D0F"/>
    <w:rsid w:val="00427DC9"/>
    <w:rsid w:val="004308F9"/>
    <w:rsid w:val="00432ADF"/>
    <w:rsid w:val="0043348A"/>
    <w:rsid w:val="00433E6F"/>
    <w:rsid w:val="00435101"/>
    <w:rsid w:val="00435E16"/>
    <w:rsid w:val="004367E9"/>
    <w:rsid w:val="00436F1B"/>
    <w:rsid w:val="0043721D"/>
    <w:rsid w:val="00437C8D"/>
    <w:rsid w:val="00440FA0"/>
    <w:rsid w:val="004422F6"/>
    <w:rsid w:val="004456F7"/>
    <w:rsid w:val="00445AB3"/>
    <w:rsid w:val="0044671D"/>
    <w:rsid w:val="00447DFF"/>
    <w:rsid w:val="00450184"/>
    <w:rsid w:val="0045181E"/>
    <w:rsid w:val="00453F4F"/>
    <w:rsid w:val="0045724F"/>
    <w:rsid w:val="00457E56"/>
    <w:rsid w:val="00460592"/>
    <w:rsid w:val="004610ED"/>
    <w:rsid w:val="00461891"/>
    <w:rsid w:val="0046219D"/>
    <w:rsid w:val="004643CA"/>
    <w:rsid w:val="0046787B"/>
    <w:rsid w:val="004700E1"/>
    <w:rsid w:val="004709EF"/>
    <w:rsid w:val="00471581"/>
    <w:rsid w:val="00472281"/>
    <w:rsid w:val="004729C6"/>
    <w:rsid w:val="00474D9F"/>
    <w:rsid w:val="0047574A"/>
    <w:rsid w:val="004769ED"/>
    <w:rsid w:val="004769FF"/>
    <w:rsid w:val="00477E97"/>
    <w:rsid w:val="0048228D"/>
    <w:rsid w:val="00482BE5"/>
    <w:rsid w:val="00484816"/>
    <w:rsid w:val="00484D48"/>
    <w:rsid w:val="004857A1"/>
    <w:rsid w:val="00487864"/>
    <w:rsid w:val="004915C5"/>
    <w:rsid w:val="004922FC"/>
    <w:rsid w:val="00493906"/>
    <w:rsid w:val="00494C51"/>
    <w:rsid w:val="004955B1"/>
    <w:rsid w:val="00495D22"/>
    <w:rsid w:val="0049665E"/>
    <w:rsid w:val="004975A8"/>
    <w:rsid w:val="00497C77"/>
    <w:rsid w:val="004A10C9"/>
    <w:rsid w:val="004A183C"/>
    <w:rsid w:val="004A1C25"/>
    <w:rsid w:val="004A34BA"/>
    <w:rsid w:val="004A65A6"/>
    <w:rsid w:val="004A6E6A"/>
    <w:rsid w:val="004A6E8A"/>
    <w:rsid w:val="004B0702"/>
    <w:rsid w:val="004B11F7"/>
    <w:rsid w:val="004B2E46"/>
    <w:rsid w:val="004B33A6"/>
    <w:rsid w:val="004B4433"/>
    <w:rsid w:val="004B6E06"/>
    <w:rsid w:val="004C1FBD"/>
    <w:rsid w:val="004C2071"/>
    <w:rsid w:val="004C3B6D"/>
    <w:rsid w:val="004C4255"/>
    <w:rsid w:val="004C5708"/>
    <w:rsid w:val="004C7B8F"/>
    <w:rsid w:val="004D1437"/>
    <w:rsid w:val="004D21B5"/>
    <w:rsid w:val="004D3E3E"/>
    <w:rsid w:val="004D3FAF"/>
    <w:rsid w:val="004D7564"/>
    <w:rsid w:val="004D7C3E"/>
    <w:rsid w:val="004D7F58"/>
    <w:rsid w:val="004E062A"/>
    <w:rsid w:val="004E0B13"/>
    <w:rsid w:val="004E12FC"/>
    <w:rsid w:val="004E2D68"/>
    <w:rsid w:val="004E36EC"/>
    <w:rsid w:val="004E440D"/>
    <w:rsid w:val="004E46A2"/>
    <w:rsid w:val="004E477D"/>
    <w:rsid w:val="004E512A"/>
    <w:rsid w:val="004E5198"/>
    <w:rsid w:val="004E6852"/>
    <w:rsid w:val="004E787E"/>
    <w:rsid w:val="004F052A"/>
    <w:rsid w:val="004F0759"/>
    <w:rsid w:val="004F09B7"/>
    <w:rsid w:val="004F2A94"/>
    <w:rsid w:val="004F3A12"/>
    <w:rsid w:val="004F3DD3"/>
    <w:rsid w:val="004F5EAF"/>
    <w:rsid w:val="004F5FA2"/>
    <w:rsid w:val="004F7BD3"/>
    <w:rsid w:val="0050145B"/>
    <w:rsid w:val="00501D5E"/>
    <w:rsid w:val="00504497"/>
    <w:rsid w:val="005049D1"/>
    <w:rsid w:val="005057A1"/>
    <w:rsid w:val="0050588E"/>
    <w:rsid w:val="00505C45"/>
    <w:rsid w:val="00506B82"/>
    <w:rsid w:val="005072C4"/>
    <w:rsid w:val="00507AF8"/>
    <w:rsid w:val="00507B7D"/>
    <w:rsid w:val="00510D86"/>
    <w:rsid w:val="005112ED"/>
    <w:rsid w:val="00511686"/>
    <w:rsid w:val="005118B7"/>
    <w:rsid w:val="00515B34"/>
    <w:rsid w:val="005178AD"/>
    <w:rsid w:val="00520DCD"/>
    <w:rsid w:val="005223A1"/>
    <w:rsid w:val="005234B2"/>
    <w:rsid w:val="00523A50"/>
    <w:rsid w:val="00525AD2"/>
    <w:rsid w:val="005271DB"/>
    <w:rsid w:val="00530E1F"/>
    <w:rsid w:val="005327D8"/>
    <w:rsid w:val="0053390C"/>
    <w:rsid w:val="00534853"/>
    <w:rsid w:val="00535533"/>
    <w:rsid w:val="00537AB6"/>
    <w:rsid w:val="00540943"/>
    <w:rsid w:val="00540CAC"/>
    <w:rsid w:val="00541283"/>
    <w:rsid w:val="00541B43"/>
    <w:rsid w:val="0054485B"/>
    <w:rsid w:val="00545E8A"/>
    <w:rsid w:val="00550373"/>
    <w:rsid w:val="00550909"/>
    <w:rsid w:val="00551F02"/>
    <w:rsid w:val="0055263D"/>
    <w:rsid w:val="005527B3"/>
    <w:rsid w:val="00552A27"/>
    <w:rsid w:val="005532AD"/>
    <w:rsid w:val="0055471A"/>
    <w:rsid w:val="00556202"/>
    <w:rsid w:val="00557805"/>
    <w:rsid w:val="00560869"/>
    <w:rsid w:val="005620B4"/>
    <w:rsid w:val="0056282B"/>
    <w:rsid w:val="005647F0"/>
    <w:rsid w:val="00564BE3"/>
    <w:rsid w:val="00564E74"/>
    <w:rsid w:val="005668A3"/>
    <w:rsid w:val="00567F43"/>
    <w:rsid w:val="00572786"/>
    <w:rsid w:val="00572E0A"/>
    <w:rsid w:val="00576F5C"/>
    <w:rsid w:val="00577FDF"/>
    <w:rsid w:val="005807D4"/>
    <w:rsid w:val="00581AB8"/>
    <w:rsid w:val="00582A79"/>
    <w:rsid w:val="00584C32"/>
    <w:rsid w:val="005853D0"/>
    <w:rsid w:val="00585F01"/>
    <w:rsid w:val="005868BD"/>
    <w:rsid w:val="00587A28"/>
    <w:rsid w:val="00592D4E"/>
    <w:rsid w:val="00593252"/>
    <w:rsid w:val="00594251"/>
    <w:rsid w:val="00595705"/>
    <w:rsid w:val="00595B1B"/>
    <w:rsid w:val="00595C76"/>
    <w:rsid w:val="005966A1"/>
    <w:rsid w:val="00596BE5"/>
    <w:rsid w:val="005A06AF"/>
    <w:rsid w:val="005A0ED4"/>
    <w:rsid w:val="005A1D65"/>
    <w:rsid w:val="005A2315"/>
    <w:rsid w:val="005A2616"/>
    <w:rsid w:val="005A2ECA"/>
    <w:rsid w:val="005A3E4F"/>
    <w:rsid w:val="005A5C11"/>
    <w:rsid w:val="005A6433"/>
    <w:rsid w:val="005A6446"/>
    <w:rsid w:val="005B1CE1"/>
    <w:rsid w:val="005B2526"/>
    <w:rsid w:val="005B281A"/>
    <w:rsid w:val="005B35E4"/>
    <w:rsid w:val="005B37FA"/>
    <w:rsid w:val="005B4614"/>
    <w:rsid w:val="005B4863"/>
    <w:rsid w:val="005B6616"/>
    <w:rsid w:val="005C0465"/>
    <w:rsid w:val="005C06B1"/>
    <w:rsid w:val="005C37B2"/>
    <w:rsid w:val="005C60D5"/>
    <w:rsid w:val="005C6F18"/>
    <w:rsid w:val="005C708E"/>
    <w:rsid w:val="005C70E9"/>
    <w:rsid w:val="005D056F"/>
    <w:rsid w:val="005D0687"/>
    <w:rsid w:val="005D1A6E"/>
    <w:rsid w:val="005D2205"/>
    <w:rsid w:val="005D2B0D"/>
    <w:rsid w:val="005D33DE"/>
    <w:rsid w:val="005D5BF3"/>
    <w:rsid w:val="005D5E8D"/>
    <w:rsid w:val="005D6AFE"/>
    <w:rsid w:val="005E03EA"/>
    <w:rsid w:val="005E070E"/>
    <w:rsid w:val="005E32E1"/>
    <w:rsid w:val="005E599B"/>
    <w:rsid w:val="005E5F1C"/>
    <w:rsid w:val="005E790A"/>
    <w:rsid w:val="005E7CF3"/>
    <w:rsid w:val="005F2325"/>
    <w:rsid w:val="005F4556"/>
    <w:rsid w:val="005F4F34"/>
    <w:rsid w:val="005F5356"/>
    <w:rsid w:val="005F5769"/>
    <w:rsid w:val="005F5A73"/>
    <w:rsid w:val="005F6915"/>
    <w:rsid w:val="005F731F"/>
    <w:rsid w:val="006008EF"/>
    <w:rsid w:val="006024A3"/>
    <w:rsid w:val="00604768"/>
    <w:rsid w:val="00604CF2"/>
    <w:rsid w:val="00605360"/>
    <w:rsid w:val="006061C7"/>
    <w:rsid w:val="00607155"/>
    <w:rsid w:val="006141AF"/>
    <w:rsid w:val="0061437B"/>
    <w:rsid w:val="00616B86"/>
    <w:rsid w:val="00616FBC"/>
    <w:rsid w:val="006178AF"/>
    <w:rsid w:val="00617A13"/>
    <w:rsid w:val="0062065F"/>
    <w:rsid w:val="00621DC4"/>
    <w:rsid w:val="00622DC0"/>
    <w:rsid w:val="0062338D"/>
    <w:rsid w:val="00623E98"/>
    <w:rsid w:val="0062416F"/>
    <w:rsid w:val="00624F48"/>
    <w:rsid w:val="00625BAA"/>
    <w:rsid w:val="006275D8"/>
    <w:rsid w:val="006308AD"/>
    <w:rsid w:val="0063182D"/>
    <w:rsid w:val="006323C4"/>
    <w:rsid w:val="00632C23"/>
    <w:rsid w:val="0063301E"/>
    <w:rsid w:val="006345C9"/>
    <w:rsid w:val="006353A2"/>
    <w:rsid w:val="006413EB"/>
    <w:rsid w:val="00642DB7"/>
    <w:rsid w:val="0064358E"/>
    <w:rsid w:val="00644940"/>
    <w:rsid w:val="006466D5"/>
    <w:rsid w:val="00647482"/>
    <w:rsid w:val="00650A42"/>
    <w:rsid w:val="006517CC"/>
    <w:rsid w:val="00654182"/>
    <w:rsid w:val="00654A95"/>
    <w:rsid w:val="00654CB3"/>
    <w:rsid w:val="006559DC"/>
    <w:rsid w:val="00660380"/>
    <w:rsid w:val="00661A57"/>
    <w:rsid w:val="00661FA1"/>
    <w:rsid w:val="00661FBE"/>
    <w:rsid w:val="0066334D"/>
    <w:rsid w:val="00663FCD"/>
    <w:rsid w:val="00665950"/>
    <w:rsid w:val="00666379"/>
    <w:rsid w:val="00666B1E"/>
    <w:rsid w:val="00667592"/>
    <w:rsid w:val="00671AFA"/>
    <w:rsid w:val="006732D0"/>
    <w:rsid w:val="00674271"/>
    <w:rsid w:val="00676F2A"/>
    <w:rsid w:val="00677F8A"/>
    <w:rsid w:val="006801A9"/>
    <w:rsid w:val="006805B9"/>
    <w:rsid w:val="00681123"/>
    <w:rsid w:val="00681B83"/>
    <w:rsid w:val="00683915"/>
    <w:rsid w:val="00683B16"/>
    <w:rsid w:val="00684885"/>
    <w:rsid w:val="00687DB2"/>
    <w:rsid w:val="006901BD"/>
    <w:rsid w:val="00690C6D"/>
    <w:rsid w:val="006932B4"/>
    <w:rsid w:val="006938E6"/>
    <w:rsid w:val="00693C17"/>
    <w:rsid w:val="00693D89"/>
    <w:rsid w:val="0069521B"/>
    <w:rsid w:val="006957CF"/>
    <w:rsid w:val="006957F3"/>
    <w:rsid w:val="0069619F"/>
    <w:rsid w:val="0069706D"/>
    <w:rsid w:val="006972F8"/>
    <w:rsid w:val="006A0B44"/>
    <w:rsid w:val="006A0C2C"/>
    <w:rsid w:val="006A1CF5"/>
    <w:rsid w:val="006A25A4"/>
    <w:rsid w:val="006A3973"/>
    <w:rsid w:val="006A3B19"/>
    <w:rsid w:val="006A3E77"/>
    <w:rsid w:val="006A75D4"/>
    <w:rsid w:val="006B1FAC"/>
    <w:rsid w:val="006B31F0"/>
    <w:rsid w:val="006B34D0"/>
    <w:rsid w:val="006B3532"/>
    <w:rsid w:val="006B3C16"/>
    <w:rsid w:val="006B6A8D"/>
    <w:rsid w:val="006B7C6E"/>
    <w:rsid w:val="006C0267"/>
    <w:rsid w:val="006C0612"/>
    <w:rsid w:val="006C2E5D"/>
    <w:rsid w:val="006C3C0C"/>
    <w:rsid w:val="006C5830"/>
    <w:rsid w:val="006C66CC"/>
    <w:rsid w:val="006C72F2"/>
    <w:rsid w:val="006C7CAD"/>
    <w:rsid w:val="006C7E5F"/>
    <w:rsid w:val="006D0562"/>
    <w:rsid w:val="006D1022"/>
    <w:rsid w:val="006D1AFC"/>
    <w:rsid w:val="006D4B85"/>
    <w:rsid w:val="006D4D2A"/>
    <w:rsid w:val="006D4F48"/>
    <w:rsid w:val="006D528F"/>
    <w:rsid w:val="006D66ED"/>
    <w:rsid w:val="006D6871"/>
    <w:rsid w:val="006E048D"/>
    <w:rsid w:val="006E0794"/>
    <w:rsid w:val="006E0D79"/>
    <w:rsid w:val="006E2C21"/>
    <w:rsid w:val="006E3328"/>
    <w:rsid w:val="006E348D"/>
    <w:rsid w:val="006E45CD"/>
    <w:rsid w:val="006E4E48"/>
    <w:rsid w:val="006F0AED"/>
    <w:rsid w:val="006F0DBE"/>
    <w:rsid w:val="006F14DA"/>
    <w:rsid w:val="006F221C"/>
    <w:rsid w:val="006F3E59"/>
    <w:rsid w:val="006F5634"/>
    <w:rsid w:val="006F5870"/>
    <w:rsid w:val="006F59A2"/>
    <w:rsid w:val="006F6153"/>
    <w:rsid w:val="006F62C4"/>
    <w:rsid w:val="006F6D6E"/>
    <w:rsid w:val="0070128A"/>
    <w:rsid w:val="007012D5"/>
    <w:rsid w:val="00702F4F"/>
    <w:rsid w:val="00705173"/>
    <w:rsid w:val="00705F70"/>
    <w:rsid w:val="007062B7"/>
    <w:rsid w:val="00706705"/>
    <w:rsid w:val="00707391"/>
    <w:rsid w:val="00707D85"/>
    <w:rsid w:val="0071101A"/>
    <w:rsid w:val="00711CE6"/>
    <w:rsid w:val="00714413"/>
    <w:rsid w:val="00714CF6"/>
    <w:rsid w:val="00714F3B"/>
    <w:rsid w:val="00715996"/>
    <w:rsid w:val="00716028"/>
    <w:rsid w:val="00716A57"/>
    <w:rsid w:val="0071718E"/>
    <w:rsid w:val="007173EE"/>
    <w:rsid w:val="007217C4"/>
    <w:rsid w:val="00721D05"/>
    <w:rsid w:val="00721E3C"/>
    <w:rsid w:val="00722A3B"/>
    <w:rsid w:val="00722E04"/>
    <w:rsid w:val="00723BC0"/>
    <w:rsid w:val="00725E34"/>
    <w:rsid w:val="0073017E"/>
    <w:rsid w:val="00730EFA"/>
    <w:rsid w:val="007329D4"/>
    <w:rsid w:val="00732A4F"/>
    <w:rsid w:val="00732AB1"/>
    <w:rsid w:val="00734E47"/>
    <w:rsid w:val="007372C4"/>
    <w:rsid w:val="00737FAB"/>
    <w:rsid w:val="007413F5"/>
    <w:rsid w:val="00741B3C"/>
    <w:rsid w:val="00743C94"/>
    <w:rsid w:val="00744C8E"/>
    <w:rsid w:val="0074552E"/>
    <w:rsid w:val="00746ECB"/>
    <w:rsid w:val="00750911"/>
    <w:rsid w:val="00751AEF"/>
    <w:rsid w:val="00751C59"/>
    <w:rsid w:val="00752AEA"/>
    <w:rsid w:val="007542E2"/>
    <w:rsid w:val="007548BA"/>
    <w:rsid w:val="00755938"/>
    <w:rsid w:val="007559B7"/>
    <w:rsid w:val="007561D3"/>
    <w:rsid w:val="00756CCC"/>
    <w:rsid w:val="00756F7E"/>
    <w:rsid w:val="00761078"/>
    <w:rsid w:val="007615C5"/>
    <w:rsid w:val="007616AC"/>
    <w:rsid w:val="007625FE"/>
    <w:rsid w:val="0076533F"/>
    <w:rsid w:val="00765421"/>
    <w:rsid w:val="007666E7"/>
    <w:rsid w:val="007677AD"/>
    <w:rsid w:val="00772A13"/>
    <w:rsid w:val="00775D57"/>
    <w:rsid w:val="00777B56"/>
    <w:rsid w:val="00777E79"/>
    <w:rsid w:val="007812FA"/>
    <w:rsid w:val="00781396"/>
    <w:rsid w:val="00781AAF"/>
    <w:rsid w:val="00781D09"/>
    <w:rsid w:val="00784CC8"/>
    <w:rsid w:val="00785783"/>
    <w:rsid w:val="007864AC"/>
    <w:rsid w:val="00786980"/>
    <w:rsid w:val="007876B0"/>
    <w:rsid w:val="00790E7F"/>
    <w:rsid w:val="00793E97"/>
    <w:rsid w:val="00796799"/>
    <w:rsid w:val="0079772E"/>
    <w:rsid w:val="007A2A31"/>
    <w:rsid w:val="007A2DFD"/>
    <w:rsid w:val="007A3AA9"/>
    <w:rsid w:val="007A3DF1"/>
    <w:rsid w:val="007A4D1E"/>
    <w:rsid w:val="007A4F2F"/>
    <w:rsid w:val="007A4F95"/>
    <w:rsid w:val="007A506B"/>
    <w:rsid w:val="007A57C8"/>
    <w:rsid w:val="007A5D83"/>
    <w:rsid w:val="007A6FDF"/>
    <w:rsid w:val="007A7B07"/>
    <w:rsid w:val="007B04E4"/>
    <w:rsid w:val="007B05E4"/>
    <w:rsid w:val="007B1654"/>
    <w:rsid w:val="007B19D0"/>
    <w:rsid w:val="007B2185"/>
    <w:rsid w:val="007B5C95"/>
    <w:rsid w:val="007B6AA7"/>
    <w:rsid w:val="007C0F77"/>
    <w:rsid w:val="007C1ACE"/>
    <w:rsid w:val="007C3DC6"/>
    <w:rsid w:val="007C68BE"/>
    <w:rsid w:val="007C6917"/>
    <w:rsid w:val="007C72C2"/>
    <w:rsid w:val="007D03A8"/>
    <w:rsid w:val="007D2212"/>
    <w:rsid w:val="007D249B"/>
    <w:rsid w:val="007D39DA"/>
    <w:rsid w:val="007D6168"/>
    <w:rsid w:val="007E0F5B"/>
    <w:rsid w:val="007E1FD6"/>
    <w:rsid w:val="007E2218"/>
    <w:rsid w:val="007E40FB"/>
    <w:rsid w:val="007E4530"/>
    <w:rsid w:val="007E458B"/>
    <w:rsid w:val="007E5285"/>
    <w:rsid w:val="007E565D"/>
    <w:rsid w:val="007E615C"/>
    <w:rsid w:val="007E7EFC"/>
    <w:rsid w:val="007F0464"/>
    <w:rsid w:val="007F124C"/>
    <w:rsid w:val="007F23D8"/>
    <w:rsid w:val="007F349E"/>
    <w:rsid w:val="007F5034"/>
    <w:rsid w:val="007F6CD9"/>
    <w:rsid w:val="007F7777"/>
    <w:rsid w:val="008000BB"/>
    <w:rsid w:val="00801C92"/>
    <w:rsid w:val="0080268A"/>
    <w:rsid w:val="0080310E"/>
    <w:rsid w:val="008038C3"/>
    <w:rsid w:val="00803EE3"/>
    <w:rsid w:val="008050DC"/>
    <w:rsid w:val="00806ABF"/>
    <w:rsid w:val="00806DBF"/>
    <w:rsid w:val="0081145F"/>
    <w:rsid w:val="008126A2"/>
    <w:rsid w:val="0081331F"/>
    <w:rsid w:val="008134FD"/>
    <w:rsid w:val="0081549C"/>
    <w:rsid w:val="0081565B"/>
    <w:rsid w:val="00815931"/>
    <w:rsid w:val="00817702"/>
    <w:rsid w:val="00817DB0"/>
    <w:rsid w:val="0082024B"/>
    <w:rsid w:val="00820B49"/>
    <w:rsid w:val="008212C3"/>
    <w:rsid w:val="00821E71"/>
    <w:rsid w:val="00821EE8"/>
    <w:rsid w:val="008221FD"/>
    <w:rsid w:val="00822675"/>
    <w:rsid w:val="0082278F"/>
    <w:rsid w:val="008235B7"/>
    <w:rsid w:val="00830BFA"/>
    <w:rsid w:val="00831072"/>
    <w:rsid w:val="008314F7"/>
    <w:rsid w:val="00831EB9"/>
    <w:rsid w:val="00832CC5"/>
    <w:rsid w:val="00833273"/>
    <w:rsid w:val="00833364"/>
    <w:rsid w:val="00833F32"/>
    <w:rsid w:val="008352BA"/>
    <w:rsid w:val="0083718E"/>
    <w:rsid w:val="008434EC"/>
    <w:rsid w:val="00843E4D"/>
    <w:rsid w:val="00843FBC"/>
    <w:rsid w:val="00844939"/>
    <w:rsid w:val="00844E78"/>
    <w:rsid w:val="00844FA7"/>
    <w:rsid w:val="008455C2"/>
    <w:rsid w:val="00846BAB"/>
    <w:rsid w:val="008506E3"/>
    <w:rsid w:val="00851B4B"/>
    <w:rsid w:val="008535A3"/>
    <w:rsid w:val="0085530E"/>
    <w:rsid w:val="00855C8F"/>
    <w:rsid w:val="00856062"/>
    <w:rsid w:val="00856604"/>
    <w:rsid w:val="0085685C"/>
    <w:rsid w:val="008568A7"/>
    <w:rsid w:val="0085692B"/>
    <w:rsid w:val="00857036"/>
    <w:rsid w:val="00857652"/>
    <w:rsid w:val="008601F8"/>
    <w:rsid w:val="00860455"/>
    <w:rsid w:val="00861BA3"/>
    <w:rsid w:val="00861D73"/>
    <w:rsid w:val="0086412C"/>
    <w:rsid w:val="00865117"/>
    <w:rsid w:val="00865614"/>
    <w:rsid w:val="0086567F"/>
    <w:rsid w:val="00867568"/>
    <w:rsid w:val="008700D3"/>
    <w:rsid w:val="00871756"/>
    <w:rsid w:val="00872EF7"/>
    <w:rsid w:val="008739EC"/>
    <w:rsid w:val="008753B8"/>
    <w:rsid w:val="008758F9"/>
    <w:rsid w:val="00875F61"/>
    <w:rsid w:val="00876FEF"/>
    <w:rsid w:val="00880E91"/>
    <w:rsid w:val="00881A69"/>
    <w:rsid w:val="00882608"/>
    <w:rsid w:val="00883355"/>
    <w:rsid w:val="00883586"/>
    <w:rsid w:val="008840C9"/>
    <w:rsid w:val="0088458E"/>
    <w:rsid w:val="008845B3"/>
    <w:rsid w:val="008846B9"/>
    <w:rsid w:val="00884E20"/>
    <w:rsid w:val="008860E1"/>
    <w:rsid w:val="00886A3B"/>
    <w:rsid w:val="00886C08"/>
    <w:rsid w:val="008875E8"/>
    <w:rsid w:val="00891EA8"/>
    <w:rsid w:val="0089202B"/>
    <w:rsid w:val="00894D7F"/>
    <w:rsid w:val="00895C71"/>
    <w:rsid w:val="008963C6"/>
    <w:rsid w:val="0089770D"/>
    <w:rsid w:val="008A07E2"/>
    <w:rsid w:val="008A110F"/>
    <w:rsid w:val="008A17BE"/>
    <w:rsid w:val="008A1A72"/>
    <w:rsid w:val="008A2F55"/>
    <w:rsid w:val="008A4533"/>
    <w:rsid w:val="008A4E2B"/>
    <w:rsid w:val="008A5A55"/>
    <w:rsid w:val="008B05B7"/>
    <w:rsid w:val="008B13F0"/>
    <w:rsid w:val="008B1BBB"/>
    <w:rsid w:val="008B38DB"/>
    <w:rsid w:val="008B44AA"/>
    <w:rsid w:val="008B51D1"/>
    <w:rsid w:val="008B6E7A"/>
    <w:rsid w:val="008B7B05"/>
    <w:rsid w:val="008C3682"/>
    <w:rsid w:val="008C4338"/>
    <w:rsid w:val="008C5007"/>
    <w:rsid w:val="008C5742"/>
    <w:rsid w:val="008C59C5"/>
    <w:rsid w:val="008C7335"/>
    <w:rsid w:val="008C74C9"/>
    <w:rsid w:val="008D1DF1"/>
    <w:rsid w:val="008D57B7"/>
    <w:rsid w:val="008D5929"/>
    <w:rsid w:val="008D656E"/>
    <w:rsid w:val="008E0E21"/>
    <w:rsid w:val="008E20E7"/>
    <w:rsid w:val="008E3278"/>
    <w:rsid w:val="008E372C"/>
    <w:rsid w:val="008E37E5"/>
    <w:rsid w:val="008E44D4"/>
    <w:rsid w:val="008E4C60"/>
    <w:rsid w:val="008E5822"/>
    <w:rsid w:val="008F0210"/>
    <w:rsid w:val="008F1A25"/>
    <w:rsid w:val="008F1F18"/>
    <w:rsid w:val="008F282E"/>
    <w:rsid w:val="008F33D8"/>
    <w:rsid w:val="008F366F"/>
    <w:rsid w:val="008F60FC"/>
    <w:rsid w:val="008F6793"/>
    <w:rsid w:val="008F6D7A"/>
    <w:rsid w:val="009000FC"/>
    <w:rsid w:val="00900D38"/>
    <w:rsid w:val="00902635"/>
    <w:rsid w:val="00902EBF"/>
    <w:rsid w:val="009034C1"/>
    <w:rsid w:val="009050B3"/>
    <w:rsid w:val="00907F9C"/>
    <w:rsid w:val="00910330"/>
    <w:rsid w:val="00910DB4"/>
    <w:rsid w:val="00912BB9"/>
    <w:rsid w:val="00912DC0"/>
    <w:rsid w:val="009133DD"/>
    <w:rsid w:val="009136C6"/>
    <w:rsid w:val="00913954"/>
    <w:rsid w:val="009153B0"/>
    <w:rsid w:val="009153BE"/>
    <w:rsid w:val="0091623D"/>
    <w:rsid w:val="00916CD6"/>
    <w:rsid w:val="00916D1A"/>
    <w:rsid w:val="00916F39"/>
    <w:rsid w:val="00917027"/>
    <w:rsid w:val="009172FD"/>
    <w:rsid w:val="00917CA7"/>
    <w:rsid w:val="00920380"/>
    <w:rsid w:val="0092075E"/>
    <w:rsid w:val="00920969"/>
    <w:rsid w:val="00920CC0"/>
    <w:rsid w:val="00921751"/>
    <w:rsid w:val="00924131"/>
    <w:rsid w:val="00925066"/>
    <w:rsid w:val="0092583A"/>
    <w:rsid w:val="0092646B"/>
    <w:rsid w:val="0092698E"/>
    <w:rsid w:val="0093194B"/>
    <w:rsid w:val="00931B16"/>
    <w:rsid w:val="009321F2"/>
    <w:rsid w:val="0093222E"/>
    <w:rsid w:val="00932BFE"/>
    <w:rsid w:val="00935DAF"/>
    <w:rsid w:val="009374EA"/>
    <w:rsid w:val="0094053F"/>
    <w:rsid w:val="0094072E"/>
    <w:rsid w:val="00940CAD"/>
    <w:rsid w:val="009412AF"/>
    <w:rsid w:val="0094257F"/>
    <w:rsid w:val="00943275"/>
    <w:rsid w:val="009448BA"/>
    <w:rsid w:val="00946173"/>
    <w:rsid w:val="00946326"/>
    <w:rsid w:val="009478E1"/>
    <w:rsid w:val="00947F4B"/>
    <w:rsid w:val="00950120"/>
    <w:rsid w:val="0095198A"/>
    <w:rsid w:val="009549A7"/>
    <w:rsid w:val="00954ADD"/>
    <w:rsid w:val="00955246"/>
    <w:rsid w:val="009558F7"/>
    <w:rsid w:val="00956CD9"/>
    <w:rsid w:val="00962650"/>
    <w:rsid w:val="00962FCA"/>
    <w:rsid w:val="00965504"/>
    <w:rsid w:val="0096743E"/>
    <w:rsid w:val="009746EB"/>
    <w:rsid w:val="00974996"/>
    <w:rsid w:val="00974B65"/>
    <w:rsid w:val="00974C6B"/>
    <w:rsid w:val="009762D6"/>
    <w:rsid w:val="009769F4"/>
    <w:rsid w:val="009770EE"/>
    <w:rsid w:val="009777E5"/>
    <w:rsid w:val="00980210"/>
    <w:rsid w:val="009807B9"/>
    <w:rsid w:val="009820D5"/>
    <w:rsid w:val="0098266F"/>
    <w:rsid w:val="009837A7"/>
    <w:rsid w:val="00986ADD"/>
    <w:rsid w:val="00986CB3"/>
    <w:rsid w:val="00987AA2"/>
    <w:rsid w:val="00987B4F"/>
    <w:rsid w:val="0099001E"/>
    <w:rsid w:val="00992E4B"/>
    <w:rsid w:val="0099316C"/>
    <w:rsid w:val="009937F7"/>
    <w:rsid w:val="009938E4"/>
    <w:rsid w:val="0099488D"/>
    <w:rsid w:val="009952CA"/>
    <w:rsid w:val="009A1FD9"/>
    <w:rsid w:val="009A27CB"/>
    <w:rsid w:val="009A4923"/>
    <w:rsid w:val="009A53E4"/>
    <w:rsid w:val="009A6356"/>
    <w:rsid w:val="009A6F53"/>
    <w:rsid w:val="009A7D5F"/>
    <w:rsid w:val="009B0A9C"/>
    <w:rsid w:val="009B359A"/>
    <w:rsid w:val="009B35A2"/>
    <w:rsid w:val="009B3847"/>
    <w:rsid w:val="009B3DB8"/>
    <w:rsid w:val="009B4123"/>
    <w:rsid w:val="009B54A8"/>
    <w:rsid w:val="009C2585"/>
    <w:rsid w:val="009C41FC"/>
    <w:rsid w:val="009C456F"/>
    <w:rsid w:val="009C4EC4"/>
    <w:rsid w:val="009C7179"/>
    <w:rsid w:val="009C783E"/>
    <w:rsid w:val="009D0AFA"/>
    <w:rsid w:val="009D0CE0"/>
    <w:rsid w:val="009D1672"/>
    <w:rsid w:val="009D1C30"/>
    <w:rsid w:val="009D1F54"/>
    <w:rsid w:val="009D3390"/>
    <w:rsid w:val="009D6C98"/>
    <w:rsid w:val="009D6CC3"/>
    <w:rsid w:val="009D6E3B"/>
    <w:rsid w:val="009D754C"/>
    <w:rsid w:val="009D7AB9"/>
    <w:rsid w:val="009E007A"/>
    <w:rsid w:val="009E16F8"/>
    <w:rsid w:val="009E2E98"/>
    <w:rsid w:val="009E2F11"/>
    <w:rsid w:val="009E31EE"/>
    <w:rsid w:val="009E3370"/>
    <w:rsid w:val="009E3C7D"/>
    <w:rsid w:val="009E421D"/>
    <w:rsid w:val="009E5075"/>
    <w:rsid w:val="009E524D"/>
    <w:rsid w:val="009E56E5"/>
    <w:rsid w:val="009E6DB7"/>
    <w:rsid w:val="009F0079"/>
    <w:rsid w:val="009F09FB"/>
    <w:rsid w:val="009F138A"/>
    <w:rsid w:val="009F26F2"/>
    <w:rsid w:val="009F3970"/>
    <w:rsid w:val="009F4693"/>
    <w:rsid w:val="009F7DF4"/>
    <w:rsid w:val="00A00D23"/>
    <w:rsid w:val="00A017A5"/>
    <w:rsid w:val="00A019DD"/>
    <w:rsid w:val="00A01B6E"/>
    <w:rsid w:val="00A06088"/>
    <w:rsid w:val="00A065D2"/>
    <w:rsid w:val="00A0774B"/>
    <w:rsid w:val="00A07779"/>
    <w:rsid w:val="00A079EA"/>
    <w:rsid w:val="00A10ADD"/>
    <w:rsid w:val="00A11100"/>
    <w:rsid w:val="00A12697"/>
    <w:rsid w:val="00A13371"/>
    <w:rsid w:val="00A15DBE"/>
    <w:rsid w:val="00A15E02"/>
    <w:rsid w:val="00A17988"/>
    <w:rsid w:val="00A17A16"/>
    <w:rsid w:val="00A2044E"/>
    <w:rsid w:val="00A21474"/>
    <w:rsid w:val="00A258CF"/>
    <w:rsid w:val="00A32E29"/>
    <w:rsid w:val="00A331EE"/>
    <w:rsid w:val="00A3378E"/>
    <w:rsid w:val="00A33AC1"/>
    <w:rsid w:val="00A33E93"/>
    <w:rsid w:val="00A347DD"/>
    <w:rsid w:val="00A34D85"/>
    <w:rsid w:val="00A34FBF"/>
    <w:rsid w:val="00A3527C"/>
    <w:rsid w:val="00A35F01"/>
    <w:rsid w:val="00A37A6B"/>
    <w:rsid w:val="00A40A2F"/>
    <w:rsid w:val="00A4413F"/>
    <w:rsid w:val="00A44C27"/>
    <w:rsid w:val="00A44F86"/>
    <w:rsid w:val="00A44FBD"/>
    <w:rsid w:val="00A474C9"/>
    <w:rsid w:val="00A509AD"/>
    <w:rsid w:val="00A50DEE"/>
    <w:rsid w:val="00A513B5"/>
    <w:rsid w:val="00A51464"/>
    <w:rsid w:val="00A536E1"/>
    <w:rsid w:val="00A538E9"/>
    <w:rsid w:val="00A54990"/>
    <w:rsid w:val="00A550D5"/>
    <w:rsid w:val="00A55D2A"/>
    <w:rsid w:val="00A56861"/>
    <w:rsid w:val="00A56AE5"/>
    <w:rsid w:val="00A56DA7"/>
    <w:rsid w:val="00A56F83"/>
    <w:rsid w:val="00A57A6F"/>
    <w:rsid w:val="00A626C0"/>
    <w:rsid w:val="00A63F8A"/>
    <w:rsid w:val="00A649EA"/>
    <w:rsid w:val="00A64B5C"/>
    <w:rsid w:val="00A65CCA"/>
    <w:rsid w:val="00A671CF"/>
    <w:rsid w:val="00A677B6"/>
    <w:rsid w:val="00A679E1"/>
    <w:rsid w:val="00A70E42"/>
    <w:rsid w:val="00A70F5D"/>
    <w:rsid w:val="00A71375"/>
    <w:rsid w:val="00A7199E"/>
    <w:rsid w:val="00A71D06"/>
    <w:rsid w:val="00A7356A"/>
    <w:rsid w:val="00A73D97"/>
    <w:rsid w:val="00A7522E"/>
    <w:rsid w:val="00A75631"/>
    <w:rsid w:val="00A76A94"/>
    <w:rsid w:val="00A76BE7"/>
    <w:rsid w:val="00A775DA"/>
    <w:rsid w:val="00A779EB"/>
    <w:rsid w:val="00A77C33"/>
    <w:rsid w:val="00A77C70"/>
    <w:rsid w:val="00A80305"/>
    <w:rsid w:val="00A8052E"/>
    <w:rsid w:val="00A80C03"/>
    <w:rsid w:val="00A811ED"/>
    <w:rsid w:val="00A820C7"/>
    <w:rsid w:val="00A84FF2"/>
    <w:rsid w:val="00A859F7"/>
    <w:rsid w:val="00A85B8A"/>
    <w:rsid w:val="00A86720"/>
    <w:rsid w:val="00A87274"/>
    <w:rsid w:val="00A87557"/>
    <w:rsid w:val="00A90F08"/>
    <w:rsid w:val="00A91C84"/>
    <w:rsid w:val="00A9301A"/>
    <w:rsid w:val="00A943C8"/>
    <w:rsid w:val="00A9494F"/>
    <w:rsid w:val="00A9501E"/>
    <w:rsid w:val="00A95894"/>
    <w:rsid w:val="00A96802"/>
    <w:rsid w:val="00A96FC8"/>
    <w:rsid w:val="00AA0BD3"/>
    <w:rsid w:val="00AA4514"/>
    <w:rsid w:val="00AA4653"/>
    <w:rsid w:val="00AA5024"/>
    <w:rsid w:val="00AA5D88"/>
    <w:rsid w:val="00AB085D"/>
    <w:rsid w:val="00AB203D"/>
    <w:rsid w:val="00AB3147"/>
    <w:rsid w:val="00AB4097"/>
    <w:rsid w:val="00AB5491"/>
    <w:rsid w:val="00AC0167"/>
    <w:rsid w:val="00AC0244"/>
    <w:rsid w:val="00AC5CF1"/>
    <w:rsid w:val="00AD0C50"/>
    <w:rsid w:val="00AD0DDA"/>
    <w:rsid w:val="00AD0E6B"/>
    <w:rsid w:val="00AD1637"/>
    <w:rsid w:val="00AD426E"/>
    <w:rsid w:val="00AD4DE0"/>
    <w:rsid w:val="00AD4FEB"/>
    <w:rsid w:val="00AD5BB4"/>
    <w:rsid w:val="00AD6338"/>
    <w:rsid w:val="00AD7661"/>
    <w:rsid w:val="00AE49A5"/>
    <w:rsid w:val="00AE4C2A"/>
    <w:rsid w:val="00AE59C8"/>
    <w:rsid w:val="00AE5BAB"/>
    <w:rsid w:val="00AE60BA"/>
    <w:rsid w:val="00AF0A1E"/>
    <w:rsid w:val="00AF0EF9"/>
    <w:rsid w:val="00AF1230"/>
    <w:rsid w:val="00AF1850"/>
    <w:rsid w:val="00AF18E3"/>
    <w:rsid w:val="00AF30DD"/>
    <w:rsid w:val="00AF3F99"/>
    <w:rsid w:val="00AF4A03"/>
    <w:rsid w:val="00AF7A5D"/>
    <w:rsid w:val="00B01116"/>
    <w:rsid w:val="00B03581"/>
    <w:rsid w:val="00B03D52"/>
    <w:rsid w:val="00B043DB"/>
    <w:rsid w:val="00B04BAA"/>
    <w:rsid w:val="00B05447"/>
    <w:rsid w:val="00B054DA"/>
    <w:rsid w:val="00B05900"/>
    <w:rsid w:val="00B05BC3"/>
    <w:rsid w:val="00B071F2"/>
    <w:rsid w:val="00B07446"/>
    <w:rsid w:val="00B079F2"/>
    <w:rsid w:val="00B11AFC"/>
    <w:rsid w:val="00B12201"/>
    <w:rsid w:val="00B14D20"/>
    <w:rsid w:val="00B1510D"/>
    <w:rsid w:val="00B15CFF"/>
    <w:rsid w:val="00B214CC"/>
    <w:rsid w:val="00B226B8"/>
    <w:rsid w:val="00B22A9C"/>
    <w:rsid w:val="00B23525"/>
    <w:rsid w:val="00B23EEA"/>
    <w:rsid w:val="00B24215"/>
    <w:rsid w:val="00B25963"/>
    <w:rsid w:val="00B26BAE"/>
    <w:rsid w:val="00B33876"/>
    <w:rsid w:val="00B3462D"/>
    <w:rsid w:val="00B3476A"/>
    <w:rsid w:val="00B35CC4"/>
    <w:rsid w:val="00B361E9"/>
    <w:rsid w:val="00B36C37"/>
    <w:rsid w:val="00B377BD"/>
    <w:rsid w:val="00B402BC"/>
    <w:rsid w:val="00B40328"/>
    <w:rsid w:val="00B41403"/>
    <w:rsid w:val="00B41B99"/>
    <w:rsid w:val="00B4277E"/>
    <w:rsid w:val="00B42CC6"/>
    <w:rsid w:val="00B4315C"/>
    <w:rsid w:val="00B432BE"/>
    <w:rsid w:val="00B4376E"/>
    <w:rsid w:val="00B45FEE"/>
    <w:rsid w:val="00B45FF4"/>
    <w:rsid w:val="00B47496"/>
    <w:rsid w:val="00B51126"/>
    <w:rsid w:val="00B51211"/>
    <w:rsid w:val="00B517F4"/>
    <w:rsid w:val="00B5242A"/>
    <w:rsid w:val="00B52695"/>
    <w:rsid w:val="00B53344"/>
    <w:rsid w:val="00B53CA7"/>
    <w:rsid w:val="00B54A37"/>
    <w:rsid w:val="00B5727F"/>
    <w:rsid w:val="00B61A06"/>
    <w:rsid w:val="00B61D63"/>
    <w:rsid w:val="00B6200B"/>
    <w:rsid w:val="00B6229D"/>
    <w:rsid w:val="00B630A7"/>
    <w:rsid w:val="00B6378A"/>
    <w:rsid w:val="00B63BC9"/>
    <w:rsid w:val="00B641A6"/>
    <w:rsid w:val="00B6695B"/>
    <w:rsid w:val="00B6714C"/>
    <w:rsid w:val="00B70262"/>
    <w:rsid w:val="00B70A0C"/>
    <w:rsid w:val="00B7146F"/>
    <w:rsid w:val="00B7247A"/>
    <w:rsid w:val="00B733AC"/>
    <w:rsid w:val="00B76608"/>
    <w:rsid w:val="00B7720D"/>
    <w:rsid w:val="00B80C24"/>
    <w:rsid w:val="00B8141E"/>
    <w:rsid w:val="00B83633"/>
    <w:rsid w:val="00B84738"/>
    <w:rsid w:val="00B84812"/>
    <w:rsid w:val="00B84843"/>
    <w:rsid w:val="00B84DB4"/>
    <w:rsid w:val="00B853B1"/>
    <w:rsid w:val="00B85E58"/>
    <w:rsid w:val="00B86725"/>
    <w:rsid w:val="00B8735B"/>
    <w:rsid w:val="00B87416"/>
    <w:rsid w:val="00B90886"/>
    <w:rsid w:val="00B91F5B"/>
    <w:rsid w:val="00B9218C"/>
    <w:rsid w:val="00B923A7"/>
    <w:rsid w:val="00B92D4A"/>
    <w:rsid w:val="00B933B5"/>
    <w:rsid w:val="00B96038"/>
    <w:rsid w:val="00B97B1F"/>
    <w:rsid w:val="00BA1438"/>
    <w:rsid w:val="00BA27AA"/>
    <w:rsid w:val="00BA3AB1"/>
    <w:rsid w:val="00BA42B2"/>
    <w:rsid w:val="00BA4876"/>
    <w:rsid w:val="00BA5040"/>
    <w:rsid w:val="00BA7E17"/>
    <w:rsid w:val="00BB19C5"/>
    <w:rsid w:val="00BB2162"/>
    <w:rsid w:val="00BB22CE"/>
    <w:rsid w:val="00BB2E22"/>
    <w:rsid w:val="00BB4E12"/>
    <w:rsid w:val="00BB6187"/>
    <w:rsid w:val="00BB6D46"/>
    <w:rsid w:val="00BC1024"/>
    <w:rsid w:val="00BC16F4"/>
    <w:rsid w:val="00BC4991"/>
    <w:rsid w:val="00BC5927"/>
    <w:rsid w:val="00BC5D2B"/>
    <w:rsid w:val="00BD008B"/>
    <w:rsid w:val="00BD21EB"/>
    <w:rsid w:val="00BD27AE"/>
    <w:rsid w:val="00BD2E87"/>
    <w:rsid w:val="00BD33CC"/>
    <w:rsid w:val="00BD423E"/>
    <w:rsid w:val="00BD4EFA"/>
    <w:rsid w:val="00BD508F"/>
    <w:rsid w:val="00BD6C80"/>
    <w:rsid w:val="00BE00F9"/>
    <w:rsid w:val="00BE391D"/>
    <w:rsid w:val="00BE4DFA"/>
    <w:rsid w:val="00BE5268"/>
    <w:rsid w:val="00BE61B5"/>
    <w:rsid w:val="00BE6341"/>
    <w:rsid w:val="00BE6556"/>
    <w:rsid w:val="00BE698C"/>
    <w:rsid w:val="00BE7051"/>
    <w:rsid w:val="00BE7172"/>
    <w:rsid w:val="00BF15E2"/>
    <w:rsid w:val="00BF283C"/>
    <w:rsid w:val="00BF301C"/>
    <w:rsid w:val="00BF48A8"/>
    <w:rsid w:val="00BF4945"/>
    <w:rsid w:val="00BF4D0C"/>
    <w:rsid w:val="00BF5406"/>
    <w:rsid w:val="00BF55E0"/>
    <w:rsid w:val="00BF64B5"/>
    <w:rsid w:val="00BF6B75"/>
    <w:rsid w:val="00C00E29"/>
    <w:rsid w:val="00C01214"/>
    <w:rsid w:val="00C021DF"/>
    <w:rsid w:val="00C032EC"/>
    <w:rsid w:val="00C0333E"/>
    <w:rsid w:val="00C036CB"/>
    <w:rsid w:val="00C04C5C"/>
    <w:rsid w:val="00C066FF"/>
    <w:rsid w:val="00C06788"/>
    <w:rsid w:val="00C06F8E"/>
    <w:rsid w:val="00C079C2"/>
    <w:rsid w:val="00C105CA"/>
    <w:rsid w:val="00C11B19"/>
    <w:rsid w:val="00C121AD"/>
    <w:rsid w:val="00C13577"/>
    <w:rsid w:val="00C14D97"/>
    <w:rsid w:val="00C15DCD"/>
    <w:rsid w:val="00C17A2E"/>
    <w:rsid w:val="00C208EE"/>
    <w:rsid w:val="00C21651"/>
    <w:rsid w:val="00C22CD9"/>
    <w:rsid w:val="00C2451E"/>
    <w:rsid w:val="00C247D2"/>
    <w:rsid w:val="00C24916"/>
    <w:rsid w:val="00C255C3"/>
    <w:rsid w:val="00C2598B"/>
    <w:rsid w:val="00C27074"/>
    <w:rsid w:val="00C312AB"/>
    <w:rsid w:val="00C32DCF"/>
    <w:rsid w:val="00C35380"/>
    <w:rsid w:val="00C401C3"/>
    <w:rsid w:val="00C4076B"/>
    <w:rsid w:val="00C414A4"/>
    <w:rsid w:val="00C42122"/>
    <w:rsid w:val="00C45A49"/>
    <w:rsid w:val="00C46248"/>
    <w:rsid w:val="00C47739"/>
    <w:rsid w:val="00C4784E"/>
    <w:rsid w:val="00C478B3"/>
    <w:rsid w:val="00C51031"/>
    <w:rsid w:val="00C5121D"/>
    <w:rsid w:val="00C515CB"/>
    <w:rsid w:val="00C523B3"/>
    <w:rsid w:val="00C52DA7"/>
    <w:rsid w:val="00C53273"/>
    <w:rsid w:val="00C53B44"/>
    <w:rsid w:val="00C5572E"/>
    <w:rsid w:val="00C56B38"/>
    <w:rsid w:val="00C57BE3"/>
    <w:rsid w:val="00C604AB"/>
    <w:rsid w:val="00C62E6E"/>
    <w:rsid w:val="00C62F50"/>
    <w:rsid w:val="00C63A2B"/>
    <w:rsid w:val="00C66616"/>
    <w:rsid w:val="00C70556"/>
    <w:rsid w:val="00C7107C"/>
    <w:rsid w:val="00C71AA5"/>
    <w:rsid w:val="00C74C82"/>
    <w:rsid w:val="00C757E9"/>
    <w:rsid w:val="00C76725"/>
    <w:rsid w:val="00C77281"/>
    <w:rsid w:val="00C802EA"/>
    <w:rsid w:val="00C81AF1"/>
    <w:rsid w:val="00C82155"/>
    <w:rsid w:val="00C8385D"/>
    <w:rsid w:val="00C83895"/>
    <w:rsid w:val="00C845CA"/>
    <w:rsid w:val="00C8604E"/>
    <w:rsid w:val="00C873EC"/>
    <w:rsid w:val="00C87D87"/>
    <w:rsid w:val="00C9007F"/>
    <w:rsid w:val="00C90753"/>
    <w:rsid w:val="00C94DA2"/>
    <w:rsid w:val="00C95593"/>
    <w:rsid w:val="00CA0828"/>
    <w:rsid w:val="00CA11FA"/>
    <w:rsid w:val="00CA128A"/>
    <w:rsid w:val="00CA3E75"/>
    <w:rsid w:val="00CA40CB"/>
    <w:rsid w:val="00CA5138"/>
    <w:rsid w:val="00CA61FC"/>
    <w:rsid w:val="00CB283F"/>
    <w:rsid w:val="00CB4783"/>
    <w:rsid w:val="00CB4A5A"/>
    <w:rsid w:val="00CB50A6"/>
    <w:rsid w:val="00CB5ADD"/>
    <w:rsid w:val="00CB7024"/>
    <w:rsid w:val="00CB7A47"/>
    <w:rsid w:val="00CC5E26"/>
    <w:rsid w:val="00CC6606"/>
    <w:rsid w:val="00CD1526"/>
    <w:rsid w:val="00CD164D"/>
    <w:rsid w:val="00CD1B4B"/>
    <w:rsid w:val="00CD1F4D"/>
    <w:rsid w:val="00CD2097"/>
    <w:rsid w:val="00CD2917"/>
    <w:rsid w:val="00CD2BC6"/>
    <w:rsid w:val="00CD3EB2"/>
    <w:rsid w:val="00CD5B44"/>
    <w:rsid w:val="00CD5C8C"/>
    <w:rsid w:val="00CD77CD"/>
    <w:rsid w:val="00CD7816"/>
    <w:rsid w:val="00CE06A2"/>
    <w:rsid w:val="00CE07D4"/>
    <w:rsid w:val="00CE1E3B"/>
    <w:rsid w:val="00CE35B3"/>
    <w:rsid w:val="00CE45CC"/>
    <w:rsid w:val="00CE4E96"/>
    <w:rsid w:val="00CE7256"/>
    <w:rsid w:val="00CE788E"/>
    <w:rsid w:val="00CE7B60"/>
    <w:rsid w:val="00CF15DA"/>
    <w:rsid w:val="00CF343D"/>
    <w:rsid w:val="00CF46C3"/>
    <w:rsid w:val="00CF5D3A"/>
    <w:rsid w:val="00CF7CFC"/>
    <w:rsid w:val="00CF7D23"/>
    <w:rsid w:val="00D03B96"/>
    <w:rsid w:val="00D0582A"/>
    <w:rsid w:val="00D115EF"/>
    <w:rsid w:val="00D15785"/>
    <w:rsid w:val="00D15EA2"/>
    <w:rsid w:val="00D17881"/>
    <w:rsid w:val="00D2019C"/>
    <w:rsid w:val="00D208C8"/>
    <w:rsid w:val="00D2219A"/>
    <w:rsid w:val="00D22CEB"/>
    <w:rsid w:val="00D23C09"/>
    <w:rsid w:val="00D24E67"/>
    <w:rsid w:val="00D25F6A"/>
    <w:rsid w:val="00D2682D"/>
    <w:rsid w:val="00D32CA3"/>
    <w:rsid w:val="00D33AF7"/>
    <w:rsid w:val="00D35A24"/>
    <w:rsid w:val="00D365D7"/>
    <w:rsid w:val="00D40202"/>
    <w:rsid w:val="00D408E1"/>
    <w:rsid w:val="00D40DD3"/>
    <w:rsid w:val="00D42572"/>
    <w:rsid w:val="00D42CE5"/>
    <w:rsid w:val="00D42EA7"/>
    <w:rsid w:val="00D45B5E"/>
    <w:rsid w:val="00D45E10"/>
    <w:rsid w:val="00D460E4"/>
    <w:rsid w:val="00D475D6"/>
    <w:rsid w:val="00D5183A"/>
    <w:rsid w:val="00D51EA5"/>
    <w:rsid w:val="00D54D1B"/>
    <w:rsid w:val="00D5614D"/>
    <w:rsid w:val="00D56AC1"/>
    <w:rsid w:val="00D56B97"/>
    <w:rsid w:val="00D57C27"/>
    <w:rsid w:val="00D57E58"/>
    <w:rsid w:val="00D604A7"/>
    <w:rsid w:val="00D611DD"/>
    <w:rsid w:val="00D61571"/>
    <w:rsid w:val="00D6254A"/>
    <w:rsid w:val="00D6278B"/>
    <w:rsid w:val="00D64A13"/>
    <w:rsid w:val="00D655E0"/>
    <w:rsid w:val="00D67DA8"/>
    <w:rsid w:val="00D67F9C"/>
    <w:rsid w:val="00D70F05"/>
    <w:rsid w:val="00D71D9D"/>
    <w:rsid w:val="00D72B84"/>
    <w:rsid w:val="00D733B3"/>
    <w:rsid w:val="00D74129"/>
    <w:rsid w:val="00D76166"/>
    <w:rsid w:val="00D76A70"/>
    <w:rsid w:val="00D76CEE"/>
    <w:rsid w:val="00D76DB1"/>
    <w:rsid w:val="00D77CDB"/>
    <w:rsid w:val="00D806CB"/>
    <w:rsid w:val="00D808FC"/>
    <w:rsid w:val="00D80AD8"/>
    <w:rsid w:val="00D80DE6"/>
    <w:rsid w:val="00D81726"/>
    <w:rsid w:val="00D81CEB"/>
    <w:rsid w:val="00D82728"/>
    <w:rsid w:val="00D839C2"/>
    <w:rsid w:val="00D83FF1"/>
    <w:rsid w:val="00D8546B"/>
    <w:rsid w:val="00D862E3"/>
    <w:rsid w:val="00D87EC2"/>
    <w:rsid w:val="00D909C2"/>
    <w:rsid w:val="00D91E9A"/>
    <w:rsid w:val="00D92203"/>
    <w:rsid w:val="00D9317C"/>
    <w:rsid w:val="00D949B0"/>
    <w:rsid w:val="00D95C5F"/>
    <w:rsid w:val="00D9751F"/>
    <w:rsid w:val="00DA0A1F"/>
    <w:rsid w:val="00DA0E3F"/>
    <w:rsid w:val="00DA1420"/>
    <w:rsid w:val="00DA21AC"/>
    <w:rsid w:val="00DA5C2A"/>
    <w:rsid w:val="00DA5D3B"/>
    <w:rsid w:val="00DA6AB2"/>
    <w:rsid w:val="00DB04F4"/>
    <w:rsid w:val="00DB0EBF"/>
    <w:rsid w:val="00DB47B7"/>
    <w:rsid w:val="00DB4A6C"/>
    <w:rsid w:val="00DB4CD7"/>
    <w:rsid w:val="00DB5730"/>
    <w:rsid w:val="00DB6988"/>
    <w:rsid w:val="00DB724A"/>
    <w:rsid w:val="00DC0E5A"/>
    <w:rsid w:val="00DC2142"/>
    <w:rsid w:val="00DC3DED"/>
    <w:rsid w:val="00DC4872"/>
    <w:rsid w:val="00DC62B1"/>
    <w:rsid w:val="00DC7ED8"/>
    <w:rsid w:val="00DD0423"/>
    <w:rsid w:val="00DD1252"/>
    <w:rsid w:val="00DD30E4"/>
    <w:rsid w:val="00DD379E"/>
    <w:rsid w:val="00DD5125"/>
    <w:rsid w:val="00DD6B2D"/>
    <w:rsid w:val="00DD6E8B"/>
    <w:rsid w:val="00DE026E"/>
    <w:rsid w:val="00DE2525"/>
    <w:rsid w:val="00DE2939"/>
    <w:rsid w:val="00DE3281"/>
    <w:rsid w:val="00DE3BD3"/>
    <w:rsid w:val="00DE3ED0"/>
    <w:rsid w:val="00DE4F76"/>
    <w:rsid w:val="00DE524C"/>
    <w:rsid w:val="00DE5CAF"/>
    <w:rsid w:val="00DE78FD"/>
    <w:rsid w:val="00DF037F"/>
    <w:rsid w:val="00DF1311"/>
    <w:rsid w:val="00DF19D7"/>
    <w:rsid w:val="00DF19DD"/>
    <w:rsid w:val="00DF2CE6"/>
    <w:rsid w:val="00DF2F07"/>
    <w:rsid w:val="00DF41DB"/>
    <w:rsid w:val="00DF5070"/>
    <w:rsid w:val="00DF6B8A"/>
    <w:rsid w:val="00E00754"/>
    <w:rsid w:val="00E00D21"/>
    <w:rsid w:val="00E02D1D"/>
    <w:rsid w:val="00E032AB"/>
    <w:rsid w:val="00E04B69"/>
    <w:rsid w:val="00E053DA"/>
    <w:rsid w:val="00E05D27"/>
    <w:rsid w:val="00E05DB9"/>
    <w:rsid w:val="00E069C6"/>
    <w:rsid w:val="00E06F32"/>
    <w:rsid w:val="00E06FAE"/>
    <w:rsid w:val="00E12C99"/>
    <w:rsid w:val="00E13C52"/>
    <w:rsid w:val="00E14EBF"/>
    <w:rsid w:val="00E15A45"/>
    <w:rsid w:val="00E16D58"/>
    <w:rsid w:val="00E1724F"/>
    <w:rsid w:val="00E20E30"/>
    <w:rsid w:val="00E20FCE"/>
    <w:rsid w:val="00E22832"/>
    <w:rsid w:val="00E232DF"/>
    <w:rsid w:val="00E23662"/>
    <w:rsid w:val="00E23C1A"/>
    <w:rsid w:val="00E269AB"/>
    <w:rsid w:val="00E3010A"/>
    <w:rsid w:val="00E3051D"/>
    <w:rsid w:val="00E30A1E"/>
    <w:rsid w:val="00E311C7"/>
    <w:rsid w:val="00E31826"/>
    <w:rsid w:val="00E31996"/>
    <w:rsid w:val="00E331A3"/>
    <w:rsid w:val="00E37822"/>
    <w:rsid w:val="00E4253A"/>
    <w:rsid w:val="00E42B41"/>
    <w:rsid w:val="00E434D4"/>
    <w:rsid w:val="00E4393C"/>
    <w:rsid w:val="00E43E90"/>
    <w:rsid w:val="00E449B6"/>
    <w:rsid w:val="00E47D9D"/>
    <w:rsid w:val="00E5022F"/>
    <w:rsid w:val="00E506B7"/>
    <w:rsid w:val="00E5104E"/>
    <w:rsid w:val="00E5264C"/>
    <w:rsid w:val="00E53460"/>
    <w:rsid w:val="00E55021"/>
    <w:rsid w:val="00E56E89"/>
    <w:rsid w:val="00E6083A"/>
    <w:rsid w:val="00E635DF"/>
    <w:rsid w:val="00E65D3E"/>
    <w:rsid w:val="00E711B9"/>
    <w:rsid w:val="00E71847"/>
    <w:rsid w:val="00E718AB"/>
    <w:rsid w:val="00E71C06"/>
    <w:rsid w:val="00E71CDB"/>
    <w:rsid w:val="00E74F59"/>
    <w:rsid w:val="00E75CCE"/>
    <w:rsid w:val="00E7680F"/>
    <w:rsid w:val="00E77C77"/>
    <w:rsid w:val="00E802D8"/>
    <w:rsid w:val="00E8265C"/>
    <w:rsid w:val="00E82EE1"/>
    <w:rsid w:val="00E847A5"/>
    <w:rsid w:val="00E84D52"/>
    <w:rsid w:val="00E85B96"/>
    <w:rsid w:val="00E85FE8"/>
    <w:rsid w:val="00E865DF"/>
    <w:rsid w:val="00E87802"/>
    <w:rsid w:val="00E91655"/>
    <w:rsid w:val="00E92EA9"/>
    <w:rsid w:val="00E934D5"/>
    <w:rsid w:val="00E94020"/>
    <w:rsid w:val="00E9504C"/>
    <w:rsid w:val="00E96934"/>
    <w:rsid w:val="00E977BB"/>
    <w:rsid w:val="00E97A03"/>
    <w:rsid w:val="00E97E82"/>
    <w:rsid w:val="00EA02DB"/>
    <w:rsid w:val="00EA0B55"/>
    <w:rsid w:val="00EA0C90"/>
    <w:rsid w:val="00EA2072"/>
    <w:rsid w:val="00EA25D8"/>
    <w:rsid w:val="00EA2CA9"/>
    <w:rsid w:val="00EA2F6B"/>
    <w:rsid w:val="00EA5739"/>
    <w:rsid w:val="00EA6468"/>
    <w:rsid w:val="00EA6660"/>
    <w:rsid w:val="00EA7D8F"/>
    <w:rsid w:val="00EB0A41"/>
    <w:rsid w:val="00EB110B"/>
    <w:rsid w:val="00EB44E9"/>
    <w:rsid w:val="00EB48A3"/>
    <w:rsid w:val="00EB6008"/>
    <w:rsid w:val="00EB69AB"/>
    <w:rsid w:val="00EB770A"/>
    <w:rsid w:val="00EB7812"/>
    <w:rsid w:val="00EB7BE6"/>
    <w:rsid w:val="00EB7F50"/>
    <w:rsid w:val="00EC17BD"/>
    <w:rsid w:val="00EC1AA6"/>
    <w:rsid w:val="00EC294B"/>
    <w:rsid w:val="00EC2E9E"/>
    <w:rsid w:val="00EC3D7C"/>
    <w:rsid w:val="00EC4E5A"/>
    <w:rsid w:val="00EC5349"/>
    <w:rsid w:val="00EC6050"/>
    <w:rsid w:val="00EC6486"/>
    <w:rsid w:val="00EC6D03"/>
    <w:rsid w:val="00EC7C22"/>
    <w:rsid w:val="00ED02B2"/>
    <w:rsid w:val="00ED0434"/>
    <w:rsid w:val="00ED04E0"/>
    <w:rsid w:val="00ED222E"/>
    <w:rsid w:val="00ED273F"/>
    <w:rsid w:val="00ED5D6A"/>
    <w:rsid w:val="00EE07DE"/>
    <w:rsid w:val="00EE18B8"/>
    <w:rsid w:val="00EE2825"/>
    <w:rsid w:val="00EE339F"/>
    <w:rsid w:val="00EE3BF0"/>
    <w:rsid w:val="00EE55F9"/>
    <w:rsid w:val="00EE5F92"/>
    <w:rsid w:val="00EE7241"/>
    <w:rsid w:val="00EF101F"/>
    <w:rsid w:val="00EF1273"/>
    <w:rsid w:val="00EF19FA"/>
    <w:rsid w:val="00EF334F"/>
    <w:rsid w:val="00EF3601"/>
    <w:rsid w:val="00EF4CA2"/>
    <w:rsid w:val="00EF4D6F"/>
    <w:rsid w:val="00EF55F0"/>
    <w:rsid w:val="00EF6A0B"/>
    <w:rsid w:val="00F00A97"/>
    <w:rsid w:val="00F0314C"/>
    <w:rsid w:val="00F032E7"/>
    <w:rsid w:val="00F03CCA"/>
    <w:rsid w:val="00F03E8A"/>
    <w:rsid w:val="00F05027"/>
    <w:rsid w:val="00F05434"/>
    <w:rsid w:val="00F0700B"/>
    <w:rsid w:val="00F07094"/>
    <w:rsid w:val="00F11397"/>
    <w:rsid w:val="00F165A0"/>
    <w:rsid w:val="00F16F19"/>
    <w:rsid w:val="00F17258"/>
    <w:rsid w:val="00F17BFE"/>
    <w:rsid w:val="00F20162"/>
    <w:rsid w:val="00F22031"/>
    <w:rsid w:val="00F22C93"/>
    <w:rsid w:val="00F231E2"/>
    <w:rsid w:val="00F253CD"/>
    <w:rsid w:val="00F26310"/>
    <w:rsid w:val="00F266B0"/>
    <w:rsid w:val="00F3229E"/>
    <w:rsid w:val="00F328F2"/>
    <w:rsid w:val="00F33C64"/>
    <w:rsid w:val="00F35587"/>
    <w:rsid w:val="00F40A8B"/>
    <w:rsid w:val="00F423FE"/>
    <w:rsid w:val="00F43F83"/>
    <w:rsid w:val="00F440B8"/>
    <w:rsid w:val="00F445B5"/>
    <w:rsid w:val="00F4751A"/>
    <w:rsid w:val="00F50DB6"/>
    <w:rsid w:val="00F51CCD"/>
    <w:rsid w:val="00F5297B"/>
    <w:rsid w:val="00F530E5"/>
    <w:rsid w:val="00F547B8"/>
    <w:rsid w:val="00F558F1"/>
    <w:rsid w:val="00F56717"/>
    <w:rsid w:val="00F56812"/>
    <w:rsid w:val="00F57B0C"/>
    <w:rsid w:val="00F6043B"/>
    <w:rsid w:val="00F60C4E"/>
    <w:rsid w:val="00F621AF"/>
    <w:rsid w:val="00F624BC"/>
    <w:rsid w:val="00F63522"/>
    <w:rsid w:val="00F63FCB"/>
    <w:rsid w:val="00F647FE"/>
    <w:rsid w:val="00F701FC"/>
    <w:rsid w:val="00F70311"/>
    <w:rsid w:val="00F719E6"/>
    <w:rsid w:val="00F731CD"/>
    <w:rsid w:val="00F734E4"/>
    <w:rsid w:val="00F750A1"/>
    <w:rsid w:val="00F77C7B"/>
    <w:rsid w:val="00F81DD0"/>
    <w:rsid w:val="00F82AD8"/>
    <w:rsid w:val="00F83ECE"/>
    <w:rsid w:val="00F874A1"/>
    <w:rsid w:val="00F90169"/>
    <w:rsid w:val="00F902A7"/>
    <w:rsid w:val="00F904EB"/>
    <w:rsid w:val="00F9056F"/>
    <w:rsid w:val="00F9132B"/>
    <w:rsid w:val="00F92147"/>
    <w:rsid w:val="00F93D9C"/>
    <w:rsid w:val="00F942A4"/>
    <w:rsid w:val="00FA07D0"/>
    <w:rsid w:val="00FA0870"/>
    <w:rsid w:val="00FA100D"/>
    <w:rsid w:val="00FA1B0E"/>
    <w:rsid w:val="00FA270A"/>
    <w:rsid w:val="00FA578D"/>
    <w:rsid w:val="00FA641F"/>
    <w:rsid w:val="00FA793D"/>
    <w:rsid w:val="00FA7AD7"/>
    <w:rsid w:val="00FA7BD1"/>
    <w:rsid w:val="00FB1BBC"/>
    <w:rsid w:val="00FB252D"/>
    <w:rsid w:val="00FB2908"/>
    <w:rsid w:val="00FB5017"/>
    <w:rsid w:val="00FB504A"/>
    <w:rsid w:val="00FB5A3A"/>
    <w:rsid w:val="00FB6D6A"/>
    <w:rsid w:val="00FB6F3C"/>
    <w:rsid w:val="00FB7FE8"/>
    <w:rsid w:val="00FC058D"/>
    <w:rsid w:val="00FC05CF"/>
    <w:rsid w:val="00FC187B"/>
    <w:rsid w:val="00FC24DB"/>
    <w:rsid w:val="00FC2528"/>
    <w:rsid w:val="00FC3802"/>
    <w:rsid w:val="00FC4B63"/>
    <w:rsid w:val="00FC4C90"/>
    <w:rsid w:val="00FC659C"/>
    <w:rsid w:val="00FC6987"/>
    <w:rsid w:val="00FD09FE"/>
    <w:rsid w:val="00FD12E2"/>
    <w:rsid w:val="00FD2586"/>
    <w:rsid w:val="00FD3EED"/>
    <w:rsid w:val="00FD5E26"/>
    <w:rsid w:val="00FE1C70"/>
    <w:rsid w:val="00FE36DE"/>
    <w:rsid w:val="00FE3993"/>
    <w:rsid w:val="00FE3AB4"/>
    <w:rsid w:val="00FE3D26"/>
    <w:rsid w:val="00FE6AA9"/>
    <w:rsid w:val="00FF0B86"/>
    <w:rsid w:val="00FF1068"/>
    <w:rsid w:val="00FF2630"/>
    <w:rsid w:val="00FF2A93"/>
    <w:rsid w:val="00FF2AE3"/>
    <w:rsid w:val="00FF3B42"/>
    <w:rsid w:val="00FF3F71"/>
    <w:rsid w:val="00FF5E72"/>
    <w:rsid w:val="00FF6D44"/>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lsdException w:name="footnote text" w:uiPriority="0"/>
    <w:lsdException w:name="annotation text" w:uiPriority="0"/>
    <w:lsdException w:name="header" w:locked="1" w:uiPriority="0"/>
    <w:lsdException w:name="footer" w:locked="1" w:uiPriority="0"/>
    <w:lsdException w:name="index heading" w:uiPriority="0"/>
    <w:lsdException w:name="caption" w:locked="1"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iPriority="0" w:unhideWhenUsed="0" w:qFormat="1"/>
    <w:lsdException w:name="Closing" w:uiPriority="0"/>
    <w:lsdException w:name="Signature" w:uiPriority="0"/>
    <w:lsdException w:name="Default Paragraph Font" w:locked="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uiPriority="0" w:unhideWhenUsed="0"/>
    <w:lsdException w:name="annotation subject" w:uiPriority="0"/>
    <w:lsdException w:name="No List" w:locked="1"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semiHidden="0" w:uiPriority="0" w:unhideWhenUsed="0"/>
    <w:lsdException w:name="Table Web 1" w:uiPriority="0"/>
    <w:lsdException w:name="Table Web 2" w:uiPriority="0"/>
    <w:lsdException w:name="Table Web 3" w:semiHidden="0" w:uiPriority="0" w:unhideWhenUsed="0"/>
    <w:lsdException w:name="Balloon Text" w:locked="1" w:uiPriority="0"/>
    <w:lsdException w:name="Table Grid" w:locked="1"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32ADF"/>
    <w:pPr>
      <w:bidi/>
    </w:pPr>
    <w:rPr>
      <w:rFonts w:ascii="Times New Roman" w:hAnsi="Times New Roman" w:cs="Times New Roman"/>
      <w:sz w:val="24"/>
      <w:szCs w:val="24"/>
      <w:lang w:val="en-US" w:eastAsia="he-IL" w:bidi="he-IL"/>
    </w:rPr>
  </w:style>
  <w:style w:type="paragraph" w:styleId="Heading1">
    <w:name w:val="heading 1"/>
    <w:basedOn w:val="Normal"/>
    <w:next w:val="Normal"/>
    <w:link w:val="1"/>
    <w:qFormat/>
    <w:rsid w:val="00604CF2"/>
    <w:pPr>
      <w:keepNext/>
      <w:spacing w:line="360" w:lineRule="auto"/>
      <w:outlineLvl w:val="0"/>
    </w:pPr>
    <w:rPr>
      <w:b/>
      <w:bCs/>
      <w:noProof/>
      <w:sz w:val="20"/>
    </w:rPr>
  </w:style>
  <w:style w:type="paragraph" w:styleId="Heading2">
    <w:name w:val="heading 2"/>
    <w:basedOn w:val="Normal"/>
    <w:next w:val="Normal"/>
    <w:link w:val="2"/>
    <w:qFormat/>
    <w:rsid w:val="00604CF2"/>
    <w:pPr>
      <w:keepNext/>
      <w:keepLines/>
      <w:spacing w:line="360" w:lineRule="auto"/>
      <w:ind w:right="-676"/>
      <w:outlineLvl w:val="1"/>
    </w:pPr>
    <w:rPr>
      <w:rFonts w:cs="David"/>
      <w:b/>
      <w:bCs/>
      <w:szCs w:val="20"/>
    </w:rPr>
  </w:style>
  <w:style w:type="paragraph" w:styleId="Heading3">
    <w:name w:val="heading 3"/>
    <w:basedOn w:val="Normal"/>
    <w:next w:val="Normal"/>
    <w:link w:val="3"/>
    <w:qFormat/>
    <w:rsid w:val="00604CF2"/>
    <w:pPr>
      <w:keepNext/>
      <w:keepLines/>
      <w:spacing w:line="360" w:lineRule="auto"/>
      <w:ind w:right="-706"/>
      <w:jc w:val="center"/>
      <w:outlineLvl w:val="2"/>
    </w:pPr>
    <w:rPr>
      <w:rFonts w:cs="David"/>
      <w:b/>
      <w:bCs/>
      <w:szCs w:val="20"/>
    </w:rPr>
  </w:style>
  <w:style w:type="paragraph" w:styleId="Heading4">
    <w:name w:val="heading 4"/>
    <w:basedOn w:val="Normal"/>
    <w:next w:val="Normal"/>
    <w:link w:val="4"/>
    <w:qFormat/>
    <w:rsid w:val="00604CF2"/>
    <w:pPr>
      <w:keepNext/>
      <w:jc w:val="center"/>
      <w:outlineLvl w:val="3"/>
    </w:pPr>
    <w:rPr>
      <w:b/>
      <w:bCs/>
      <w:sz w:val="20"/>
      <w:lang w:eastAsia="en-US"/>
    </w:rPr>
  </w:style>
  <w:style w:type="paragraph" w:styleId="Heading5">
    <w:name w:val="heading 5"/>
    <w:basedOn w:val="Normal"/>
    <w:next w:val="Normal"/>
    <w:link w:val="5"/>
    <w:qFormat/>
    <w:rsid w:val="00604CF2"/>
    <w:pPr>
      <w:keepNext/>
      <w:spacing w:line="360" w:lineRule="auto"/>
      <w:ind w:right="-108" w:hanging="108"/>
      <w:jc w:val="center"/>
      <w:outlineLvl w:val="4"/>
    </w:pPr>
    <w:rPr>
      <w:b/>
      <w:bCs/>
      <w:sz w:val="20"/>
      <w:lang w:eastAsia="en-US"/>
    </w:rPr>
  </w:style>
  <w:style w:type="paragraph" w:styleId="Heading6">
    <w:name w:val="heading 6"/>
    <w:basedOn w:val="Normal"/>
    <w:next w:val="Normal"/>
    <w:link w:val="6"/>
    <w:qFormat/>
    <w:rsid w:val="00604CF2"/>
    <w:pPr>
      <w:keepNext/>
      <w:keepLines/>
      <w:spacing w:line="360" w:lineRule="auto"/>
      <w:jc w:val="center"/>
      <w:outlineLvl w:val="5"/>
    </w:pPr>
    <w:rPr>
      <w:rFonts w:cs="David"/>
      <w:b/>
      <w:bCs/>
      <w:szCs w:val="20"/>
    </w:rPr>
  </w:style>
  <w:style w:type="paragraph" w:styleId="Heading7">
    <w:name w:val="heading 7"/>
    <w:basedOn w:val="Normal"/>
    <w:next w:val="Normal"/>
    <w:link w:val="7"/>
    <w:qFormat/>
    <w:rsid w:val="00604CF2"/>
    <w:pPr>
      <w:keepNext/>
      <w:spacing w:line="360" w:lineRule="auto"/>
      <w:ind w:left="-80" w:right="-108"/>
      <w:jc w:val="center"/>
      <w:outlineLvl w:val="6"/>
    </w:pPr>
    <w:rPr>
      <w:b/>
      <w:bCs/>
      <w:sz w:val="20"/>
      <w:lang w:eastAsia="en-US"/>
    </w:rPr>
  </w:style>
  <w:style w:type="paragraph" w:styleId="Heading8">
    <w:name w:val="heading 8"/>
    <w:basedOn w:val="Normal"/>
    <w:next w:val="Normal"/>
    <w:link w:val="8"/>
    <w:qFormat/>
    <w:rsid w:val="00604CF2"/>
    <w:pPr>
      <w:keepNext/>
      <w:spacing w:before="120" w:line="360" w:lineRule="auto"/>
      <w:jc w:val="both"/>
      <w:outlineLvl w:val="7"/>
    </w:pPr>
    <w:rPr>
      <w:b/>
      <w:bCs/>
      <w:noProof/>
      <w:sz w:val="20"/>
    </w:rPr>
  </w:style>
  <w:style w:type="paragraph" w:styleId="Heading9">
    <w:name w:val="heading 9"/>
    <w:basedOn w:val="Normal"/>
    <w:next w:val="Normal"/>
    <w:link w:val="9"/>
    <w:qFormat/>
    <w:rsid w:val="00604CF2"/>
    <w:pPr>
      <w:keepNext/>
      <w:spacing w:line="360" w:lineRule="auto"/>
      <w:outlineLvl w:val="8"/>
    </w:pPr>
    <w:rPr>
      <w:b/>
      <w:bCs/>
      <w:sz w:val="20"/>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locked/>
    <w:rsid w:val="00604CF2"/>
    <w:rPr>
      <w:rFonts w:ascii="Times New Roman" w:hAnsi="Times New Roman" w:cs="Times New Roman"/>
      <w:b/>
      <w:bCs/>
      <w:noProof/>
      <w:sz w:val="24"/>
      <w:szCs w:val="24"/>
      <w:lang w:eastAsia="he-IL"/>
    </w:rPr>
  </w:style>
  <w:style w:type="character" w:customStyle="1" w:styleId="2">
    <w:name w:val="כותרת 2 תו"/>
    <w:link w:val="Heading2"/>
    <w:locked/>
    <w:rsid w:val="00604CF2"/>
    <w:rPr>
      <w:rFonts w:ascii="Times New Roman" w:hAnsi="Times New Roman" w:cs="David"/>
      <w:b/>
      <w:bCs/>
      <w:sz w:val="20"/>
      <w:szCs w:val="20"/>
      <w:lang w:val="x-none" w:eastAsia="he-IL" w:bidi="he-IL"/>
    </w:rPr>
  </w:style>
  <w:style w:type="character" w:customStyle="1" w:styleId="3">
    <w:name w:val="כותרת 3 תו"/>
    <w:link w:val="Heading3"/>
    <w:locked/>
    <w:rsid w:val="00604CF2"/>
    <w:rPr>
      <w:rFonts w:ascii="Times New Roman" w:hAnsi="Times New Roman" w:cs="David"/>
      <w:b/>
      <w:bCs/>
      <w:sz w:val="20"/>
      <w:szCs w:val="20"/>
      <w:lang w:val="x-none" w:eastAsia="he-IL" w:bidi="he-IL"/>
    </w:rPr>
  </w:style>
  <w:style w:type="character" w:customStyle="1" w:styleId="4">
    <w:name w:val="כותרת 4 תו"/>
    <w:link w:val="Heading4"/>
    <w:locked/>
    <w:rsid w:val="00604CF2"/>
    <w:rPr>
      <w:rFonts w:ascii="Times New Roman" w:hAnsi="Times New Roman" w:cs="Times New Roman"/>
      <w:b/>
      <w:bCs/>
      <w:sz w:val="24"/>
      <w:szCs w:val="24"/>
    </w:rPr>
  </w:style>
  <w:style w:type="character" w:customStyle="1" w:styleId="5">
    <w:name w:val="כותרת 5 תו"/>
    <w:link w:val="Heading5"/>
    <w:locked/>
    <w:rsid w:val="00604CF2"/>
    <w:rPr>
      <w:rFonts w:ascii="Times New Roman" w:hAnsi="Times New Roman" w:cs="Times New Roman"/>
      <w:b/>
      <w:bCs/>
      <w:sz w:val="24"/>
      <w:szCs w:val="24"/>
    </w:rPr>
  </w:style>
  <w:style w:type="character" w:customStyle="1" w:styleId="6">
    <w:name w:val="כותרת 6 תו"/>
    <w:link w:val="Heading6"/>
    <w:locked/>
    <w:rsid w:val="00604CF2"/>
    <w:rPr>
      <w:rFonts w:ascii="Times New Roman" w:hAnsi="Times New Roman" w:cs="David"/>
      <w:b/>
      <w:bCs/>
      <w:sz w:val="20"/>
      <w:szCs w:val="20"/>
      <w:lang w:val="x-none" w:eastAsia="he-IL" w:bidi="he-IL"/>
    </w:rPr>
  </w:style>
  <w:style w:type="character" w:customStyle="1" w:styleId="7">
    <w:name w:val="כותרת 7 תו"/>
    <w:link w:val="Heading7"/>
    <w:locked/>
    <w:rsid w:val="00604CF2"/>
    <w:rPr>
      <w:rFonts w:ascii="Times New Roman" w:hAnsi="Times New Roman" w:cs="Times New Roman"/>
      <w:b/>
      <w:bCs/>
      <w:sz w:val="24"/>
      <w:szCs w:val="24"/>
    </w:rPr>
  </w:style>
  <w:style w:type="character" w:customStyle="1" w:styleId="8">
    <w:name w:val="כותרת 8 תו"/>
    <w:link w:val="Heading8"/>
    <w:locked/>
    <w:rsid w:val="00604CF2"/>
    <w:rPr>
      <w:rFonts w:ascii="Times New Roman" w:hAnsi="Times New Roman" w:cs="Times New Roman"/>
      <w:b/>
      <w:bCs/>
      <w:noProof/>
      <w:sz w:val="24"/>
      <w:szCs w:val="24"/>
      <w:lang w:eastAsia="he-IL"/>
    </w:rPr>
  </w:style>
  <w:style w:type="character" w:customStyle="1" w:styleId="9">
    <w:name w:val="כותרת 9 תו"/>
    <w:link w:val="Heading9"/>
    <w:locked/>
    <w:rsid w:val="00604CF2"/>
    <w:rPr>
      <w:rFonts w:ascii="Times New Roman" w:hAnsi="Times New Roman" w:cs="Times New Roman"/>
      <w:b/>
      <w:bCs/>
      <w:sz w:val="20"/>
    </w:rPr>
  </w:style>
  <w:style w:type="paragraph" w:styleId="Header">
    <w:name w:val="header"/>
    <w:basedOn w:val="Normal"/>
    <w:link w:val="a"/>
    <w:rsid w:val="00604CF2"/>
    <w:pPr>
      <w:tabs>
        <w:tab w:val="center" w:pos="4153"/>
        <w:tab w:val="right" w:pos="8306"/>
      </w:tabs>
    </w:pPr>
    <w:rPr>
      <w:noProof/>
      <w:sz w:val="20"/>
    </w:rPr>
  </w:style>
  <w:style w:type="character" w:customStyle="1" w:styleId="a">
    <w:name w:val="כותרת עליונה תו"/>
    <w:link w:val="Header"/>
    <w:locked/>
    <w:rsid w:val="00604CF2"/>
    <w:rPr>
      <w:rFonts w:ascii="Times New Roman" w:hAnsi="Times New Roman" w:cs="Times New Roman"/>
      <w:noProof/>
      <w:sz w:val="24"/>
      <w:szCs w:val="24"/>
      <w:lang w:eastAsia="he-IL"/>
    </w:rPr>
  </w:style>
  <w:style w:type="paragraph" w:styleId="Caption">
    <w:name w:val="caption"/>
    <w:basedOn w:val="Normal"/>
    <w:next w:val="Normal"/>
    <w:qFormat/>
    <w:rsid w:val="00604CF2"/>
    <w:pPr>
      <w:ind w:right="360"/>
    </w:pPr>
    <w:rPr>
      <w:b/>
      <w:bCs/>
      <w:noProof/>
      <w:color w:val="0000FF"/>
      <w:sz w:val="20"/>
    </w:rPr>
  </w:style>
  <w:style w:type="paragraph" w:customStyle="1" w:styleId="a0">
    <w:name w:val="סגנון"/>
    <w:basedOn w:val="Normal"/>
    <w:next w:val="Header"/>
    <w:rsid w:val="00604CF2"/>
    <w:pPr>
      <w:tabs>
        <w:tab w:val="center" w:pos="4153"/>
        <w:tab w:val="right" w:pos="8306"/>
      </w:tabs>
    </w:pPr>
    <w:rPr>
      <w:noProof/>
      <w:sz w:val="20"/>
    </w:rPr>
  </w:style>
  <w:style w:type="paragraph" w:styleId="Footer">
    <w:name w:val="footer"/>
    <w:basedOn w:val="Normal"/>
    <w:link w:val="a1"/>
    <w:rsid w:val="00604CF2"/>
    <w:pPr>
      <w:tabs>
        <w:tab w:val="center" w:pos="4153"/>
        <w:tab w:val="right" w:pos="8306"/>
      </w:tabs>
    </w:pPr>
    <w:rPr>
      <w:noProof/>
      <w:sz w:val="20"/>
    </w:rPr>
  </w:style>
  <w:style w:type="character" w:customStyle="1" w:styleId="a1">
    <w:name w:val="כותרת תחתונה תו"/>
    <w:link w:val="Footer"/>
    <w:locked/>
    <w:rsid w:val="00604CF2"/>
    <w:rPr>
      <w:rFonts w:ascii="Times New Roman" w:hAnsi="Times New Roman" w:cs="Times New Roman"/>
      <w:noProof/>
      <w:sz w:val="24"/>
      <w:szCs w:val="24"/>
      <w:lang w:eastAsia="he-IL"/>
    </w:rPr>
  </w:style>
  <w:style w:type="paragraph" w:styleId="BalloonText">
    <w:name w:val="Balloon Text"/>
    <w:basedOn w:val="Normal"/>
    <w:link w:val="a2"/>
    <w:semiHidden/>
    <w:rsid w:val="00604CF2"/>
    <w:rPr>
      <w:rFonts w:ascii="Tahoma" w:hAnsi="Tahoma" w:cs="Tahoma"/>
      <w:sz w:val="16"/>
      <w:szCs w:val="16"/>
    </w:rPr>
  </w:style>
  <w:style w:type="character" w:customStyle="1" w:styleId="a2">
    <w:name w:val="טקסט בלונים תו"/>
    <w:link w:val="BalloonText"/>
    <w:semiHidden/>
    <w:locked/>
    <w:rsid w:val="00604CF2"/>
    <w:rPr>
      <w:rFonts w:ascii="Tahoma" w:hAnsi="Tahoma" w:cs="Tahoma"/>
      <w:sz w:val="16"/>
      <w:szCs w:val="16"/>
      <w:lang w:val="x-none" w:eastAsia="he-IL" w:bidi="he-IL"/>
    </w:rPr>
  </w:style>
  <w:style w:type="table" w:styleId="TableGrid">
    <w:name w:val="Table Grid"/>
    <w:basedOn w:val="TableNormal"/>
    <w:rsid w:val="00604CF2"/>
    <w:pPr>
      <w:bidi/>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4CF2"/>
    <w:rPr>
      <w:color w:val="0000FF"/>
      <w:u w:val="single"/>
    </w:rPr>
  </w:style>
  <w:style w:type="character" w:styleId="FollowedHyperlink">
    <w:name w:val="FollowedHyperlink"/>
    <w:rsid w:val="00604CF2"/>
    <w:rPr>
      <w:color w:val="800080"/>
      <w:u w:val="single"/>
    </w:rPr>
  </w:style>
  <w:style w:type="paragraph" w:customStyle="1" w:styleId="ListParagraph1">
    <w:name w:val="List Paragraph1"/>
    <w:basedOn w:val="Normal"/>
    <w:rsid w:val="009807B9"/>
    <w:pPr>
      <w:ind w:left="720"/>
      <w:contextualSpacing/>
    </w:pPr>
  </w:style>
  <w:style w:type="character" w:customStyle="1" w:styleId="default">
    <w:name w:val="default"/>
    <w:rsid w:val="00E22832"/>
    <w:rPr>
      <w:rFonts w:ascii="Times New Roman" w:hAnsi="Times New Roman" w:cs="Times New Roman"/>
      <w:sz w:val="26"/>
      <w:szCs w:val="26"/>
    </w:rPr>
  </w:style>
  <w:style w:type="paragraph" w:customStyle="1" w:styleId="P00">
    <w:name w:val="P00"/>
    <w:rsid w:val="00E228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hAnsi="Times New Roman" w:cs="Times New Roman"/>
      <w:noProof/>
      <w:szCs w:val="26"/>
      <w:lang w:val="en-US" w:eastAsia="he-IL" w:bidi="he-IL"/>
    </w:rPr>
  </w:style>
  <w:style w:type="character" w:customStyle="1" w:styleId="PlaceholderText1">
    <w:name w:val="Placeholder Text1"/>
    <w:semiHidden/>
    <w:rsid w:val="00065E56"/>
    <w:rPr>
      <w:rFonts w:cs="Times New Roman"/>
      <w:color w:val="808080"/>
    </w:rPr>
  </w:style>
  <w:style w:type="paragraph" w:styleId="ListParagraph">
    <w:name w:val="List Paragraph"/>
    <w:basedOn w:val="Normal"/>
    <w:uiPriority w:val="34"/>
    <w:qFormat/>
    <w:rsid w:val="00965504"/>
    <w:pPr>
      <w:ind w:left="720"/>
      <w:contextualSpacing/>
    </w:pPr>
    <w:rPr>
      <w:rFonts w:eastAsia="Times New Roman"/>
    </w:rPr>
  </w:style>
  <w:style w:type="character" w:customStyle="1" w:styleId="HeaderChar">
    <w:name w:val="Header Char"/>
    <w:locked/>
    <w:rsid w:val="00EB0A41"/>
    <w:rPr>
      <w:rFonts w:ascii="Times New Roman" w:hAnsi="Times New Roman" w:cs="Times New Roman"/>
      <w:noProof/>
      <w:sz w:val="24"/>
      <w:szCs w:val="24"/>
      <w:lang w:eastAsia="he-IL"/>
    </w:rPr>
  </w:style>
  <w:style w:type="character" w:customStyle="1" w:styleId="Heading8Char">
    <w:name w:val="Heading 8 Char"/>
    <w:locked/>
    <w:rsid w:val="004E36EC"/>
    <w:rPr>
      <w:rFonts w:ascii="Times New Roman" w:hAnsi="Times New Roman" w:cs="Times New Roman"/>
      <w:b/>
      <w:bCs/>
      <w:noProof/>
      <w:sz w:val="24"/>
      <w:szCs w:val="24"/>
      <w:lang w:eastAsia="he-IL"/>
    </w:rPr>
  </w:style>
  <w:style w:type="character" w:styleId="PlaceholderText">
    <w:name w:val="Placeholder Text"/>
    <w:uiPriority w:val="99"/>
    <w:semiHidden/>
    <w:rsid w:val="000C5C98"/>
    <w:rPr>
      <w:color w:val="808080"/>
    </w:rPr>
  </w:style>
  <w:style w:type="paragraph" w:customStyle="1" w:styleId="Norm">
    <w:name w:val="Norm"/>
    <w:qFormat/>
    <w:rsid w:val="002B6A48"/>
    <w:pPr>
      <w:widowControl w:val="0"/>
      <w:bidi/>
      <w:contextualSpacing/>
    </w:pPr>
    <w:rPr>
      <w:rFonts w:ascii="David" w:hAnsi="David" w:cs="David"/>
      <w:sz w:val="22"/>
      <w:szCs w:val="22"/>
      <w:lang w:val="en-US" w:eastAsia="en-US" w:bidi="he-IL"/>
    </w:rPr>
  </w:style>
  <w:style w:type="character" w:styleId="CommentReference">
    <w:name w:val="annotation reference"/>
    <w:rsid w:val="004D3FAF"/>
    <w:rPr>
      <w:sz w:val="16"/>
      <w:szCs w:val="16"/>
    </w:rPr>
  </w:style>
  <w:style w:type="paragraph" w:styleId="CommentText">
    <w:name w:val="annotation text"/>
    <w:basedOn w:val="Normal"/>
    <w:link w:val="a3"/>
    <w:rsid w:val="004D3FAF"/>
    <w:rPr>
      <w:sz w:val="20"/>
      <w:szCs w:val="20"/>
    </w:rPr>
  </w:style>
  <w:style w:type="character" w:customStyle="1" w:styleId="a3">
    <w:name w:val="טקסט הערה תו"/>
    <w:link w:val="CommentText"/>
    <w:rsid w:val="004D3FAF"/>
    <w:rPr>
      <w:rFonts w:ascii="Times New Roman" w:hAnsi="Times New Roman" w:cs="Times New Roman"/>
      <w:lang w:eastAsia="he-IL"/>
    </w:rPr>
  </w:style>
  <w:style w:type="paragraph" w:styleId="CommentSubject">
    <w:name w:val="annotation subject"/>
    <w:basedOn w:val="CommentText"/>
    <w:next w:val="CommentText"/>
    <w:link w:val="a4"/>
    <w:rsid w:val="004D3FAF"/>
    <w:rPr>
      <w:b/>
      <w:bCs/>
    </w:rPr>
  </w:style>
  <w:style w:type="character" w:customStyle="1" w:styleId="a4">
    <w:name w:val="נושא הערה תו"/>
    <w:link w:val="CommentSubject"/>
    <w:rsid w:val="004D3FAF"/>
    <w:rPr>
      <w:rFonts w:ascii="Times New Roman" w:hAnsi="Times New Roman" w:cs="Times New Roman"/>
      <w:b/>
      <w:bCs/>
      <w:lang w:eastAsia="he-IL"/>
    </w:rPr>
  </w:style>
  <w:style w:type="character" w:styleId="a5">
    <w:name w:val="אזכור לא מזוהה"/>
    <w:uiPriority w:val="99"/>
    <w:semiHidden/>
    <w:unhideWhenUsed/>
    <w:rsid w:val="00D95C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windows-1252"/>
  <w:relyOnVML/>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mments" Target="comment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https://www.zionmarketresearch.com/content/uploadedimages/Global-Savory-Snacks-Market.png" TargetMode="Externa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_rels/header2.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84;#מחקר ופיתוח|3e648f8a-743e-4cc0-a40a-3063a19707eb;#127;#טופס פיזי|92b18d73-8706-49da-843e-7c037b2962e5;#59;#מחקר ופיתוח|12f2665e-c888-44d7-bc22-fac9ea22fab1;#58;#המדען הראשי|44ceba6c-a312-49a8-b6d7-8bc9b6fc6cc6;#167;#המדען הראשי|0c656e7f-2f4f-4390-acb7-bfb0216e263b]]></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8715-1FA0-4EE4-82E6-0225A522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B842C-2000-409D-89A3-1E6F4D3B010E}">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80D5680-971F-4097-BD29-19B3D92B31F3}">
  <ds:schemaRefs>
    <ds:schemaRef ds:uri="http://schemas.microsoft.com/sharepoint/v3/contenttype/forms"/>
  </ds:schemaRefs>
</ds:datastoreItem>
</file>

<file path=customXml/itemProps4.xml><?xml version="1.0" encoding="utf-8"?>
<ds:datastoreItem xmlns:ds="http://schemas.openxmlformats.org/officeDocument/2006/customXml" ds:itemID="{D38D7AC3-7598-4340-B423-38B39A30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